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90C2" w14:textId="053CF9BF" w:rsidR="00363CFB" w:rsidRPr="00B64E88" w:rsidRDefault="00363CFB" w:rsidP="00AD0955">
      <w:pPr>
        <w:pStyle w:val="Titolo1"/>
        <w:spacing w:before="0"/>
        <w:rPr>
          <w:sz w:val="44"/>
          <w:szCs w:val="44"/>
          <w:lang w:val="it-IT"/>
        </w:rPr>
      </w:pPr>
      <w:r w:rsidRPr="00B64E88">
        <w:rPr>
          <w:i/>
          <w:iCs/>
          <w:sz w:val="44"/>
          <w:szCs w:val="44"/>
          <w:lang w:val="it-IT"/>
        </w:rPr>
        <w:t xml:space="preserve">PREMIO </w:t>
      </w:r>
      <w:r w:rsidR="009059E2" w:rsidRPr="00B64E88">
        <w:rPr>
          <w:i/>
          <w:iCs/>
          <w:sz w:val="44"/>
          <w:szCs w:val="44"/>
          <w:lang w:val="it-IT"/>
        </w:rPr>
        <w:t>ANTIQUITY 2025</w:t>
      </w:r>
      <w:r w:rsidR="009059E2" w:rsidRPr="00B64E88">
        <w:rPr>
          <w:sz w:val="44"/>
          <w:szCs w:val="44"/>
          <w:lang w:val="it-IT"/>
        </w:rPr>
        <w:t xml:space="preserve"> </w:t>
      </w:r>
      <w:r w:rsidRPr="00B64E88">
        <w:rPr>
          <w:sz w:val="44"/>
          <w:szCs w:val="44"/>
          <w:lang w:val="it-IT"/>
        </w:rPr>
        <w:t xml:space="preserve">ALLA RICERCA CHE HA </w:t>
      </w:r>
      <w:r w:rsidR="00AD0955" w:rsidRPr="00B64E88">
        <w:rPr>
          <w:sz w:val="44"/>
          <w:szCs w:val="44"/>
          <w:lang w:val="it-IT"/>
        </w:rPr>
        <w:t>RIPORTATO ALLA LUCE</w:t>
      </w:r>
      <w:r w:rsidRPr="00B64E88">
        <w:rPr>
          <w:sz w:val="44"/>
          <w:szCs w:val="44"/>
          <w:lang w:val="it-IT"/>
        </w:rPr>
        <w:t xml:space="preserve"> UNA SOCIETÀ NEOLITICA FINORA SCONOSCIUTA IN MAROCC</w:t>
      </w:r>
      <w:r w:rsidR="00AD0955" w:rsidRPr="00B64E88">
        <w:rPr>
          <w:sz w:val="44"/>
          <w:szCs w:val="44"/>
          <w:lang w:val="it-IT"/>
        </w:rPr>
        <w:t>O</w:t>
      </w:r>
    </w:p>
    <w:p w14:paraId="1BAD6851" w14:textId="77777777" w:rsidR="00AD0955" w:rsidRPr="00B64E88" w:rsidRDefault="00AD0955" w:rsidP="00AD0955">
      <w:pPr>
        <w:spacing w:after="0" w:line="240" w:lineRule="auto"/>
        <w:rPr>
          <w:rFonts w:ascii="Times New Roman" w:hAnsi="Times New Roman" w:cs="Times New Roman"/>
          <w:lang w:val="it-IT"/>
        </w:rPr>
      </w:pPr>
    </w:p>
    <w:p w14:paraId="76400A84" w14:textId="5707724B" w:rsidR="00363CFB" w:rsidRPr="00B64E88" w:rsidRDefault="00363CFB" w:rsidP="00E948B0">
      <w:pPr>
        <w:spacing w:after="0" w:line="240" w:lineRule="auto"/>
        <w:jc w:val="both"/>
        <w:rPr>
          <w:rFonts w:ascii="Times New Roman" w:hAnsi="Times New Roman" w:cs="Times New Roman"/>
          <w:lang w:val="it-IT"/>
        </w:rPr>
      </w:pPr>
      <w:r w:rsidRPr="00B64E88">
        <w:rPr>
          <w:rFonts w:ascii="Times New Roman" w:hAnsi="Times New Roman" w:cs="Times New Roman"/>
          <w:lang w:val="it-IT"/>
        </w:rPr>
        <w:t xml:space="preserve">La ricerca, pubblicata sulla rivista </w:t>
      </w:r>
      <w:proofErr w:type="spellStart"/>
      <w:r w:rsidRPr="00B64E88">
        <w:rPr>
          <w:rFonts w:ascii="Times New Roman" w:hAnsi="Times New Roman" w:cs="Times New Roman"/>
          <w:i/>
          <w:iCs/>
          <w:lang w:val="it-IT"/>
        </w:rPr>
        <w:t>Antiquity</w:t>
      </w:r>
      <w:proofErr w:type="spellEnd"/>
      <w:r w:rsidRPr="00B64E88">
        <w:rPr>
          <w:rFonts w:ascii="Times New Roman" w:hAnsi="Times New Roman" w:cs="Times New Roman"/>
          <w:lang w:val="it-IT"/>
        </w:rPr>
        <w:t xml:space="preserve"> nel 2024, ha </w:t>
      </w:r>
      <w:r w:rsidR="00E948B0" w:rsidRPr="00B64E88">
        <w:rPr>
          <w:rFonts w:ascii="Times New Roman" w:hAnsi="Times New Roman" w:cs="Times New Roman"/>
          <w:lang w:val="it-IT"/>
        </w:rPr>
        <w:t>ri</w:t>
      </w:r>
      <w:r w:rsidRPr="00B64E88">
        <w:rPr>
          <w:rFonts w:ascii="Times New Roman" w:hAnsi="Times New Roman" w:cs="Times New Roman"/>
          <w:lang w:val="it-IT"/>
        </w:rPr>
        <w:t>portato alla luce</w:t>
      </w:r>
      <w:r w:rsidR="009E53FF" w:rsidRPr="00B64E88">
        <w:rPr>
          <w:rFonts w:ascii="Times New Roman" w:hAnsi="Times New Roman" w:cs="Times New Roman"/>
          <w:lang w:val="it-IT"/>
        </w:rPr>
        <w:t xml:space="preserve"> le tracce del</w:t>
      </w:r>
      <w:r w:rsidRPr="00B64E88">
        <w:rPr>
          <w:rFonts w:ascii="Times New Roman" w:hAnsi="Times New Roman" w:cs="Times New Roman"/>
          <w:lang w:val="it-IT"/>
        </w:rPr>
        <w:t xml:space="preserve"> più antico e ampio complesso agricolo mai scoperto in Africa al di fuori della Valle del Nilo, confermando il ruolo chiave del Nord Africa nella preistoria mediterranea.</w:t>
      </w:r>
    </w:p>
    <w:p w14:paraId="1B9C37FC" w14:textId="4E1C93C4" w:rsidR="00E948B0" w:rsidRPr="00B64E88" w:rsidRDefault="00363CFB" w:rsidP="00E948B0">
      <w:pPr>
        <w:pStyle w:val="Paragrafoelenco"/>
        <w:numPr>
          <w:ilvl w:val="0"/>
          <w:numId w:val="5"/>
        </w:numPr>
        <w:spacing w:after="0" w:line="240" w:lineRule="auto"/>
        <w:jc w:val="both"/>
        <w:rPr>
          <w:rFonts w:ascii="Times New Roman" w:hAnsi="Times New Roman" w:cs="Times New Roman"/>
          <w:lang w:val="it-IT"/>
        </w:rPr>
      </w:pPr>
      <w:r w:rsidRPr="00B64E88">
        <w:rPr>
          <w:rFonts w:ascii="Times New Roman" w:hAnsi="Times New Roman" w:cs="Times New Roman"/>
          <w:lang w:val="it-IT"/>
        </w:rPr>
        <w:t xml:space="preserve">Il premio annuale </w:t>
      </w:r>
      <w:proofErr w:type="spellStart"/>
      <w:r w:rsidRPr="00B64E88">
        <w:rPr>
          <w:rFonts w:ascii="Times New Roman" w:hAnsi="Times New Roman" w:cs="Times New Roman"/>
          <w:i/>
          <w:iCs/>
          <w:lang w:val="it-IT"/>
        </w:rPr>
        <w:t>Antiquity</w:t>
      </w:r>
      <w:proofErr w:type="spellEnd"/>
      <w:r w:rsidR="00E948B0" w:rsidRPr="00B64E88">
        <w:rPr>
          <w:rFonts w:ascii="Times New Roman" w:hAnsi="Times New Roman" w:cs="Times New Roman"/>
          <w:lang w:val="it-IT"/>
        </w:rPr>
        <w:t>,</w:t>
      </w:r>
      <w:r w:rsidRPr="00B64E88">
        <w:rPr>
          <w:rFonts w:ascii="Times New Roman" w:hAnsi="Times New Roman" w:cs="Times New Roman"/>
          <w:lang w:val="it-IT"/>
        </w:rPr>
        <w:t xml:space="preserve"> istituito nel 1994</w:t>
      </w:r>
      <w:r w:rsidR="00E948B0" w:rsidRPr="00B64E88">
        <w:rPr>
          <w:rFonts w:ascii="Times New Roman" w:hAnsi="Times New Roman" w:cs="Times New Roman"/>
          <w:lang w:val="it-IT"/>
        </w:rPr>
        <w:t>, viene assegnato al migl</w:t>
      </w:r>
      <w:r w:rsidRPr="00B64E88">
        <w:rPr>
          <w:rFonts w:ascii="Times New Roman" w:hAnsi="Times New Roman" w:cs="Times New Roman"/>
          <w:lang w:val="it-IT"/>
        </w:rPr>
        <w:t>ior articolo pubblicato ogni anno su</w:t>
      </w:r>
      <w:r w:rsidR="00195610" w:rsidRPr="00B64E88">
        <w:rPr>
          <w:rFonts w:ascii="Times New Roman" w:hAnsi="Times New Roman" w:cs="Times New Roman"/>
          <w:lang w:val="it-IT"/>
        </w:rPr>
        <w:t xml:space="preserve"> questa</w:t>
      </w:r>
      <w:r w:rsidR="00E948B0" w:rsidRPr="00B64E88">
        <w:rPr>
          <w:rFonts w:ascii="Times New Roman" w:hAnsi="Times New Roman" w:cs="Times New Roman"/>
          <w:lang w:val="it-IT"/>
        </w:rPr>
        <w:t xml:space="preserve"> prestigiosa</w:t>
      </w:r>
      <w:r w:rsidRPr="00B64E88">
        <w:rPr>
          <w:rFonts w:ascii="Times New Roman" w:hAnsi="Times New Roman" w:cs="Times New Roman"/>
          <w:lang w:val="it-IT"/>
        </w:rPr>
        <w:t xml:space="preserve"> rivista.</w:t>
      </w:r>
    </w:p>
    <w:p w14:paraId="601E1079" w14:textId="7EB1FC88" w:rsidR="00E948B0" w:rsidRPr="00B64E88" w:rsidRDefault="00E948B0" w:rsidP="00E948B0">
      <w:pPr>
        <w:pStyle w:val="Paragrafoelenco"/>
        <w:numPr>
          <w:ilvl w:val="0"/>
          <w:numId w:val="5"/>
        </w:numPr>
        <w:spacing w:after="0" w:line="240" w:lineRule="auto"/>
        <w:jc w:val="both"/>
        <w:rPr>
          <w:rFonts w:ascii="Times New Roman" w:hAnsi="Times New Roman" w:cs="Times New Roman"/>
          <w:lang w:val="it-IT"/>
        </w:rPr>
      </w:pPr>
      <w:r w:rsidRPr="00B64E88">
        <w:rPr>
          <w:rFonts w:ascii="Times New Roman" w:hAnsi="Times New Roman" w:cs="Times New Roman"/>
          <w:lang w:val="it-IT"/>
        </w:rPr>
        <w:t xml:space="preserve">Il contributo vincitore di quest’anno presenta il sito di </w:t>
      </w:r>
      <w:proofErr w:type="spellStart"/>
      <w:r w:rsidRPr="00B64E88">
        <w:rPr>
          <w:rFonts w:ascii="Times New Roman" w:hAnsi="Times New Roman" w:cs="Times New Roman"/>
          <w:lang w:val="it-IT"/>
        </w:rPr>
        <w:t>Oued</w:t>
      </w:r>
      <w:proofErr w:type="spellEnd"/>
      <w:r w:rsidRPr="00B64E88">
        <w:rPr>
          <w:rFonts w:ascii="Times New Roman" w:hAnsi="Times New Roman" w:cs="Times New Roman"/>
          <w:lang w:val="it-IT"/>
        </w:rPr>
        <w:t xml:space="preserve"> </w:t>
      </w:r>
      <w:proofErr w:type="spellStart"/>
      <w:r w:rsidRPr="00B64E88">
        <w:rPr>
          <w:rFonts w:ascii="Times New Roman" w:hAnsi="Times New Roman" w:cs="Times New Roman"/>
          <w:lang w:val="it-IT"/>
        </w:rPr>
        <w:t>Beht</w:t>
      </w:r>
      <w:proofErr w:type="spellEnd"/>
      <w:r w:rsidRPr="00B64E88">
        <w:rPr>
          <w:rFonts w:ascii="Times New Roman" w:hAnsi="Times New Roman" w:cs="Times New Roman"/>
          <w:lang w:val="it-IT"/>
        </w:rPr>
        <w:t xml:space="preserve">, in Marocco, </w:t>
      </w:r>
      <w:r w:rsidR="00195610" w:rsidRPr="00B64E88">
        <w:rPr>
          <w:rFonts w:ascii="Times New Roman" w:hAnsi="Times New Roman" w:cs="Times New Roman"/>
          <w:lang w:val="it-IT"/>
        </w:rPr>
        <w:t>e la società agricola</w:t>
      </w:r>
      <w:r w:rsidRPr="00B64E88">
        <w:rPr>
          <w:rFonts w:ascii="Times New Roman" w:hAnsi="Times New Roman" w:cs="Times New Roman"/>
          <w:lang w:val="it-IT"/>
        </w:rPr>
        <w:t xml:space="preserve"> finora sconosciuta, attiva tra il 3400 e il 2900 a.C.</w:t>
      </w:r>
    </w:p>
    <w:p w14:paraId="06CA90C9" w14:textId="1629E40A" w:rsidR="00E948B0" w:rsidRPr="00B64E88" w:rsidRDefault="00E948B0" w:rsidP="00E948B0">
      <w:pPr>
        <w:pStyle w:val="Paragrafoelenco"/>
        <w:numPr>
          <w:ilvl w:val="0"/>
          <w:numId w:val="5"/>
        </w:numPr>
        <w:spacing w:after="0" w:line="240" w:lineRule="auto"/>
        <w:jc w:val="both"/>
        <w:rPr>
          <w:rFonts w:ascii="Times New Roman" w:hAnsi="Times New Roman" w:cs="Times New Roman"/>
          <w:lang w:val="it-IT"/>
        </w:rPr>
      </w:pPr>
      <w:r w:rsidRPr="00B64E88">
        <w:rPr>
          <w:rFonts w:ascii="Times New Roman" w:hAnsi="Times New Roman" w:cs="Times New Roman"/>
          <w:lang w:val="it-IT"/>
        </w:rPr>
        <w:t>Si tratta del più antico e ampio complesso agricolo mai scoperto in Africa al di fuori della Valle del Nilo.</w:t>
      </w:r>
    </w:p>
    <w:p w14:paraId="74A2640F" w14:textId="77777777" w:rsidR="00E948B0" w:rsidRPr="00B64E88" w:rsidRDefault="00363CFB" w:rsidP="00E948B0">
      <w:pPr>
        <w:pStyle w:val="Paragrafoelenco"/>
        <w:numPr>
          <w:ilvl w:val="0"/>
          <w:numId w:val="5"/>
        </w:numPr>
        <w:spacing w:after="0" w:line="240" w:lineRule="auto"/>
        <w:jc w:val="both"/>
        <w:rPr>
          <w:rFonts w:ascii="Times New Roman" w:hAnsi="Times New Roman" w:cs="Times New Roman"/>
          <w:lang w:val="it-IT"/>
        </w:rPr>
      </w:pPr>
      <w:r w:rsidRPr="00B64E88">
        <w:rPr>
          <w:rFonts w:ascii="Times New Roman" w:hAnsi="Times New Roman" w:cs="Times New Roman"/>
          <w:lang w:val="it-IT"/>
        </w:rPr>
        <w:t xml:space="preserve">Il sito presenta caratteristiche simili a quelle di </w:t>
      </w:r>
      <w:r w:rsidR="00E948B0" w:rsidRPr="00B64E88">
        <w:rPr>
          <w:rFonts w:ascii="Times New Roman" w:hAnsi="Times New Roman" w:cs="Times New Roman"/>
          <w:lang w:val="it-IT"/>
        </w:rPr>
        <w:t xml:space="preserve">insediamenti coevi </w:t>
      </w:r>
      <w:r w:rsidRPr="00B64E88">
        <w:rPr>
          <w:rFonts w:ascii="Times New Roman" w:hAnsi="Times New Roman" w:cs="Times New Roman"/>
          <w:lang w:val="it-IT"/>
        </w:rPr>
        <w:t>della penisola iberica.</w:t>
      </w:r>
    </w:p>
    <w:p w14:paraId="3C479A97" w14:textId="4432E6F5" w:rsidR="00E948B0" w:rsidRPr="00B64E88" w:rsidRDefault="00AD0955" w:rsidP="00E948B0">
      <w:pPr>
        <w:pStyle w:val="Paragrafoelenco"/>
        <w:numPr>
          <w:ilvl w:val="0"/>
          <w:numId w:val="5"/>
        </w:numPr>
        <w:spacing w:after="0" w:line="240" w:lineRule="auto"/>
        <w:jc w:val="both"/>
        <w:rPr>
          <w:rFonts w:ascii="Times New Roman" w:hAnsi="Times New Roman" w:cs="Times New Roman"/>
          <w:lang w:val="it-IT"/>
        </w:rPr>
      </w:pPr>
      <w:r w:rsidRPr="001D082C">
        <w:rPr>
          <w:rFonts w:ascii="Times New Roman" w:hAnsi="Times New Roman" w:cs="Times New Roman"/>
          <w:noProof/>
        </w:rPr>
        <w:drawing>
          <wp:anchor distT="0" distB="0" distL="114300" distR="114300" simplePos="0" relativeHeight="251658240" behindDoc="0" locked="0" layoutInCell="1" allowOverlap="1" wp14:anchorId="54F14E12" wp14:editId="141ED623">
            <wp:simplePos x="0" y="0"/>
            <wp:positionH relativeFrom="margin">
              <wp:posOffset>208280</wp:posOffset>
            </wp:positionH>
            <wp:positionV relativeFrom="paragraph">
              <wp:posOffset>534035</wp:posOffset>
            </wp:positionV>
            <wp:extent cx="5308600" cy="316230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8600" cy="3162300"/>
                    </a:xfrm>
                    <a:prstGeom prst="rect">
                      <a:avLst/>
                    </a:prstGeom>
                  </pic:spPr>
                </pic:pic>
              </a:graphicData>
            </a:graphic>
            <wp14:sizeRelH relativeFrom="margin">
              <wp14:pctWidth>0</wp14:pctWidth>
            </wp14:sizeRelH>
            <wp14:sizeRelV relativeFrom="margin">
              <wp14:pctHeight>0</wp14:pctHeight>
            </wp14:sizeRelV>
          </wp:anchor>
        </w:drawing>
      </w:r>
      <w:r w:rsidR="00E948B0" w:rsidRPr="00B64E88">
        <w:rPr>
          <w:rFonts w:ascii="Times New Roman" w:hAnsi="Times New Roman" w:cs="Times New Roman"/>
          <w:lang w:val="it-IT"/>
        </w:rPr>
        <w:t>La scoperta suggerisce il ruolo centrale del Maghreb nella definizione de</w:t>
      </w:r>
      <w:r w:rsidR="00195610" w:rsidRPr="00B64E88">
        <w:rPr>
          <w:rFonts w:ascii="Times New Roman" w:hAnsi="Times New Roman" w:cs="Times New Roman"/>
          <w:lang w:val="it-IT"/>
        </w:rPr>
        <w:t xml:space="preserve">lle dinamiche </w:t>
      </w:r>
      <w:r w:rsidR="00E948B0" w:rsidRPr="00B64E88">
        <w:rPr>
          <w:rFonts w:ascii="Times New Roman" w:hAnsi="Times New Roman" w:cs="Times New Roman"/>
          <w:lang w:val="it-IT"/>
        </w:rPr>
        <w:t>culturali del Mediterraneo occidentale tra il IV e il III millennio a.C.</w:t>
      </w:r>
    </w:p>
    <w:p w14:paraId="3F063EC6" w14:textId="77777777" w:rsidR="004007B2" w:rsidRPr="00B64E88" w:rsidRDefault="004007B2" w:rsidP="004007B2">
      <w:pPr>
        <w:spacing w:after="0" w:line="240" w:lineRule="auto"/>
        <w:jc w:val="center"/>
        <w:rPr>
          <w:rFonts w:ascii="Times New Roman" w:hAnsi="Times New Roman" w:cs="Times New Roman"/>
          <w:sz w:val="22"/>
          <w:lang w:val="it-IT"/>
        </w:rPr>
      </w:pPr>
    </w:p>
    <w:p w14:paraId="1B1E5689" w14:textId="3487CA70" w:rsidR="00321E1D" w:rsidRPr="00B64E88" w:rsidRDefault="001B263A" w:rsidP="004007B2">
      <w:pPr>
        <w:spacing w:after="0" w:line="240" w:lineRule="auto"/>
        <w:jc w:val="center"/>
        <w:rPr>
          <w:rFonts w:ascii="Times New Roman" w:hAnsi="Times New Roman" w:cs="Times New Roman"/>
          <w:sz w:val="22"/>
          <w:lang w:val="it-IT"/>
        </w:rPr>
      </w:pPr>
      <w:r w:rsidRPr="00B64E88">
        <w:rPr>
          <w:rFonts w:ascii="Times New Roman" w:hAnsi="Times New Roman" w:cs="Times New Roman"/>
          <w:sz w:val="22"/>
          <w:lang w:val="it-IT"/>
        </w:rPr>
        <w:t xml:space="preserve">[Fotografia aerea del crinale di </w:t>
      </w:r>
      <w:proofErr w:type="spellStart"/>
      <w:r w:rsidRPr="00B64E88">
        <w:rPr>
          <w:rFonts w:ascii="Times New Roman" w:hAnsi="Times New Roman" w:cs="Times New Roman"/>
          <w:sz w:val="22"/>
          <w:lang w:val="it-IT"/>
        </w:rPr>
        <w:t>Oued</w:t>
      </w:r>
      <w:proofErr w:type="spellEnd"/>
      <w:r w:rsidRPr="00B64E88">
        <w:rPr>
          <w:rFonts w:ascii="Times New Roman" w:hAnsi="Times New Roman" w:cs="Times New Roman"/>
          <w:sz w:val="22"/>
          <w:lang w:val="it-IT"/>
        </w:rPr>
        <w:t xml:space="preserve"> </w:t>
      </w:r>
      <w:proofErr w:type="spellStart"/>
      <w:r w:rsidRPr="00B64E88">
        <w:rPr>
          <w:rFonts w:ascii="Times New Roman" w:hAnsi="Times New Roman" w:cs="Times New Roman"/>
          <w:sz w:val="22"/>
          <w:lang w:val="it-IT"/>
        </w:rPr>
        <w:t>Beht</w:t>
      </w:r>
      <w:proofErr w:type="spellEnd"/>
      <w:r w:rsidRPr="00B64E88">
        <w:rPr>
          <w:rFonts w:ascii="Times New Roman" w:hAnsi="Times New Roman" w:cs="Times New Roman"/>
          <w:sz w:val="22"/>
          <w:lang w:val="it-IT"/>
        </w:rPr>
        <w:t xml:space="preserve"> evidenziato a colori (foto: Toby Wilkinson)]</w:t>
      </w:r>
      <w:r w:rsidR="00FC3B3E" w:rsidRPr="00B64E88">
        <w:rPr>
          <w:rFonts w:ascii="Times New Roman" w:hAnsi="Times New Roman" w:cs="Times New Roman"/>
          <w:sz w:val="22"/>
          <w:lang w:val="it-IT"/>
        </w:rPr>
        <w:br/>
      </w:r>
      <w:r w:rsidR="00FC3B3E" w:rsidRPr="00B64E88">
        <w:rPr>
          <w:rFonts w:ascii="Times New Roman" w:hAnsi="Times New Roman" w:cs="Times New Roman"/>
          <w:lang w:val="it-IT"/>
        </w:rPr>
        <w:br/>
      </w:r>
      <w:r w:rsidR="00FC3B3E" w:rsidRPr="00B64E88">
        <w:rPr>
          <w:rFonts w:ascii="Times New Roman" w:hAnsi="Times New Roman" w:cs="Times New Roman"/>
          <w:b/>
          <w:bCs/>
          <w:highlight w:val="yellow"/>
          <w:lang w:val="it-IT"/>
        </w:rPr>
        <w:t xml:space="preserve">Tutte le </w:t>
      </w:r>
      <w:r w:rsidR="00515490" w:rsidRPr="00B64E88">
        <w:rPr>
          <w:rFonts w:ascii="Times New Roman" w:hAnsi="Times New Roman" w:cs="Times New Roman"/>
          <w:b/>
          <w:bCs/>
          <w:highlight w:val="yellow"/>
          <w:lang w:val="it-IT"/>
        </w:rPr>
        <w:t>immagini possono essere scaricate qui</w:t>
      </w:r>
      <w:r w:rsidR="00321E1D" w:rsidRPr="00B64E88">
        <w:rPr>
          <w:rFonts w:ascii="Times New Roman" w:hAnsi="Times New Roman" w:cs="Times New Roman"/>
          <w:b/>
          <w:bCs/>
          <w:highlight w:val="yellow"/>
          <w:lang w:val="it-IT"/>
        </w:rPr>
        <w:t>:</w:t>
      </w:r>
      <w:r w:rsidR="00FB7190" w:rsidRPr="00B64E88">
        <w:rPr>
          <w:rFonts w:ascii="Times New Roman" w:hAnsi="Times New Roman" w:cs="Times New Roman"/>
          <w:lang w:val="it-IT"/>
        </w:rPr>
        <w:t xml:space="preserve"> </w:t>
      </w:r>
      <w:hyperlink r:id="rId9" w:history="1">
        <w:r w:rsidR="003B71E6" w:rsidRPr="00B64E88">
          <w:rPr>
            <w:rStyle w:val="Collegamentoipertestuale"/>
            <w:rFonts w:ascii="Times New Roman" w:hAnsi="Times New Roman" w:cs="Times New Roman"/>
            <w:sz w:val="22"/>
            <w:lang w:val="it-IT"/>
          </w:rPr>
          <w:t>https://drive.google.com/drive/folders/1Ril_vtdYSWD4sC6F8Z_Kty4bInVTsfO5?usp=sharing</w:t>
        </w:r>
      </w:hyperlink>
    </w:p>
    <w:p w14:paraId="1145C5A1" w14:textId="516E3E4E" w:rsidR="00595B9B" w:rsidRDefault="00632629" w:rsidP="00090C68">
      <w:pPr>
        <w:pStyle w:val="NormaleWeb"/>
        <w:jc w:val="both"/>
      </w:pPr>
      <w:r>
        <w:t>Le ricerche archeologiche condotte in Marocco hanno portato alla scoperta di una società agricola fino ad oggi sconosciuta, risalente a un periodo ancora poco esplorato della preistoria del Nord Africa. Questa scoperta getta nuova luce sul ruolo cruciale svolto dal Maghreb (Africa nord-occidentale) nell’emergere delle società complesse del bacino mediterraneo.</w:t>
      </w:r>
      <w:r w:rsidR="00595B9B">
        <w:t xml:space="preserve"> </w:t>
      </w:r>
      <w:r>
        <w:t xml:space="preserve">Con il suo </w:t>
      </w:r>
      <w:r>
        <w:lastRenderedPageBreak/>
        <w:t>ambiente mediterraneo, la vicinanza al deserto del Sahara e il controllo del più breve tratto di mare tra Africa ed Europa, il Maghreb ha da sempre occupato una posizione strategica, favorendo scambi culturali e interazioni tra continenti.</w:t>
      </w:r>
      <w:r w:rsidR="00595B9B">
        <w:t xml:space="preserve"> </w:t>
      </w:r>
      <w:r>
        <w:t>Sebbene il ruolo della regione sia ben riconosciuto per epoche come il Paleolitico, l’Età del Ferro e il periodo islamico, l’archeologia del Maghreb resta sorprendentemente poco conosciuta per il lungo arco temporale compreso tra il 4000 e il 1000 a.C., una fase di grandi trasformazioni in tutto il Mediterraneo.</w:t>
      </w:r>
    </w:p>
    <w:p w14:paraId="7E672B23" w14:textId="0A12E0C6" w:rsidR="001D082C" w:rsidRDefault="001D082C" w:rsidP="00090C68">
      <w:pPr>
        <w:pStyle w:val="NormaleWeb"/>
        <w:jc w:val="both"/>
      </w:pPr>
      <w:r>
        <w:t xml:space="preserve">Per colmare questa lacuna, Youssef </w:t>
      </w:r>
      <w:proofErr w:type="spellStart"/>
      <w:r>
        <w:t>Bokbot</w:t>
      </w:r>
      <w:proofErr w:type="spellEnd"/>
      <w:r>
        <w:t xml:space="preserve"> (INSAP), Cyprian </w:t>
      </w:r>
      <w:proofErr w:type="spellStart"/>
      <w:r>
        <w:t>Broodbank</w:t>
      </w:r>
      <w:proofErr w:type="spellEnd"/>
      <w:r>
        <w:t xml:space="preserve"> (Università di Cambridge) e Giulio Lucarini (CNR-ISPC e ISMEO) hanno avviato un progetto di ricerca multidisciplinare nel sito di </w:t>
      </w:r>
      <w:proofErr w:type="spellStart"/>
      <w:r>
        <w:t>Oued</w:t>
      </w:r>
      <w:proofErr w:type="spellEnd"/>
      <w:r>
        <w:t xml:space="preserve"> </w:t>
      </w:r>
      <w:proofErr w:type="spellStart"/>
      <w:r>
        <w:t>Beht</w:t>
      </w:r>
      <w:proofErr w:type="spellEnd"/>
      <w:r>
        <w:t xml:space="preserve">, in Marocco. I risultati, pubblicati sulla rivista </w:t>
      </w:r>
      <w:proofErr w:type="spellStart"/>
      <w:r>
        <w:rPr>
          <w:rStyle w:val="Enfasicorsivo"/>
          <w:rFonts w:eastAsiaTheme="majorEastAsia"/>
        </w:rPr>
        <w:t>Antiquity</w:t>
      </w:r>
      <w:proofErr w:type="spellEnd"/>
      <w:r>
        <w:t xml:space="preserve"> nel 2024, hanno ricevuto il prestigioso </w:t>
      </w:r>
      <w:r w:rsidR="0009470A">
        <w:rPr>
          <w:rStyle w:val="Enfasicorsivo"/>
          <w:rFonts w:eastAsiaTheme="majorEastAsia"/>
        </w:rPr>
        <w:t xml:space="preserve">Premio </w:t>
      </w:r>
      <w:proofErr w:type="spellStart"/>
      <w:r w:rsidR="0009470A">
        <w:rPr>
          <w:rStyle w:val="Enfasicorsivo"/>
          <w:rFonts w:eastAsiaTheme="majorEastAsia"/>
        </w:rPr>
        <w:t>A</w:t>
      </w:r>
      <w:r>
        <w:rPr>
          <w:rStyle w:val="Enfasicorsivo"/>
          <w:rFonts w:eastAsiaTheme="majorEastAsia"/>
        </w:rPr>
        <w:t>ntiquity</w:t>
      </w:r>
      <w:proofErr w:type="spellEnd"/>
      <w:r>
        <w:t xml:space="preserve"> 2025.</w:t>
      </w:r>
    </w:p>
    <w:p w14:paraId="7D9B4BF1" w14:textId="6ACE97F4" w:rsidR="00D936A5" w:rsidRDefault="00D936A5" w:rsidP="00D936A5">
      <w:pPr>
        <w:pStyle w:val="NormaleWeb"/>
        <w:jc w:val="both"/>
      </w:pPr>
      <w:r>
        <w:t xml:space="preserve">«Per oltre un secolo» osservano gli autori, «l’ultimo grande enigma della preistoria del Mediterraneo è stato il ruolo delle società che abitavano le sponde africane a ovest dell’Egitto. Le nostre scoperte dimostrano che questa lacuna non è dovuta a un’assenza di attività umane significative durante la </w:t>
      </w:r>
      <w:proofErr w:type="gramStart"/>
      <w:r>
        <w:t>tarda  preistoria</w:t>
      </w:r>
      <w:proofErr w:type="gramEnd"/>
      <w:r>
        <w:t xml:space="preserve">, ma piuttosto alla scarsità di ricerche sistematiche. Oggi, </w:t>
      </w:r>
      <w:proofErr w:type="spellStart"/>
      <w:r>
        <w:t>Oued</w:t>
      </w:r>
      <w:proofErr w:type="spellEnd"/>
      <w:r>
        <w:t xml:space="preserve"> </w:t>
      </w:r>
      <w:proofErr w:type="spellStart"/>
      <w:r>
        <w:t>Beht</w:t>
      </w:r>
      <w:proofErr w:type="spellEnd"/>
      <w:r>
        <w:t xml:space="preserve"> conferma il ruolo centrale del Maghreb nell’emergere delle società complesse del Mediterraneo e dell’Africa».</w:t>
      </w:r>
    </w:p>
    <w:p w14:paraId="49BD6824" w14:textId="1C0CFB3F" w:rsidR="00D936A5" w:rsidRDefault="00D936A5" w:rsidP="00D936A5">
      <w:pPr>
        <w:pStyle w:val="NormaleWeb"/>
        <w:jc w:val="both"/>
      </w:pPr>
      <w:r>
        <w:t xml:space="preserve">Le ricerche hanno rivelato che </w:t>
      </w:r>
      <w:proofErr w:type="spellStart"/>
      <w:r>
        <w:t>Oued</w:t>
      </w:r>
      <w:proofErr w:type="spellEnd"/>
      <w:r>
        <w:t xml:space="preserve"> </w:t>
      </w:r>
      <w:proofErr w:type="spellStart"/>
      <w:r>
        <w:t>Beht</w:t>
      </w:r>
      <w:proofErr w:type="spellEnd"/>
      <w:r>
        <w:t xml:space="preserve"> rappresenta il più vasto complesso agricolo finora noto in Africa per questo periodo, al di fuori della valle del Nilo. Tutti gli indizi raccolti indicano la presenza di un grande insediamento agricolo — paragonabile, per dimensioni, alla Troia dell’Età del Bronzo Antico. Sono stati rinvenuti resti eccezionali di piante e animali domesticati, ceramiche e strumenti litici, tutti databili al Neolitico finale. Gli scavi hanno inoltre restituito numerose fosse di stoccaggio, testimonianza di pratiche agricole organizzate e strutturate.</w:t>
      </w:r>
    </w:p>
    <w:p w14:paraId="26CF6D85" w14:textId="2212838F" w:rsidR="001D082C" w:rsidRDefault="00B96DD2" w:rsidP="00090C68">
      <w:pPr>
        <w:pStyle w:val="NormaleWeb"/>
        <w:jc w:val="both"/>
      </w:pPr>
      <w:r>
        <w:t xml:space="preserve">Evidenze </w:t>
      </w:r>
      <w:r w:rsidR="001D082C">
        <w:t xml:space="preserve">simili, risalenti allo stesso periodo, sono state identificate anche sulla sponda opposta dello Stretto di Gibilterra, </w:t>
      </w:r>
      <w:r w:rsidR="0043082D">
        <w:t>nella Penisola Iberica meridionale</w:t>
      </w:r>
      <w:r w:rsidR="001D082C">
        <w:t>, dove reperti in avorio e uovo di struzzo suggerivano da tempo legami con l’Africa. Questo rafforza l’ipotesi che il Maghreb abbia avuto un ruolo determinante negli sviluppi culturali del Mediterraneo occidentale durante il IV millennio a.C.</w:t>
      </w:r>
    </w:p>
    <w:p w14:paraId="150EDB9E" w14:textId="77777777" w:rsidR="0073433A" w:rsidRDefault="0073433A" w:rsidP="00090C68">
      <w:pPr>
        <w:pStyle w:val="NormaleWeb"/>
        <w:jc w:val="both"/>
      </w:pPr>
      <w:proofErr w:type="spellStart"/>
      <w:r>
        <w:t>Oued</w:t>
      </w:r>
      <w:proofErr w:type="spellEnd"/>
      <w:r>
        <w:t xml:space="preserve"> </w:t>
      </w:r>
      <w:proofErr w:type="spellStart"/>
      <w:r>
        <w:t>Beht</w:t>
      </w:r>
      <w:proofErr w:type="spellEnd"/>
      <w:r>
        <w:t xml:space="preserve"> e il Maghreb nord-occidentale emergono quindi come elementi fondamentali del mondo mediterraneo. Le recenti scoperte contribuiscono a ridefinire in maniera sostanziale la nostra comprensione della tarda preistoria del Mediterraneo e dell’Africa.</w:t>
      </w:r>
    </w:p>
    <w:p w14:paraId="790E659E" w14:textId="44FAFF28" w:rsidR="00DC0377" w:rsidRDefault="0073433A" w:rsidP="0073433A">
      <w:pPr>
        <w:pStyle w:val="NormaleWeb"/>
        <w:jc w:val="both"/>
      </w:pPr>
      <w:r>
        <w:t xml:space="preserve">Come sottolineano gli autori dell’articolo pubblicato su </w:t>
      </w:r>
      <w:proofErr w:type="spellStart"/>
      <w:r>
        <w:rPr>
          <w:rStyle w:val="Enfasicorsivo"/>
          <w:rFonts w:eastAsiaTheme="majorEastAsia"/>
        </w:rPr>
        <w:t>Antiquity</w:t>
      </w:r>
      <w:proofErr w:type="spellEnd"/>
      <w:r>
        <w:t xml:space="preserve">: «È essenziale inserire </w:t>
      </w:r>
      <w:proofErr w:type="spellStart"/>
      <w:r>
        <w:t>Oued</w:t>
      </w:r>
      <w:proofErr w:type="spellEnd"/>
      <w:r>
        <w:t xml:space="preserve"> </w:t>
      </w:r>
      <w:proofErr w:type="spellStart"/>
      <w:r>
        <w:t>Beht</w:t>
      </w:r>
      <w:proofErr w:type="spellEnd"/>
      <w:r>
        <w:t xml:space="preserve"> in un contesto più ampio di evoluzione condivisa e interconnessioni tra le popolazioni delle due sponde del corridoio Mediterraneo-Atlantico nel corso del tardo IV e III millennio a.C. E, pur considerando la possibilità di scambi in entrambe le direzioni, occorre riconoscere in questa comunità una realtà profondamente radicata in Africa, che contribuì in maniera decisiva alla formazione di quel mondo sociale».</w:t>
      </w:r>
    </w:p>
    <w:p w14:paraId="35813603" w14:textId="1D7DAACE" w:rsidR="00B949C2" w:rsidRPr="00B64E88" w:rsidRDefault="00B949C2" w:rsidP="00B949C2">
      <w:pPr>
        <w:jc w:val="both"/>
        <w:rPr>
          <w:rFonts w:ascii="Times New Roman" w:hAnsi="Times New Roman" w:cs="Times New Roman"/>
          <w:b/>
          <w:bCs/>
          <w:szCs w:val="24"/>
          <w:lang w:val="it-IT"/>
        </w:rPr>
      </w:pPr>
      <w:r w:rsidRPr="00B64E88">
        <w:rPr>
          <w:rFonts w:ascii="Times New Roman" w:hAnsi="Times New Roman" w:cs="Times New Roman"/>
          <w:b/>
          <w:bCs/>
          <w:szCs w:val="24"/>
          <w:lang w:val="it-IT"/>
        </w:rPr>
        <w:t xml:space="preserve">Leggi l’articolo originale open-access vincitore del premio </w:t>
      </w:r>
      <w:proofErr w:type="spellStart"/>
      <w:r w:rsidRPr="00B64E88">
        <w:rPr>
          <w:rFonts w:ascii="Times New Roman" w:hAnsi="Times New Roman" w:cs="Times New Roman"/>
          <w:b/>
          <w:bCs/>
          <w:i/>
          <w:iCs/>
          <w:szCs w:val="24"/>
          <w:lang w:val="it-IT"/>
        </w:rPr>
        <w:t>Antiquity</w:t>
      </w:r>
      <w:proofErr w:type="spellEnd"/>
      <w:r w:rsidR="00C42A89" w:rsidRPr="00B64E88">
        <w:rPr>
          <w:rFonts w:ascii="Times New Roman" w:hAnsi="Times New Roman" w:cs="Times New Roman"/>
          <w:b/>
          <w:bCs/>
          <w:szCs w:val="24"/>
          <w:lang w:val="it-IT"/>
        </w:rPr>
        <w:t>:</w:t>
      </w:r>
    </w:p>
    <w:p w14:paraId="53DA0875" w14:textId="3901E263" w:rsidR="00C42A89" w:rsidRPr="00B64E88" w:rsidRDefault="00B949C2" w:rsidP="00B949C2">
      <w:pPr>
        <w:jc w:val="both"/>
        <w:rPr>
          <w:rFonts w:ascii="Times New Roman" w:hAnsi="Times New Roman" w:cs="Times New Roman"/>
          <w:lang w:val="it-IT"/>
        </w:rPr>
      </w:pPr>
      <w:hyperlink r:id="rId10" w:history="1">
        <w:r w:rsidRPr="00B64E88">
          <w:rPr>
            <w:rStyle w:val="Collegamentoipertestuale"/>
            <w:rFonts w:ascii="Times New Roman" w:hAnsi="Times New Roman" w:cs="Times New Roman"/>
            <w:szCs w:val="24"/>
            <w:lang w:val="it-IT"/>
          </w:rPr>
          <w:t>https://doi.org/10.15184/aqy.2024.101</w:t>
        </w:r>
      </w:hyperlink>
      <w:r w:rsidR="004C1BE6" w:rsidRPr="00B64E88">
        <w:rPr>
          <w:rFonts w:ascii="Times New Roman" w:hAnsi="Times New Roman" w:cs="Times New Roman"/>
          <w:szCs w:val="24"/>
          <w:lang w:val="it-IT"/>
        </w:rPr>
        <w:t xml:space="preserve"> </w:t>
      </w:r>
    </w:p>
    <w:p w14:paraId="467E1895" w14:textId="5F69FB5D" w:rsidR="00993975" w:rsidRPr="00B64E88" w:rsidRDefault="00FF53FD" w:rsidP="007F05A0">
      <w:pPr>
        <w:pStyle w:val="Titolo3"/>
        <w:rPr>
          <w:rFonts w:ascii="Times New Roman" w:eastAsiaTheme="minorHAnsi" w:hAnsi="Times New Roman" w:cs="Times New Roman"/>
          <w:sz w:val="22"/>
          <w:szCs w:val="22"/>
          <w:lang w:val="it-IT"/>
        </w:rPr>
      </w:pPr>
      <w:r w:rsidRPr="004007B2">
        <w:rPr>
          <w:rFonts w:ascii="Times New Roman" w:eastAsiaTheme="minorHAnsi" w:hAnsi="Times New Roman" w:cs="Times New Roman"/>
          <w:noProof/>
          <w:sz w:val="22"/>
          <w:szCs w:val="22"/>
        </w:rPr>
        <w:drawing>
          <wp:anchor distT="0" distB="0" distL="114300" distR="114300" simplePos="0" relativeHeight="251660288" behindDoc="0" locked="0" layoutInCell="1" allowOverlap="1" wp14:anchorId="6EE44FAB" wp14:editId="652F71A6">
            <wp:simplePos x="0" y="0"/>
            <wp:positionH relativeFrom="margin">
              <wp:posOffset>1943100</wp:posOffset>
            </wp:positionH>
            <wp:positionV relativeFrom="paragraph">
              <wp:posOffset>0</wp:posOffset>
            </wp:positionV>
            <wp:extent cx="1837690" cy="41694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690" cy="4169410"/>
                    </a:xfrm>
                    <a:prstGeom prst="rect">
                      <a:avLst/>
                    </a:prstGeom>
                  </pic:spPr>
                </pic:pic>
              </a:graphicData>
            </a:graphic>
            <wp14:sizeRelH relativeFrom="margin">
              <wp14:pctWidth>0</wp14:pctWidth>
            </wp14:sizeRelH>
            <wp14:sizeRelV relativeFrom="margin">
              <wp14:pctHeight>0</wp14:pctHeight>
            </wp14:sizeRelV>
          </wp:anchor>
        </w:drawing>
      </w:r>
      <w:r w:rsidR="003438E5" w:rsidRPr="004007B2">
        <w:rPr>
          <w:rFonts w:ascii="Times New Roman" w:eastAsiaTheme="minorHAnsi" w:hAnsi="Times New Roman" w:cs="Times New Roman"/>
          <w:noProof/>
          <w:sz w:val="22"/>
          <w:szCs w:val="22"/>
        </w:rPr>
        <w:drawing>
          <wp:anchor distT="0" distB="0" distL="114300" distR="114300" simplePos="0" relativeHeight="251659264" behindDoc="0" locked="0" layoutInCell="1" allowOverlap="1" wp14:anchorId="10B07DA5" wp14:editId="3D53D8F7">
            <wp:simplePos x="0" y="0"/>
            <wp:positionH relativeFrom="margin">
              <wp:align>center</wp:align>
            </wp:positionH>
            <wp:positionV relativeFrom="paragraph">
              <wp:posOffset>4667250</wp:posOffset>
            </wp:positionV>
            <wp:extent cx="2667000" cy="35877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3587750"/>
                    </a:xfrm>
                    <a:prstGeom prst="rect">
                      <a:avLst/>
                    </a:prstGeom>
                  </pic:spPr>
                </pic:pic>
              </a:graphicData>
            </a:graphic>
            <wp14:sizeRelH relativeFrom="margin">
              <wp14:pctWidth>0</wp14:pctWidth>
            </wp14:sizeRelH>
            <wp14:sizeRelV relativeFrom="margin">
              <wp14:pctHeight>0</wp14:pctHeight>
            </wp14:sizeRelV>
          </wp:anchor>
        </w:drawing>
      </w:r>
      <w:r w:rsidR="00993975" w:rsidRPr="00B64E88">
        <w:rPr>
          <w:rFonts w:ascii="Times New Roman" w:eastAsiaTheme="minorHAnsi" w:hAnsi="Times New Roman" w:cs="Times New Roman"/>
          <w:sz w:val="22"/>
          <w:szCs w:val="22"/>
          <w:lang w:val="it-IT"/>
        </w:rPr>
        <w:t>[</w:t>
      </w:r>
      <w:r w:rsidR="003438E5" w:rsidRPr="00B64E88">
        <w:rPr>
          <w:rFonts w:ascii="Times New Roman" w:eastAsiaTheme="minorHAnsi" w:hAnsi="Times New Roman" w:cs="Times New Roman"/>
          <w:sz w:val="22"/>
          <w:szCs w:val="22"/>
          <w:lang w:val="it-IT"/>
        </w:rPr>
        <w:t>Distribu</w:t>
      </w:r>
      <w:r w:rsidR="00C63F56" w:rsidRPr="00B64E88">
        <w:rPr>
          <w:rFonts w:ascii="Times New Roman" w:eastAsiaTheme="minorHAnsi" w:hAnsi="Times New Roman" w:cs="Times New Roman"/>
          <w:sz w:val="22"/>
          <w:szCs w:val="22"/>
          <w:lang w:val="it-IT"/>
        </w:rPr>
        <w:t xml:space="preserve">zione delle accette levigate e dei manufatti in pietra </w:t>
      </w:r>
      <w:proofErr w:type="spellStart"/>
      <w:r w:rsidR="00C63F56" w:rsidRPr="00B64E88">
        <w:rPr>
          <w:rFonts w:ascii="Times New Roman" w:eastAsiaTheme="minorHAnsi" w:hAnsi="Times New Roman" w:cs="Times New Roman"/>
          <w:sz w:val="22"/>
          <w:szCs w:val="22"/>
          <w:lang w:val="it-IT"/>
        </w:rPr>
        <w:t>schegiata</w:t>
      </w:r>
      <w:proofErr w:type="spellEnd"/>
      <w:r w:rsidR="00937DAC" w:rsidRPr="00B64E88">
        <w:rPr>
          <w:rFonts w:ascii="Times New Roman" w:eastAsiaTheme="minorHAnsi" w:hAnsi="Times New Roman" w:cs="Times New Roman"/>
          <w:sz w:val="22"/>
          <w:szCs w:val="22"/>
          <w:lang w:val="it-IT"/>
        </w:rPr>
        <w:t xml:space="preserve"> (elaborazione</w:t>
      </w:r>
      <w:r w:rsidR="005C7723" w:rsidRPr="00B64E88">
        <w:rPr>
          <w:rFonts w:ascii="Times New Roman" w:eastAsiaTheme="minorHAnsi" w:hAnsi="Times New Roman" w:cs="Times New Roman"/>
          <w:sz w:val="22"/>
          <w:szCs w:val="22"/>
          <w:lang w:val="it-IT"/>
        </w:rPr>
        <w:t>:</w:t>
      </w:r>
      <w:r w:rsidR="003438E5" w:rsidRPr="00B64E88">
        <w:rPr>
          <w:rFonts w:ascii="Times New Roman" w:eastAsiaTheme="minorHAnsi" w:hAnsi="Times New Roman" w:cs="Times New Roman"/>
          <w:sz w:val="22"/>
          <w:szCs w:val="22"/>
          <w:lang w:val="it-IT"/>
        </w:rPr>
        <w:t xml:space="preserve"> Toby Wilkinson</w:t>
      </w:r>
      <w:r w:rsidR="00993975" w:rsidRPr="00B64E88">
        <w:rPr>
          <w:rFonts w:ascii="Times New Roman" w:eastAsiaTheme="minorHAnsi" w:hAnsi="Times New Roman" w:cs="Times New Roman"/>
          <w:sz w:val="22"/>
          <w:szCs w:val="22"/>
          <w:lang w:val="it-IT"/>
        </w:rPr>
        <w:t>)]</w:t>
      </w:r>
    </w:p>
    <w:p w14:paraId="121F7330" w14:textId="000AFBE5" w:rsidR="007F05A0" w:rsidRPr="00B64E88" w:rsidRDefault="007F05A0" w:rsidP="007F05A0">
      <w:pPr>
        <w:pStyle w:val="Titolo3"/>
        <w:rPr>
          <w:rFonts w:ascii="Times New Roman" w:eastAsiaTheme="minorHAnsi" w:hAnsi="Times New Roman" w:cs="Times New Roman"/>
          <w:sz w:val="22"/>
          <w:szCs w:val="22"/>
          <w:lang w:val="it-IT"/>
        </w:rPr>
      </w:pPr>
      <w:r w:rsidRPr="00B64E88">
        <w:rPr>
          <w:rFonts w:ascii="Times New Roman" w:eastAsiaTheme="minorHAnsi" w:hAnsi="Times New Roman" w:cs="Times New Roman"/>
          <w:sz w:val="22"/>
          <w:szCs w:val="22"/>
          <w:lang w:val="it-IT"/>
        </w:rPr>
        <w:t>[</w:t>
      </w:r>
      <w:r w:rsidR="00C63F56" w:rsidRPr="00B64E88">
        <w:rPr>
          <w:rFonts w:ascii="Times New Roman" w:eastAsiaTheme="minorHAnsi" w:hAnsi="Times New Roman" w:cs="Times New Roman"/>
          <w:sz w:val="22"/>
          <w:szCs w:val="22"/>
          <w:lang w:val="it-IT"/>
        </w:rPr>
        <w:t xml:space="preserve">Manufatti in pietra da </w:t>
      </w:r>
      <w:proofErr w:type="spellStart"/>
      <w:r w:rsidR="003438E5" w:rsidRPr="00B64E88">
        <w:rPr>
          <w:rFonts w:ascii="Times New Roman" w:eastAsiaTheme="minorHAnsi" w:hAnsi="Times New Roman" w:cs="Times New Roman"/>
          <w:sz w:val="22"/>
          <w:szCs w:val="22"/>
          <w:lang w:val="it-IT"/>
        </w:rPr>
        <w:t>Oued</w:t>
      </w:r>
      <w:proofErr w:type="spellEnd"/>
      <w:r w:rsidR="003438E5" w:rsidRPr="00B64E88">
        <w:rPr>
          <w:rFonts w:ascii="Times New Roman" w:eastAsiaTheme="minorHAnsi" w:hAnsi="Times New Roman" w:cs="Times New Roman"/>
          <w:sz w:val="22"/>
          <w:szCs w:val="22"/>
          <w:lang w:val="it-IT"/>
        </w:rPr>
        <w:t xml:space="preserve"> </w:t>
      </w:r>
      <w:proofErr w:type="spellStart"/>
      <w:r w:rsidR="003438E5" w:rsidRPr="00B64E88">
        <w:rPr>
          <w:rFonts w:ascii="Times New Roman" w:eastAsiaTheme="minorHAnsi" w:hAnsi="Times New Roman" w:cs="Times New Roman"/>
          <w:sz w:val="22"/>
          <w:szCs w:val="22"/>
          <w:lang w:val="it-IT"/>
        </w:rPr>
        <w:t>Beht</w:t>
      </w:r>
      <w:proofErr w:type="spellEnd"/>
      <w:r w:rsidR="003438E5" w:rsidRPr="00B64E88">
        <w:rPr>
          <w:rFonts w:ascii="Times New Roman" w:eastAsiaTheme="minorHAnsi" w:hAnsi="Times New Roman" w:cs="Times New Roman"/>
          <w:sz w:val="22"/>
          <w:szCs w:val="22"/>
          <w:lang w:val="it-IT"/>
        </w:rPr>
        <w:t xml:space="preserve"> </w:t>
      </w:r>
      <w:r w:rsidRPr="00B64E88">
        <w:rPr>
          <w:rFonts w:ascii="Times New Roman" w:eastAsiaTheme="minorHAnsi" w:hAnsi="Times New Roman" w:cs="Times New Roman"/>
          <w:sz w:val="22"/>
          <w:szCs w:val="22"/>
          <w:lang w:val="it-IT"/>
        </w:rPr>
        <w:t>(</w:t>
      </w:r>
      <w:r w:rsidR="00C63F56" w:rsidRPr="00B64E88">
        <w:rPr>
          <w:rFonts w:ascii="Times New Roman" w:eastAsiaTheme="minorHAnsi" w:hAnsi="Times New Roman" w:cs="Times New Roman"/>
          <w:sz w:val="22"/>
          <w:szCs w:val="22"/>
          <w:lang w:val="it-IT"/>
        </w:rPr>
        <w:t>foto</w:t>
      </w:r>
      <w:r w:rsidRPr="00B64E88">
        <w:rPr>
          <w:rFonts w:ascii="Times New Roman" w:eastAsiaTheme="minorHAnsi" w:hAnsi="Times New Roman" w:cs="Times New Roman"/>
          <w:sz w:val="22"/>
          <w:szCs w:val="22"/>
          <w:lang w:val="it-IT"/>
        </w:rPr>
        <w:t xml:space="preserve">: </w:t>
      </w:r>
      <w:r w:rsidR="003438E5" w:rsidRPr="00B64E88">
        <w:rPr>
          <w:rFonts w:ascii="Times New Roman" w:eastAsiaTheme="minorHAnsi" w:hAnsi="Times New Roman" w:cs="Times New Roman"/>
          <w:sz w:val="22"/>
          <w:szCs w:val="22"/>
          <w:lang w:val="it-IT"/>
        </w:rPr>
        <w:t xml:space="preserve">Lorena Lombardi &amp; </w:t>
      </w:r>
      <w:proofErr w:type="spellStart"/>
      <w:r w:rsidR="003438E5" w:rsidRPr="00B64E88">
        <w:rPr>
          <w:rFonts w:ascii="Times New Roman" w:eastAsiaTheme="minorHAnsi" w:hAnsi="Times New Roman" w:cs="Times New Roman"/>
          <w:sz w:val="22"/>
          <w:szCs w:val="22"/>
          <w:lang w:val="it-IT"/>
        </w:rPr>
        <w:t>Moad</w:t>
      </w:r>
      <w:proofErr w:type="spellEnd"/>
      <w:r w:rsidR="003438E5" w:rsidRPr="00B64E88">
        <w:rPr>
          <w:rFonts w:ascii="Times New Roman" w:eastAsiaTheme="minorHAnsi" w:hAnsi="Times New Roman" w:cs="Times New Roman"/>
          <w:sz w:val="22"/>
          <w:szCs w:val="22"/>
          <w:lang w:val="it-IT"/>
        </w:rPr>
        <w:t xml:space="preserve"> Radi</w:t>
      </w:r>
      <w:r w:rsidRPr="00B64E88">
        <w:rPr>
          <w:rFonts w:ascii="Times New Roman" w:eastAsiaTheme="minorHAnsi" w:hAnsi="Times New Roman" w:cs="Times New Roman"/>
          <w:sz w:val="22"/>
          <w:szCs w:val="22"/>
          <w:lang w:val="it-IT"/>
        </w:rPr>
        <w:t>)]</w:t>
      </w:r>
    </w:p>
    <w:p w14:paraId="3A34AFA1" w14:textId="20F3A9D5" w:rsidR="00107DAB" w:rsidRPr="00B64E88" w:rsidRDefault="00635892" w:rsidP="00107DAB">
      <w:pPr>
        <w:jc w:val="center"/>
        <w:rPr>
          <w:rFonts w:ascii="Times New Roman" w:hAnsi="Times New Roman" w:cs="Times New Roman"/>
          <w:lang w:val="it-IT"/>
        </w:rPr>
      </w:pPr>
      <w:r w:rsidRPr="00B64E88">
        <w:rPr>
          <w:rFonts w:ascii="Times New Roman" w:hAnsi="Times New Roman" w:cs="Times New Roman"/>
          <w:lang w:val="it-IT"/>
        </w:rPr>
        <w:t>-</w:t>
      </w:r>
      <w:r w:rsidR="00107DAB" w:rsidRPr="00B64E88">
        <w:rPr>
          <w:rFonts w:ascii="Times New Roman" w:hAnsi="Times New Roman" w:cs="Times New Roman"/>
          <w:lang w:val="it-IT"/>
        </w:rPr>
        <w:t>--</w:t>
      </w:r>
      <w:r w:rsidR="00515490" w:rsidRPr="00B64E88">
        <w:rPr>
          <w:rFonts w:ascii="Times New Roman" w:hAnsi="Times New Roman" w:cs="Times New Roman"/>
          <w:lang w:val="it-IT"/>
        </w:rPr>
        <w:t>Fine</w:t>
      </w:r>
      <w:r w:rsidR="00107DAB" w:rsidRPr="00B64E88">
        <w:rPr>
          <w:rFonts w:ascii="Times New Roman" w:hAnsi="Times New Roman" w:cs="Times New Roman"/>
          <w:lang w:val="it-IT"/>
        </w:rPr>
        <w:t>---</w:t>
      </w:r>
    </w:p>
    <w:p w14:paraId="151A675B" w14:textId="438E0D3E" w:rsidR="007F7E07" w:rsidRPr="00B64E88" w:rsidRDefault="007F7E07" w:rsidP="007F7E07">
      <w:pPr>
        <w:pStyle w:val="Titolo2"/>
        <w:rPr>
          <w:rFonts w:ascii="Montserrat" w:hAnsi="Montserrat" w:cs="Times New Roman"/>
          <w:b/>
          <w:bCs/>
          <w:lang w:val="it-IT"/>
        </w:rPr>
      </w:pPr>
      <w:r w:rsidRPr="00B64E88">
        <w:rPr>
          <w:rFonts w:ascii="Montserrat" w:hAnsi="Montserrat" w:cs="Times New Roman"/>
          <w:b/>
          <w:bCs/>
          <w:lang w:val="it-IT"/>
        </w:rPr>
        <w:t>Articolo originale</w:t>
      </w:r>
    </w:p>
    <w:p w14:paraId="44B19E33" w14:textId="093B6D51" w:rsidR="002E56C2" w:rsidRPr="00DC0377" w:rsidRDefault="007F7E07" w:rsidP="007F7E07">
      <w:pPr>
        <w:pStyle w:val="Titolo1"/>
        <w:spacing w:after="240"/>
        <w:jc w:val="both"/>
        <w:rPr>
          <w:rFonts w:ascii="Times New Roman" w:eastAsiaTheme="minorHAnsi" w:hAnsi="Times New Roman" w:cs="Times New Roman"/>
          <w:i/>
          <w:iCs/>
          <w:caps w:val="0"/>
          <w:sz w:val="24"/>
          <w:szCs w:val="22"/>
        </w:rPr>
      </w:pPr>
      <w:r w:rsidRPr="00B64E88">
        <w:rPr>
          <w:rFonts w:ascii="Times New Roman" w:eastAsiaTheme="minorHAnsi" w:hAnsi="Times New Roman" w:cs="Times New Roman"/>
          <w:caps w:val="0"/>
          <w:sz w:val="24"/>
          <w:szCs w:val="22"/>
          <w:lang w:val="it-IT"/>
        </w:rPr>
        <w:t xml:space="preserve">Cyprian </w:t>
      </w:r>
      <w:proofErr w:type="spellStart"/>
      <w:r w:rsidRPr="00B64E88">
        <w:rPr>
          <w:rFonts w:ascii="Times New Roman" w:eastAsiaTheme="minorHAnsi" w:hAnsi="Times New Roman" w:cs="Times New Roman"/>
          <w:caps w:val="0"/>
          <w:sz w:val="24"/>
          <w:szCs w:val="22"/>
          <w:lang w:val="it-IT"/>
        </w:rPr>
        <w:t>Broodbank</w:t>
      </w:r>
      <w:proofErr w:type="spellEnd"/>
      <w:r w:rsidRPr="00B64E88">
        <w:rPr>
          <w:rFonts w:ascii="Times New Roman" w:eastAsiaTheme="minorHAnsi" w:hAnsi="Times New Roman" w:cs="Times New Roman"/>
          <w:caps w:val="0"/>
          <w:sz w:val="24"/>
          <w:szCs w:val="22"/>
          <w:lang w:val="it-IT"/>
        </w:rPr>
        <w:t xml:space="preserve">, Giulio Lucarini, Youssef </w:t>
      </w:r>
      <w:proofErr w:type="spellStart"/>
      <w:r w:rsidRPr="00B64E88">
        <w:rPr>
          <w:rFonts w:ascii="Times New Roman" w:eastAsiaTheme="minorHAnsi" w:hAnsi="Times New Roman" w:cs="Times New Roman"/>
          <w:caps w:val="0"/>
          <w:sz w:val="24"/>
          <w:szCs w:val="22"/>
          <w:lang w:val="it-IT"/>
        </w:rPr>
        <w:t>Bokbot</w:t>
      </w:r>
      <w:proofErr w:type="spellEnd"/>
      <w:r w:rsidRPr="00B64E88">
        <w:rPr>
          <w:rFonts w:ascii="Times New Roman" w:eastAsiaTheme="minorHAnsi" w:hAnsi="Times New Roman" w:cs="Times New Roman"/>
          <w:caps w:val="0"/>
          <w:sz w:val="24"/>
          <w:szCs w:val="22"/>
          <w:lang w:val="it-IT"/>
        </w:rPr>
        <w:t xml:space="preserve">, Hamza </w:t>
      </w:r>
      <w:proofErr w:type="spellStart"/>
      <w:r w:rsidRPr="00B64E88">
        <w:rPr>
          <w:rFonts w:ascii="Times New Roman" w:eastAsiaTheme="minorHAnsi" w:hAnsi="Times New Roman" w:cs="Times New Roman"/>
          <w:caps w:val="0"/>
          <w:sz w:val="24"/>
          <w:szCs w:val="22"/>
          <w:lang w:val="it-IT"/>
        </w:rPr>
        <w:t>Benattia</w:t>
      </w:r>
      <w:proofErr w:type="spellEnd"/>
      <w:r w:rsidRPr="00B64E88">
        <w:rPr>
          <w:rFonts w:ascii="Times New Roman" w:eastAsiaTheme="minorHAnsi" w:hAnsi="Times New Roman" w:cs="Times New Roman"/>
          <w:caps w:val="0"/>
          <w:sz w:val="24"/>
          <w:szCs w:val="22"/>
          <w:lang w:val="it-IT"/>
        </w:rPr>
        <w:t xml:space="preserve">, </w:t>
      </w:r>
      <w:proofErr w:type="spellStart"/>
      <w:r w:rsidRPr="00B64E88">
        <w:rPr>
          <w:rFonts w:ascii="Times New Roman" w:eastAsiaTheme="minorHAnsi" w:hAnsi="Times New Roman" w:cs="Times New Roman"/>
          <w:caps w:val="0"/>
          <w:sz w:val="24"/>
          <w:szCs w:val="22"/>
          <w:lang w:val="it-IT"/>
        </w:rPr>
        <w:t>Aïcha</w:t>
      </w:r>
      <w:proofErr w:type="spellEnd"/>
      <w:r w:rsidRPr="00B64E88">
        <w:rPr>
          <w:rFonts w:ascii="Times New Roman" w:eastAsiaTheme="minorHAnsi" w:hAnsi="Times New Roman" w:cs="Times New Roman"/>
          <w:caps w:val="0"/>
          <w:sz w:val="24"/>
          <w:szCs w:val="22"/>
          <w:lang w:val="it-IT"/>
        </w:rPr>
        <w:t xml:space="preserve"> </w:t>
      </w:r>
      <w:proofErr w:type="spellStart"/>
      <w:r w:rsidRPr="00B64E88">
        <w:rPr>
          <w:rFonts w:ascii="Times New Roman" w:eastAsiaTheme="minorHAnsi" w:hAnsi="Times New Roman" w:cs="Times New Roman"/>
          <w:caps w:val="0"/>
          <w:sz w:val="24"/>
          <w:szCs w:val="22"/>
          <w:lang w:val="it-IT"/>
        </w:rPr>
        <w:t>Bigoulimen</w:t>
      </w:r>
      <w:proofErr w:type="spellEnd"/>
      <w:r w:rsidRPr="00B64E88">
        <w:rPr>
          <w:rFonts w:ascii="Times New Roman" w:eastAsiaTheme="minorHAnsi" w:hAnsi="Times New Roman" w:cs="Times New Roman"/>
          <w:caps w:val="0"/>
          <w:sz w:val="24"/>
          <w:szCs w:val="22"/>
          <w:lang w:val="it-IT"/>
        </w:rPr>
        <w:t>, Lucy Farr, Arnau Garcia-</w:t>
      </w:r>
      <w:proofErr w:type="spellStart"/>
      <w:r w:rsidRPr="00B64E88">
        <w:rPr>
          <w:rFonts w:ascii="Times New Roman" w:eastAsiaTheme="minorHAnsi" w:hAnsi="Times New Roman" w:cs="Times New Roman"/>
          <w:caps w:val="0"/>
          <w:sz w:val="24"/>
          <w:szCs w:val="22"/>
          <w:lang w:val="it-IT"/>
        </w:rPr>
        <w:t>Molsosa</w:t>
      </w:r>
      <w:proofErr w:type="spellEnd"/>
      <w:r w:rsidRPr="00B64E88">
        <w:rPr>
          <w:rFonts w:ascii="Times New Roman" w:eastAsiaTheme="minorHAnsi" w:hAnsi="Times New Roman" w:cs="Times New Roman"/>
          <w:caps w:val="0"/>
          <w:sz w:val="24"/>
          <w:szCs w:val="22"/>
          <w:lang w:val="it-IT"/>
        </w:rPr>
        <w:t xml:space="preserve">, Hassan </w:t>
      </w:r>
      <w:proofErr w:type="spellStart"/>
      <w:r w:rsidRPr="00B64E88">
        <w:rPr>
          <w:rFonts w:ascii="Times New Roman" w:eastAsiaTheme="minorHAnsi" w:hAnsi="Times New Roman" w:cs="Times New Roman"/>
          <w:caps w:val="0"/>
          <w:sz w:val="24"/>
          <w:szCs w:val="22"/>
          <w:lang w:val="it-IT"/>
        </w:rPr>
        <w:t>Hachami</w:t>
      </w:r>
      <w:proofErr w:type="spellEnd"/>
      <w:r w:rsidRPr="00B64E88">
        <w:rPr>
          <w:rFonts w:ascii="Times New Roman" w:eastAsiaTheme="minorHAnsi" w:hAnsi="Times New Roman" w:cs="Times New Roman"/>
          <w:caps w:val="0"/>
          <w:sz w:val="24"/>
          <w:szCs w:val="22"/>
          <w:lang w:val="it-IT"/>
        </w:rPr>
        <w:t xml:space="preserve">, Rafael </w:t>
      </w:r>
      <w:proofErr w:type="spellStart"/>
      <w:r w:rsidRPr="00B64E88">
        <w:rPr>
          <w:rFonts w:ascii="Times New Roman" w:eastAsiaTheme="minorHAnsi" w:hAnsi="Times New Roman" w:cs="Times New Roman"/>
          <w:caps w:val="0"/>
          <w:sz w:val="24"/>
          <w:szCs w:val="22"/>
          <w:lang w:val="it-IT"/>
        </w:rPr>
        <w:t>Laoutari</w:t>
      </w:r>
      <w:proofErr w:type="spellEnd"/>
      <w:r w:rsidRPr="00B64E88">
        <w:rPr>
          <w:rFonts w:ascii="Times New Roman" w:eastAsiaTheme="minorHAnsi" w:hAnsi="Times New Roman" w:cs="Times New Roman"/>
          <w:caps w:val="0"/>
          <w:sz w:val="24"/>
          <w:szCs w:val="22"/>
          <w:lang w:val="it-IT"/>
        </w:rPr>
        <w:t xml:space="preserve">, Lorena Lombardi, Adelaide Marsilio, Louise Martin, Jacob Morales, </w:t>
      </w:r>
      <w:proofErr w:type="spellStart"/>
      <w:r w:rsidRPr="00B64E88">
        <w:rPr>
          <w:rFonts w:ascii="Times New Roman" w:eastAsiaTheme="minorHAnsi" w:hAnsi="Times New Roman" w:cs="Times New Roman"/>
          <w:caps w:val="0"/>
          <w:sz w:val="24"/>
          <w:szCs w:val="22"/>
          <w:lang w:val="it-IT"/>
        </w:rPr>
        <w:t>Moad</w:t>
      </w:r>
      <w:proofErr w:type="spellEnd"/>
      <w:r w:rsidRPr="00B64E88">
        <w:rPr>
          <w:rFonts w:ascii="Times New Roman" w:eastAsiaTheme="minorHAnsi" w:hAnsi="Times New Roman" w:cs="Times New Roman"/>
          <w:caps w:val="0"/>
          <w:sz w:val="24"/>
          <w:szCs w:val="22"/>
          <w:lang w:val="it-IT"/>
        </w:rPr>
        <w:t xml:space="preserve"> Radi, Francesco Michele Rega, Toby Wilkinson. </w:t>
      </w:r>
      <w:r w:rsidRPr="00DC0377">
        <w:rPr>
          <w:rFonts w:ascii="Times New Roman" w:eastAsiaTheme="minorHAnsi" w:hAnsi="Times New Roman" w:cs="Times New Roman"/>
          <w:caps w:val="0"/>
          <w:sz w:val="24"/>
          <w:szCs w:val="22"/>
        </w:rPr>
        <w:t xml:space="preserve">2024. </w:t>
      </w:r>
      <w:r w:rsidR="00953E1F" w:rsidRPr="00DC0377">
        <w:rPr>
          <w:rFonts w:ascii="Times New Roman" w:eastAsiaTheme="minorHAnsi" w:hAnsi="Times New Roman" w:cs="Times New Roman"/>
          <w:b/>
          <w:bCs/>
          <w:caps w:val="0"/>
          <w:sz w:val="24"/>
          <w:szCs w:val="22"/>
        </w:rPr>
        <w:t xml:space="preserve">Oued </w:t>
      </w:r>
      <w:proofErr w:type="spellStart"/>
      <w:r w:rsidR="00953E1F" w:rsidRPr="00DC0377">
        <w:rPr>
          <w:rFonts w:ascii="Times New Roman" w:eastAsiaTheme="minorHAnsi" w:hAnsi="Times New Roman" w:cs="Times New Roman"/>
          <w:b/>
          <w:bCs/>
          <w:caps w:val="0"/>
          <w:sz w:val="24"/>
          <w:szCs w:val="22"/>
        </w:rPr>
        <w:t>Beht</w:t>
      </w:r>
      <w:proofErr w:type="spellEnd"/>
      <w:r w:rsidR="00953E1F" w:rsidRPr="00DC0377">
        <w:rPr>
          <w:rFonts w:ascii="Times New Roman" w:eastAsiaTheme="minorHAnsi" w:hAnsi="Times New Roman" w:cs="Times New Roman"/>
          <w:b/>
          <w:bCs/>
          <w:caps w:val="0"/>
          <w:sz w:val="24"/>
          <w:szCs w:val="22"/>
        </w:rPr>
        <w:t>, Morocco: a complex early farming society in north-west Africa and its implications for western Mediterranean interaction during later prehistory</w:t>
      </w:r>
      <w:r w:rsidRPr="00DC0377">
        <w:rPr>
          <w:rFonts w:ascii="Times New Roman" w:eastAsiaTheme="minorHAnsi" w:hAnsi="Times New Roman" w:cs="Times New Roman"/>
          <w:b/>
          <w:bCs/>
          <w:caps w:val="0"/>
          <w:sz w:val="24"/>
          <w:szCs w:val="22"/>
        </w:rPr>
        <w:t xml:space="preserve">. </w:t>
      </w:r>
      <w:r w:rsidRPr="00DC0377">
        <w:rPr>
          <w:rFonts w:ascii="Times New Roman" w:eastAsiaTheme="minorHAnsi" w:hAnsi="Times New Roman" w:cs="Times New Roman"/>
          <w:i/>
          <w:iCs/>
          <w:caps w:val="0"/>
          <w:sz w:val="24"/>
          <w:szCs w:val="22"/>
        </w:rPr>
        <w:t>Antiquity</w:t>
      </w:r>
      <w:r w:rsidRPr="00DC0377">
        <w:rPr>
          <w:rFonts w:ascii="Times New Roman" w:eastAsiaTheme="minorHAnsi" w:hAnsi="Times New Roman" w:cs="Times New Roman"/>
          <w:caps w:val="0"/>
          <w:sz w:val="24"/>
          <w:szCs w:val="22"/>
        </w:rPr>
        <w:t xml:space="preserve"> 98 (401): 1199-1218. </w:t>
      </w:r>
      <w:r w:rsidR="005E6A47" w:rsidRPr="00DC0377">
        <w:rPr>
          <w:rFonts w:ascii="Times New Roman" w:eastAsiaTheme="minorHAnsi" w:hAnsi="Times New Roman" w:cs="Times New Roman"/>
          <w:i/>
          <w:iCs/>
          <w:caps w:val="0"/>
          <w:sz w:val="24"/>
          <w:szCs w:val="22"/>
        </w:rPr>
        <w:t xml:space="preserve"> </w:t>
      </w:r>
    </w:p>
    <w:p w14:paraId="19C604B2" w14:textId="6C6CE818" w:rsidR="00953E1F" w:rsidRPr="00DC0377" w:rsidRDefault="00CA28EC" w:rsidP="00953E1F">
      <w:pPr>
        <w:rPr>
          <w:rFonts w:ascii="Times New Roman" w:hAnsi="Times New Roman" w:cs="Times New Roman"/>
        </w:rPr>
      </w:pPr>
      <w:hyperlink r:id="rId13" w:history="1">
        <w:r w:rsidRPr="00DC0377">
          <w:rPr>
            <w:rStyle w:val="Collegamentoipertestuale"/>
            <w:rFonts w:ascii="Times New Roman" w:hAnsi="Times New Roman" w:cs="Times New Roman"/>
          </w:rPr>
          <w:t>https://doi.org/10.15184/aqy.2024.101</w:t>
        </w:r>
      </w:hyperlink>
      <w:r w:rsidRPr="00DC0377">
        <w:rPr>
          <w:rFonts w:ascii="Times New Roman" w:hAnsi="Times New Roman" w:cs="Times New Roman"/>
        </w:rPr>
        <w:t xml:space="preserve"> </w:t>
      </w:r>
    </w:p>
    <w:p w14:paraId="04D890BA" w14:textId="77777777" w:rsidR="007F7E07" w:rsidRPr="00DC0377" w:rsidRDefault="007F7E07" w:rsidP="00867A4F">
      <w:pPr>
        <w:pStyle w:val="Titolo2"/>
        <w:rPr>
          <w:rFonts w:ascii="Times New Roman" w:hAnsi="Times New Roman" w:cs="Times New Roman"/>
        </w:rPr>
      </w:pPr>
    </w:p>
    <w:p w14:paraId="5B9FAACE" w14:textId="4FBF9C36" w:rsidR="003F59A9" w:rsidRPr="007A1134" w:rsidRDefault="003F59A9" w:rsidP="00867A4F">
      <w:pPr>
        <w:pStyle w:val="Titolo2"/>
        <w:rPr>
          <w:rFonts w:ascii="Montserrat" w:hAnsi="Montserrat" w:cs="Times New Roman"/>
          <w:b/>
          <w:bCs/>
        </w:rPr>
      </w:pPr>
      <w:proofErr w:type="spellStart"/>
      <w:r w:rsidRPr="007A1134">
        <w:rPr>
          <w:rFonts w:ascii="Montserrat" w:hAnsi="Montserrat" w:cs="Times New Roman"/>
          <w:b/>
          <w:bCs/>
        </w:rPr>
        <w:t>Conta</w:t>
      </w:r>
      <w:r w:rsidR="007F7E07" w:rsidRPr="007A1134">
        <w:rPr>
          <w:rFonts w:ascii="Montserrat" w:hAnsi="Montserrat" w:cs="Times New Roman"/>
          <w:b/>
          <w:bCs/>
        </w:rPr>
        <w:t>tti</w:t>
      </w:r>
      <w:proofErr w:type="spellEnd"/>
    </w:p>
    <w:p w14:paraId="2DC67F6D" w14:textId="77777777" w:rsidR="00027012" w:rsidRPr="00DC0377" w:rsidRDefault="00027012" w:rsidP="003F59A9">
      <w:pPr>
        <w:pStyle w:val="Default"/>
        <w:rPr>
          <w:rStyle w:val="Titolo4Carattere"/>
          <w:rFonts w:ascii="Times New Roman" w:hAnsi="Times New Roman" w:cs="Times New Roman"/>
          <w:b/>
          <w:bCs/>
        </w:rPr>
        <w:sectPr w:rsidR="00027012" w:rsidRPr="00DC0377" w:rsidSect="00F31F87">
          <w:headerReference w:type="first" r:id="rId14"/>
          <w:pgSz w:w="11906" w:h="16838"/>
          <w:pgMar w:top="1440" w:right="1440" w:bottom="1440" w:left="1440" w:header="708" w:footer="708" w:gutter="0"/>
          <w:cols w:space="708"/>
          <w:titlePg/>
          <w:docGrid w:linePitch="360"/>
        </w:sectPr>
      </w:pPr>
    </w:p>
    <w:p w14:paraId="52BCF71A" w14:textId="33C098D4" w:rsidR="003F59A9" w:rsidRPr="00DC0377" w:rsidRDefault="003F59A9" w:rsidP="003F59A9">
      <w:pPr>
        <w:pStyle w:val="Default"/>
        <w:rPr>
          <w:rFonts w:ascii="Times New Roman" w:hAnsi="Times New Roman" w:cs="Times New Roman"/>
          <w:sz w:val="23"/>
          <w:szCs w:val="23"/>
        </w:rPr>
      </w:pPr>
      <w:r w:rsidRPr="00DC0377">
        <w:rPr>
          <w:rStyle w:val="Titolo4Carattere"/>
          <w:rFonts w:ascii="Times New Roman" w:hAnsi="Times New Roman" w:cs="Times New Roman"/>
        </w:rPr>
        <w:t>ANTIQUITY:</w:t>
      </w:r>
      <w:r w:rsidRPr="00DC0377">
        <w:rPr>
          <w:rFonts w:ascii="Times New Roman" w:hAnsi="Times New Roman" w:cs="Times New Roman"/>
          <w:sz w:val="23"/>
          <w:szCs w:val="23"/>
        </w:rPr>
        <w:t xml:space="preserve"> </w:t>
      </w:r>
    </w:p>
    <w:p w14:paraId="3EEAD2D9" w14:textId="340CA8DB" w:rsidR="00027012" w:rsidRPr="00DC0377" w:rsidRDefault="00F979F0" w:rsidP="003F59A9">
      <w:pPr>
        <w:pStyle w:val="Default"/>
        <w:rPr>
          <w:rFonts w:ascii="Times New Roman" w:hAnsi="Times New Roman" w:cs="Times New Roman"/>
          <w:sz w:val="23"/>
          <w:szCs w:val="23"/>
        </w:rPr>
      </w:pPr>
      <w:r w:rsidRPr="00DC0377">
        <w:rPr>
          <w:rFonts w:ascii="Times New Roman" w:hAnsi="Times New Roman" w:cs="Times New Roman"/>
          <w:sz w:val="23"/>
          <w:szCs w:val="23"/>
        </w:rPr>
        <w:t>Max Storey</w:t>
      </w:r>
      <w:r w:rsidR="003F59A9" w:rsidRPr="00DC0377">
        <w:rPr>
          <w:rFonts w:ascii="Times New Roman" w:hAnsi="Times New Roman" w:cs="Times New Roman"/>
          <w:sz w:val="23"/>
          <w:szCs w:val="23"/>
        </w:rPr>
        <w:t xml:space="preserve">, </w:t>
      </w:r>
    </w:p>
    <w:p w14:paraId="1EE668A2" w14:textId="78FEEBB0" w:rsidR="003F59A9" w:rsidRPr="00DC0377" w:rsidRDefault="003F59A9" w:rsidP="003F59A9">
      <w:pPr>
        <w:pStyle w:val="Default"/>
        <w:rPr>
          <w:rFonts w:ascii="Times New Roman" w:hAnsi="Times New Roman" w:cs="Times New Roman"/>
          <w:sz w:val="23"/>
          <w:szCs w:val="23"/>
        </w:rPr>
      </w:pPr>
      <w:r w:rsidRPr="00DC0377">
        <w:rPr>
          <w:rFonts w:ascii="Times New Roman" w:hAnsi="Times New Roman" w:cs="Times New Roman"/>
          <w:sz w:val="23"/>
          <w:szCs w:val="23"/>
        </w:rPr>
        <w:t>Public Engagement and Press</w:t>
      </w:r>
      <w:r w:rsidR="00F979F0" w:rsidRPr="00DC0377">
        <w:rPr>
          <w:rFonts w:ascii="Times New Roman" w:hAnsi="Times New Roman" w:cs="Times New Roman"/>
          <w:sz w:val="23"/>
          <w:szCs w:val="23"/>
        </w:rPr>
        <w:t xml:space="preserve"> Coordinator</w:t>
      </w:r>
      <w:r w:rsidRPr="00DC0377">
        <w:rPr>
          <w:rFonts w:ascii="Times New Roman" w:hAnsi="Times New Roman" w:cs="Times New Roman"/>
          <w:sz w:val="23"/>
          <w:szCs w:val="23"/>
        </w:rPr>
        <w:t xml:space="preserve"> </w:t>
      </w:r>
    </w:p>
    <w:p w14:paraId="22CE0D81" w14:textId="77777777" w:rsidR="0004076C" w:rsidRPr="00DC0377" w:rsidRDefault="003F59A9" w:rsidP="003F59A9">
      <w:pPr>
        <w:pStyle w:val="Default"/>
        <w:rPr>
          <w:rFonts w:ascii="Times New Roman" w:hAnsi="Times New Roman" w:cs="Times New Roman"/>
          <w:sz w:val="23"/>
          <w:szCs w:val="23"/>
        </w:rPr>
      </w:pPr>
      <w:r w:rsidRPr="00DC0377">
        <w:rPr>
          <w:rFonts w:ascii="Times New Roman" w:hAnsi="Times New Roman" w:cs="Times New Roman"/>
          <w:sz w:val="23"/>
          <w:szCs w:val="23"/>
        </w:rPr>
        <w:t xml:space="preserve">Tel: </w:t>
      </w:r>
      <w:r w:rsidR="0004076C" w:rsidRPr="00DC0377">
        <w:rPr>
          <w:rFonts w:ascii="Times New Roman" w:hAnsi="Times New Roman" w:cs="Times New Roman"/>
          <w:sz w:val="23"/>
          <w:szCs w:val="23"/>
        </w:rPr>
        <w:t xml:space="preserve">+44(0)7771 842 557 </w:t>
      </w:r>
    </w:p>
    <w:p w14:paraId="79B5C57D" w14:textId="1D4608D8" w:rsidR="00B30331" w:rsidRPr="00DC0377" w:rsidRDefault="003F59A9" w:rsidP="003F59A9">
      <w:pPr>
        <w:pStyle w:val="Default"/>
        <w:rPr>
          <w:rFonts w:ascii="Times New Roman" w:hAnsi="Times New Roman" w:cs="Times New Roman"/>
          <w:color w:val="0562C1"/>
          <w:sz w:val="23"/>
          <w:szCs w:val="23"/>
        </w:rPr>
      </w:pPr>
      <w:r w:rsidRPr="00DC0377">
        <w:rPr>
          <w:rFonts w:ascii="Times New Roman" w:hAnsi="Times New Roman" w:cs="Times New Roman"/>
          <w:sz w:val="23"/>
          <w:szCs w:val="23"/>
        </w:rPr>
        <w:t xml:space="preserve">Email: </w:t>
      </w:r>
      <w:hyperlink r:id="rId15" w:history="1">
        <w:r w:rsidRPr="00DC0377">
          <w:rPr>
            <w:rStyle w:val="Collegamentoipertestuale"/>
            <w:rFonts w:ascii="Times New Roman" w:hAnsi="Times New Roman" w:cs="Times New Roman"/>
            <w:sz w:val="23"/>
            <w:szCs w:val="23"/>
          </w:rPr>
          <w:t>media@antiquity.ac.uk</w:t>
        </w:r>
      </w:hyperlink>
      <w:r w:rsidRPr="00DC0377">
        <w:rPr>
          <w:rFonts w:ascii="Times New Roman" w:hAnsi="Times New Roman" w:cs="Times New Roman"/>
          <w:color w:val="0562C1"/>
          <w:sz w:val="23"/>
          <w:szCs w:val="23"/>
        </w:rPr>
        <w:t xml:space="preserve"> </w:t>
      </w:r>
    </w:p>
    <w:p w14:paraId="6BDC18A8" w14:textId="77777777" w:rsidR="00F7123D" w:rsidRPr="00DC0377" w:rsidRDefault="00F7123D" w:rsidP="005F557E">
      <w:pPr>
        <w:pStyle w:val="Titolo4"/>
        <w:spacing w:after="0"/>
        <w:rPr>
          <w:rFonts w:ascii="Times New Roman" w:hAnsi="Times New Roman" w:cs="Times New Roman"/>
        </w:rPr>
      </w:pPr>
    </w:p>
    <w:p w14:paraId="36F28E83" w14:textId="77777777" w:rsidR="00F7123D" w:rsidRPr="00DC0377" w:rsidRDefault="00F7123D" w:rsidP="005F557E">
      <w:pPr>
        <w:pStyle w:val="Titolo4"/>
        <w:spacing w:after="0"/>
        <w:rPr>
          <w:rFonts w:ascii="Times New Roman" w:hAnsi="Times New Roman" w:cs="Times New Roman"/>
        </w:rPr>
      </w:pPr>
    </w:p>
    <w:p w14:paraId="702609A2" w14:textId="77777777" w:rsidR="00F7123D" w:rsidRPr="00DC0377" w:rsidRDefault="00F7123D" w:rsidP="005F557E">
      <w:pPr>
        <w:pStyle w:val="Titolo4"/>
        <w:spacing w:after="0"/>
        <w:rPr>
          <w:rFonts w:ascii="Times New Roman" w:hAnsi="Times New Roman" w:cs="Times New Roman"/>
        </w:rPr>
      </w:pPr>
    </w:p>
    <w:p w14:paraId="089FB5E1" w14:textId="77777777" w:rsidR="007F7E07" w:rsidRPr="00DC0377" w:rsidRDefault="007F7E07" w:rsidP="005F557E">
      <w:pPr>
        <w:pStyle w:val="Titolo4"/>
        <w:spacing w:after="0"/>
        <w:rPr>
          <w:rFonts w:ascii="Times New Roman" w:hAnsi="Times New Roman" w:cs="Times New Roman"/>
        </w:rPr>
      </w:pPr>
    </w:p>
    <w:p w14:paraId="1AF367F6" w14:textId="77777777" w:rsidR="007F7E07" w:rsidRPr="00DC0377" w:rsidRDefault="007F7E07" w:rsidP="005F557E">
      <w:pPr>
        <w:pStyle w:val="Titolo4"/>
        <w:spacing w:after="0"/>
        <w:rPr>
          <w:rFonts w:ascii="Times New Roman" w:hAnsi="Times New Roman" w:cs="Times New Roman"/>
        </w:rPr>
      </w:pPr>
    </w:p>
    <w:p w14:paraId="4176C4B7" w14:textId="2B09146F" w:rsidR="005F557E" w:rsidRPr="00B64E88" w:rsidRDefault="005F557E" w:rsidP="005F557E">
      <w:pPr>
        <w:pStyle w:val="Titolo4"/>
        <w:spacing w:after="0"/>
        <w:rPr>
          <w:rFonts w:ascii="Times New Roman" w:hAnsi="Times New Roman" w:cs="Times New Roman"/>
          <w:lang w:val="it-IT"/>
        </w:rPr>
      </w:pPr>
      <w:r w:rsidRPr="00B64E88">
        <w:rPr>
          <w:rFonts w:ascii="Times New Roman" w:hAnsi="Times New Roman" w:cs="Times New Roman"/>
          <w:lang w:val="it-IT"/>
        </w:rPr>
        <w:t>r</w:t>
      </w:r>
      <w:r w:rsidR="00515490" w:rsidRPr="00B64E88">
        <w:rPr>
          <w:rFonts w:ascii="Times New Roman" w:hAnsi="Times New Roman" w:cs="Times New Roman"/>
          <w:lang w:val="it-IT"/>
        </w:rPr>
        <w:t>ICERCA</w:t>
      </w:r>
      <w:r w:rsidRPr="00B64E88">
        <w:rPr>
          <w:rFonts w:ascii="Times New Roman" w:hAnsi="Times New Roman" w:cs="Times New Roman"/>
          <w:lang w:val="it-IT"/>
        </w:rPr>
        <w:t>:</w:t>
      </w:r>
    </w:p>
    <w:p w14:paraId="4A650514" w14:textId="7AFE1D7F" w:rsidR="007F7E07" w:rsidRPr="00B64E88" w:rsidRDefault="007F7E07" w:rsidP="007F7E07">
      <w:pPr>
        <w:spacing w:after="0"/>
        <w:rPr>
          <w:rFonts w:ascii="Times New Roman" w:hAnsi="Times New Roman" w:cs="Times New Roman"/>
          <w:sz w:val="23"/>
          <w:szCs w:val="23"/>
          <w:lang w:val="it-IT"/>
        </w:rPr>
      </w:pPr>
      <w:bookmarkStart w:id="0" w:name="_Hlk74056575"/>
      <w:r w:rsidRPr="00B64E88">
        <w:rPr>
          <w:rFonts w:ascii="Times New Roman" w:hAnsi="Times New Roman" w:cs="Times New Roman"/>
          <w:sz w:val="23"/>
          <w:szCs w:val="23"/>
          <w:lang w:val="it-IT"/>
        </w:rPr>
        <w:t>Dott. Giulio Lucarini</w:t>
      </w:r>
    </w:p>
    <w:p w14:paraId="2080A0BE" w14:textId="7D552390" w:rsidR="007F7E07" w:rsidRPr="00B64E88" w:rsidRDefault="007F7E07" w:rsidP="007F7E07">
      <w:pPr>
        <w:spacing w:after="0"/>
        <w:rPr>
          <w:rFonts w:ascii="Times New Roman" w:hAnsi="Times New Roman" w:cs="Times New Roman"/>
          <w:sz w:val="23"/>
          <w:szCs w:val="23"/>
          <w:lang w:val="it-IT"/>
        </w:rPr>
      </w:pPr>
      <w:r w:rsidRPr="00B64E88">
        <w:rPr>
          <w:rFonts w:ascii="Times New Roman" w:hAnsi="Times New Roman" w:cs="Times New Roman"/>
          <w:sz w:val="23"/>
          <w:szCs w:val="23"/>
          <w:lang w:val="it-IT"/>
        </w:rPr>
        <w:t>Consiglio Nazionale delle Ricerche</w:t>
      </w:r>
    </w:p>
    <w:p w14:paraId="774C84A6" w14:textId="13FA95BB" w:rsidR="007F7E07" w:rsidRPr="00B64E88" w:rsidRDefault="007F7E07" w:rsidP="007F7E07">
      <w:pPr>
        <w:spacing w:after="0"/>
        <w:rPr>
          <w:rFonts w:ascii="Times New Roman" w:hAnsi="Times New Roman" w:cs="Times New Roman"/>
          <w:sz w:val="23"/>
          <w:szCs w:val="23"/>
          <w:lang w:val="it-IT"/>
        </w:rPr>
      </w:pPr>
      <w:r w:rsidRPr="00B64E88">
        <w:rPr>
          <w:rFonts w:ascii="Times New Roman" w:hAnsi="Times New Roman" w:cs="Times New Roman"/>
          <w:sz w:val="23"/>
          <w:szCs w:val="23"/>
          <w:lang w:val="it-IT"/>
        </w:rPr>
        <w:t>Istituto di Scienze del Patrimonio Culturale</w:t>
      </w:r>
    </w:p>
    <w:p w14:paraId="01A366A7" w14:textId="77777777" w:rsidR="007F7E07" w:rsidRPr="00DC0377" w:rsidRDefault="007F7E07" w:rsidP="007F7E07">
      <w:pPr>
        <w:spacing w:after="0"/>
        <w:rPr>
          <w:rFonts w:ascii="Times New Roman" w:hAnsi="Times New Roman" w:cs="Times New Roman"/>
        </w:rPr>
      </w:pPr>
      <w:r w:rsidRPr="00DC0377">
        <w:rPr>
          <w:rFonts w:ascii="Times New Roman" w:hAnsi="Times New Roman" w:cs="Times New Roman"/>
          <w:sz w:val="23"/>
          <w:szCs w:val="23"/>
        </w:rPr>
        <w:t>Email</w:t>
      </w:r>
      <w:r w:rsidRPr="00DC0377">
        <w:rPr>
          <w:rFonts w:ascii="Times New Roman" w:hAnsi="Times New Roman" w:cs="Times New Roman"/>
        </w:rPr>
        <w:t xml:space="preserve">: </w:t>
      </w:r>
      <w:hyperlink r:id="rId16" w:history="1">
        <w:r w:rsidRPr="00DC0377">
          <w:rPr>
            <w:rStyle w:val="Collegamentoipertestuale"/>
            <w:rFonts w:ascii="Times New Roman" w:hAnsi="Times New Roman" w:cs="Times New Roman"/>
          </w:rPr>
          <w:t>giulio.lucarini@cnr.it</w:t>
        </w:r>
      </w:hyperlink>
      <w:r w:rsidRPr="00DC0377">
        <w:rPr>
          <w:rFonts w:ascii="Times New Roman" w:hAnsi="Times New Roman" w:cs="Times New Roman"/>
        </w:rPr>
        <w:t xml:space="preserve"> </w:t>
      </w:r>
    </w:p>
    <w:p w14:paraId="056D8B11" w14:textId="77777777" w:rsidR="007F7E07" w:rsidRPr="00DC0377" w:rsidRDefault="007F7E07" w:rsidP="000A7C38">
      <w:pPr>
        <w:spacing w:after="0"/>
        <w:rPr>
          <w:rFonts w:ascii="Times New Roman" w:hAnsi="Times New Roman" w:cs="Times New Roman"/>
          <w:sz w:val="23"/>
          <w:szCs w:val="23"/>
          <w:lang w:val="fr-FR"/>
        </w:rPr>
      </w:pPr>
    </w:p>
    <w:p w14:paraId="27641D6C" w14:textId="596435B1" w:rsidR="004C7832" w:rsidRPr="00DC0377" w:rsidRDefault="00AF6967" w:rsidP="000A7C38">
      <w:pPr>
        <w:spacing w:after="0"/>
        <w:rPr>
          <w:rFonts w:ascii="Times New Roman" w:hAnsi="Times New Roman" w:cs="Times New Roman"/>
          <w:sz w:val="23"/>
          <w:szCs w:val="23"/>
          <w:lang w:val="fr-FR"/>
        </w:rPr>
      </w:pPr>
      <w:r w:rsidRPr="00DC0377">
        <w:rPr>
          <w:rFonts w:ascii="Times New Roman" w:hAnsi="Times New Roman" w:cs="Times New Roman"/>
          <w:sz w:val="23"/>
          <w:szCs w:val="23"/>
          <w:lang w:val="fr-FR"/>
        </w:rPr>
        <w:t>Prof</w:t>
      </w:r>
      <w:r w:rsidR="007F7E07" w:rsidRPr="00DC0377">
        <w:rPr>
          <w:rFonts w:ascii="Times New Roman" w:hAnsi="Times New Roman" w:cs="Times New Roman"/>
          <w:sz w:val="23"/>
          <w:szCs w:val="23"/>
          <w:lang w:val="fr-FR"/>
        </w:rPr>
        <w:t>.</w:t>
      </w:r>
      <w:r w:rsidRPr="00DC0377">
        <w:rPr>
          <w:rFonts w:ascii="Times New Roman" w:hAnsi="Times New Roman" w:cs="Times New Roman"/>
          <w:sz w:val="23"/>
          <w:szCs w:val="23"/>
          <w:lang w:val="fr-FR"/>
        </w:rPr>
        <w:t xml:space="preserve"> </w:t>
      </w:r>
      <w:r w:rsidR="00B061F6" w:rsidRPr="00DC0377">
        <w:rPr>
          <w:rFonts w:ascii="Times New Roman" w:hAnsi="Times New Roman" w:cs="Times New Roman"/>
          <w:sz w:val="23"/>
          <w:szCs w:val="23"/>
        </w:rPr>
        <w:t xml:space="preserve">Cyprian </w:t>
      </w:r>
      <w:proofErr w:type="spellStart"/>
      <w:r w:rsidR="00B061F6" w:rsidRPr="00DC0377">
        <w:rPr>
          <w:rFonts w:ascii="Times New Roman" w:hAnsi="Times New Roman" w:cs="Times New Roman"/>
          <w:sz w:val="23"/>
          <w:szCs w:val="23"/>
        </w:rPr>
        <w:t>Broodbank</w:t>
      </w:r>
      <w:proofErr w:type="spellEnd"/>
    </w:p>
    <w:bookmarkEnd w:id="0"/>
    <w:p w14:paraId="5F1F4E0B" w14:textId="2795C190" w:rsidR="000A7C38" w:rsidRPr="00DC0377" w:rsidRDefault="00AF6967" w:rsidP="00D948DB">
      <w:pPr>
        <w:spacing w:after="0"/>
        <w:rPr>
          <w:rFonts w:ascii="Times New Roman" w:hAnsi="Times New Roman" w:cs="Times New Roman"/>
          <w:sz w:val="23"/>
          <w:szCs w:val="23"/>
          <w:lang w:val="es-ES"/>
        </w:rPr>
      </w:pPr>
      <w:r w:rsidRPr="00DC0377">
        <w:rPr>
          <w:rFonts w:ascii="Times New Roman" w:hAnsi="Times New Roman" w:cs="Times New Roman"/>
          <w:sz w:val="23"/>
          <w:szCs w:val="23"/>
          <w:lang w:val="es-ES"/>
        </w:rPr>
        <w:t>University</w:t>
      </w:r>
      <w:r w:rsidR="00B061F6" w:rsidRPr="00DC0377">
        <w:rPr>
          <w:rFonts w:ascii="Times New Roman" w:hAnsi="Times New Roman" w:cs="Times New Roman"/>
          <w:sz w:val="23"/>
          <w:szCs w:val="23"/>
          <w:lang w:val="es-ES"/>
        </w:rPr>
        <w:t xml:space="preserve"> of Cambridge</w:t>
      </w:r>
      <w:r w:rsidRPr="00DC0377">
        <w:rPr>
          <w:rFonts w:ascii="Times New Roman" w:hAnsi="Times New Roman" w:cs="Times New Roman"/>
          <w:sz w:val="23"/>
          <w:szCs w:val="23"/>
          <w:lang w:val="es-ES"/>
        </w:rPr>
        <w:t xml:space="preserve">, </w:t>
      </w:r>
      <w:r w:rsidR="00515490" w:rsidRPr="00DC0377">
        <w:rPr>
          <w:rFonts w:ascii="Times New Roman" w:hAnsi="Times New Roman" w:cs="Times New Roman"/>
          <w:sz w:val="23"/>
          <w:szCs w:val="23"/>
          <w:lang w:val="es-ES"/>
        </w:rPr>
        <w:t>Regno Unito</w:t>
      </w:r>
      <w:r w:rsidR="001175F7" w:rsidRPr="00DC0377">
        <w:rPr>
          <w:rFonts w:ascii="Times New Roman" w:hAnsi="Times New Roman" w:cs="Times New Roman"/>
          <w:sz w:val="23"/>
          <w:szCs w:val="23"/>
          <w:lang w:val="es-ES"/>
        </w:rPr>
        <w:t xml:space="preserve"> </w:t>
      </w:r>
    </w:p>
    <w:p w14:paraId="0C6E2342" w14:textId="77777777" w:rsidR="001175F7" w:rsidRPr="00DC0377" w:rsidRDefault="005F557E" w:rsidP="00AF6967">
      <w:pPr>
        <w:spacing w:after="0"/>
        <w:rPr>
          <w:rFonts w:ascii="Times New Roman" w:hAnsi="Times New Roman" w:cs="Times New Roman"/>
        </w:rPr>
      </w:pPr>
      <w:r w:rsidRPr="00DC0377">
        <w:rPr>
          <w:rFonts w:ascii="Times New Roman" w:hAnsi="Times New Roman" w:cs="Times New Roman"/>
          <w:sz w:val="23"/>
          <w:szCs w:val="23"/>
        </w:rPr>
        <w:t>Email</w:t>
      </w:r>
      <w:r w:rsidR="00867A4F" w:rsidRPr="00DC0377">
        <w:rPr>
          <w:rFonts w:ascii="Times New Roman" w:hAnsi="Times New Roman" w:cs="Times New Roman"/>
          <w:sz w:val="23"/>
          <w:szCs w:val="23"/>
        </w:rPr>
        <w:t xml:space="preserve">: </w:t>
      </w:r>
      <w:hyperlink r:id="rId17" w:history="1">
        <w:r w:rsidR="00B061F6" w:rsidRPr="00DC0377">
          <w:rPr>
            <w:rStyle w:val="Collegamentoipertestuale"/>
            <w:rFonts w:ascii="Times New Roman" w:hAnsi="Times New Roman" w:cs="Times New Roman"/>
          </w:rPr>
          <w:t>cb122@cam.ac.uk</w:t>
        </w:r>
      </w:hyperlink>
      <w:r w:rsidR="00B061F6" w:rsidRPr="00DC0377">
        <w:rPr>
          <w:rFonts w:ascii="Times New Roman" w:hAnsi="Times New Roman" w:cs="Times New Roman"/>
        </w:rPr>
        <w:t xml:space="preserve"> </w:t>
      </w:r>
    </w:p>
    <w:p w14:paraId="4A1F56B6" w14:textId="77777777" w:rsidR="00F7123D" w:rsidRPr="00DC0377" w:rsidRDefault="00F7123D" w:rsidP="00AF6967">
      <w:pPr>
        <w:spacing w:after="0"/>
        <w:rPr>
          <w:rFonts w:ascii="Times New Roman" w:hAnsi="Times New Roman" w:cs="Times New Roman"/>
        </w:rPr>
      </w:pPr>
    </w:p>
    <w:p w14:paraId="0FEA7122" w14:textId="16EEB8FB" w:rsidR="00F7123D" w:rsidRPr="00DC0377" w:rsidRDefault="00F7123D" w:rsidP="00AF6967">
      <w:pPr>
        <w:spacing w:after="0"/>
        <w:rPr>
          <w:rFonts w:ascii="Times New Roman" w:hAnsi="Times New Roman" w:cs="Times New Roman"/>
        </w:rPr>
        <w:sectPr w:rsidR="00F7123D" w:rsidRPr="00DC0377" w:rsidSect="001175F7">
          <w:type w:val="continuous"/>
          <w:pgSz w:w="11906" w:h="16838"/>
          <w:pgMar w:top="1440" w:right="1440" w:bottom="1440" w:left="1440" w:header="708" w:footer="708" w:gutter="0"/>
          <w:cols w:num="2" w:space="708"/>
          <w:titlePg/>
          <w:docGrid w:linePitch="360"/>
        </w:sectPr>
      </w:pPr>
    </w:p>
    <w:p w14:paraId="1C76A816" w14:textId="2CE1DF25" w:rsidR="003F59A9" w:rsidRPr="00DC0377" w:rsidRDefault="00DE57D5" w:rsidP="00DE57D5">
      <w:pPr>
        <w:rPr>
          <w:rFonts w:ascii="Times New Roman" w:hAnsi="Times New Roman" w:cs="Times New Roman"/>
        </w:rPr>
      </w:pPr>
      <w:r w:rsidRPr="00DC0377">
        <w:rPr>
          <w:rFonts w:ascii="Times New Roman" w:hAnsi="Times New Roman" w:cs="Times New Roman"/>
          <w:color w:val="0562C1"/>
          <w:sz w:val="23"/>
          <w:szCs w:val="23"/>
        </w:rPr>
        <w:t xml:space="preserve"> </w:t>
      </w:r>
    </w:p>
    <w:sectPr w:rsidR="003F59A9" w:rsidRPr="00DC0377" w:rsidSect="0002701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6B6D0" w14:textId="77777777" w:rsidR="00894082" w:rsidRDefault="00894082" w:rsidP="00F31F87">
      <w:pPr>
        <w:spacing w:after="0" w:line="240" w:lineRule="auto"/>
      </w:pPr>
      <w:r>
        <w:separator/>
      </w:r>
    </w:p>
  </w:endnote>
  <w:endnote w:type="continuationSeparator" w:id="0">
    <w:p w14:paraId="7DB28E63" w14:textId="77777777" w:rsidR="00894082" w:rsidRDefault="00894082" w:rsidP="00F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Montserrat ExtraBold">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58804" w14:textId="77777777" w:rsidR="00894082" w:rsidRDefault="00894082" w:rsidP="00F31F87">
      <w:pPr>
        <w:spacing w:after="0" w:line="240" w:lineRule="auto"/>
      </w:pPr>
      <w:r>
        <w:separator/>
      </w:r>
    </w:p>
  </w:footnote>
  <w:footnote w:type="continuationSeparator" w:id="0">
    <w:p w14:paraId="6E3C48CC" w14:textId="77777777" w:rsidR="00894082" w:rsidRDefault="00894082" w:rsidP="00F31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6023" w14:textId="46EBC111" w:rsidR="008D1055" w:rsidRDefault="008D1055">
    <w:pPr>
      <w:pStyle w:val="Intestazione"/>
    </w:pPr>
    <w:r>
      <w:rPr>
        <w:noProof/>
        <w:lang w:val="fr-FR" w:eastAsia="fr-FR"/>
      </w:rPr>
      <w:drawing>
        <wp:anchor distT="0" distB="0" distL="114300" distR="114300" simplePos="0" relativeHeight="251659264" behindDoc="0" locked="0" layoutInCell="1" allowOverlap="1" wp14:anchorId="5D5A8DCE" wp14:editId="3FC8F6B8">
          <wp:simplePos x="0" y="0"/>
          <wp:positionH relativeFrom="margin">
            <wp:align>center</wp:align>
          </wp:positionH>
          <wp:positionV relativeFrom="topMargin">
            <wp:posOffset>420370</wp:posOffset>
          </wp:positionV>
          <wp:extent cx="3062177" cy="472329"/>
          <wp:effectExtent l="0" t="0" r="508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2177" cy="47232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F3E"/>
    <w:multiLevelType w:val="hybridMultilevel"/>
    <w:tmpl w:val="449A2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F60819"/>
    <w:multiLevelType w:val="hybridMultilevel"/>
    <w:tmpl w:val="C8389C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3075FB"/>
    <w:multiLevelType w:val="hybridMultilevel"/>
    <w:tmpl w:val="FEB4063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27883B16"/>
    <w:multiLevelType w:val="hybridMultilevel"/>
    <w:tmpl w:val="012C3A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6D6CC7"/>
    <w:multiLevelType w:val="hybridMultilevel"/>
    <w:tmpl w:val="CB62F486"/>
    <w:lvl w:ilvl="0" w:tplc="FB6E57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6FC53AC"/>
    <w:multiLevelType w:val="hybridMultilevel"/>
    <w:tmpl w:val="74DE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355117">
    <w:abstractNumId w:val="4"/>
  </w:num>
  <w:num w:numId="2" w16cid:durableId="1568877723">
    <w:abstractNumId w:val="1"/>
  </w:num>
  <w:num w:numId="3" w16cid:durableId="1948387995">
    <w:abstractNumId w:val="2"/>
  </w:num>
  <w:num w:numId="4" w16cid:durableId="749810179">
    <w:abstractNumId w:val="5"/>
  </w:num>
  <w:num w:numId="5" w16cid:durableId="325716872">
    <w:abstractNumId w:val="0"/>
  </w:num>
  <w:num w:numId="6" w16cid:durableId="675887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yMjcwtTAGYktTYyUdpeDU4uLM/DyQAkvzWgBUhrLyLQAAAA=="/>
  </w:docVars>
  <w:rsids>
    <w:rsidRoot w:val="00925EE6"/>
    <w:rsid w:val="00001111"/>
    <w:rsid w:val="00001401"/>
    <w:rsid w:val="00001E1C"/>
    <w:rsid w:val="0000284D"/>
    <w:rsid w:val="00003908"/>
    <w:rsid w:val="000044AF"/>
    <w:rsid w:val="000045E8"/>
    <w:rsid w:val="00005B7D"/>
    <w:rsid w:val="00005CDB"/>
    <w:rsid w:val="00006904"/>
    <w:rsid w:val="00006973"/>
    <w:rsid w:val="00006D52"/>
    <w:rsid w:val="00006DF0"/>
    <w:rsid w:val="00010E35"/>
    <w:rsid w:val="0001211D"/>
    <w:rsid w:val="00012200"/>
    <w:rsid w:val="0001258F"/>
    <w:rsid w:val="00012AF4"/>
    <w:rsid w:val="000139E2"/>
    <w:rsid w:val="0001451F"/>
    <w:rsid w:val="00015797"/>
    <w:rsid w:val="00015862"/>
    <w:rsid w:val="00015ADD"/>
    <w:rsid w:val="00015CA0"/>
    <w:rsid w:val="00016BF7"/>
    <w:rsid w:val="00016E85"/>
    <w:rsid w:val="00017ADD"/>
    <w:rsid w:val="00017EFF"/>
    <w:rsid w:val="00020567"/>
    <w:rsid w:val="0002066F"/>
    <w:rsid w:val="00020F56"/>
    <w:rsid w:val="0002103B"/>
    <w:rsid w:val="0002151B"/>
    <w:rsid w:val="000215FD"/>
    <w:rsid w:val="0002256E"/>
    <w:rsid w:val="000235F3"/>
    <w:rsid w:val="00023E02"/>
    <w:rsid w:val="00024F1A"/>
    <w:rsid w:val="00024F77"/>
    <w:rsid w:val="00025029"/>
    <w:rsid w:val="00025603"/>
    <w:rsid w:val="00026A58"/>
    <w:rsid w:val="00027012"/>
    <w:rsid w:val="00027489"/>
    <w:rsid w:val="0002775C"/>
    <w:rsid w:val="000279C5"/>
    <w:rsid w:val="00027D61"/>
    <w:rsid w:val="00030EB2"/>
    <w:rsid w:val="0003157B"/>
    <w:rsid w:val="00033CD8"/>
    <w:rsid w:val="00033DE3"/>
    <w:rsid w:val="000345AE"/>
    <w:rsid w:val="00034DC2"/>
    <w:rsid w:val="0003516A"/>
    <w:rsid w:val="00035F74"/>
    <w:rsid w:val="00037635"/>
    <w:rsid w:val="00037CFD"/>
    <w:rsid w:val="0004076C"/>
    <w:rsid w:val="000422D9"/>
    <w:rsid w:val="00042B1E"/>
    <w:rsid w:val="00043BA7"/>
    <w:rsid w:val="00044F8A"/>
    <w:rsid w:val="00045B2F"/>
    <w:rsid w:val="00046826"/>
    <w:rsid w:val="00046A5F"/>
    <w:rsid w:val="00050B6A"/>
    <w:rsid w:val="00051196"/>
    <w:rsid w:val="0005171D"/>
    <w:rsid w:val="000525EB"/>
    <w:rsid w:val="00052CD5"/>
    <w:rsid w:val="00053BE6"/>
    <w:rsid w:val="00054266"/>
    <w:rsid w:val="00054D45"/>
    <w:rsid w:val="00055341"/>
    <w:rsid w:val="00056B84"/>
    <w:rsid w:val="0005776B"/>
    <w:rsid w:val="00060659"/>
    <w:rsid w:val="00060A3E"/>
    <w:rsid w:val="00061E9B"/>
    <w:rsid w:val="00062BD7"/>
    <w:rsid w:val="00065596"/>
    <w:rsid w:val="000657E2"/>
    <w:rsid w:val="00065B4F"/>
    <w:rsid w:val="00065E31"/>
    <w:rsid w:val="00066F0E"/>
    <w:rsid w:val="00067072"/>
    <w:rsid w:val="00067E69"/>
    <w:rsid w:val="000707D8"/>
    <w:rsid w:val="000708FA"/>
    <w:rsid w:val="000709D3"/>
    <w:rsid w:val="00071F14"/>
    <w:rsid w:val="000726B0"/>
    <w:rsid w:val="00073069"/>
    <w:rsid w:val="00074207"/>
    <w:rsid w:val="000748D0"/>
    <w:rsid w:val="00075FBD"/>
    <w:rsid w:val="00076C4F"/>
    <w:rsid w:val="00077CA6"/>
    <w:rsid w:val="000812DA"/>
    <w:rsid w:val="00081A57"/>
    <w:rsid w:val="000829B6"/>
    <w:rsid w:val="00082C92"/>
    <w:rsid w:val="0008388F"/>
    <w:rsid w:val="000848AC"/>
    <w:rsid w:val="00084DD8"/>
    <w:rsid w:val="000854DB"/>
    <w:rsid w:val="00085A0A"/>
    <w:rsid w:val="00085B46"/>
    <w:rsid w:val="000866A0"/>
    <w:rsid w:val="00086C4C"/>
    <w:rsid w:val="00087778"/>
    <w:rsid w:val="00090C68"/>
    <w:rsid w:val="00090CE6"/>
    <w:rsid w:val="00090E4D"/>
    <w:rsid w:val="00091B28"/>
    <w:rsid w:val="00092610"/>
    <w:rsid w:val="000927C6"/>
    <w:rsid w:val="00092BD4"/>
    <w:rsid w:val="000930E0"/>
    <w:rsid w:val="000932C2"/>
    <w:rsid w:val="00093964"/>
    <w:rsid w:val="0009470A"/>
    <w:rsid w:val="00095543"/>
    <w:rsid w:val="00096751"/>
    <w:rsid w:val="00097959"/>
    <w:rsid w:val="000A01D6"/>
    <w:rsid w:val="000A14FA"/>
    <w:rsid w:val="000A1D13"/>
    <w:rsid w:val="000A1E01"/>
    <w:rsid w:val="000A2010"/>
    <w:rsid w:val="000A3700"/>
    <w:rsid w:val="000A4973"/>
    <w:rsid w:val="000A4ACB"/>
    <w:rsid w:val="000A6856"/>
    <w:rsid w:val="000A6A20"/>
    <w:rsid w:val="000A7C38"/>
    <w:rsid w:val="000B0179"/>
    <w:rsid w:val="000B0C52"/>
    <w:rsid w:val="000B199A"/>
    <w:rsid w:val="000B2BCE"/>
    <w:rsid w:val="000B3319"/>
    <w:rsid w:val="000B3789"/>
    <w:rsid w:val="000B39D8"/>
    <w:rsid w:val="000B436A"/>
    <w:rsid w:val="000B4789"/>
    <w:rsid w:val="000B58DB"/>
    <w:rsid w:val="000B613C"/>
    <w:rsid w:val="000B62A2"/>
    <w:rsid w:val="000B62D6"/>
    <w:rsid w:val="000B64CE"/>
    <w:rsid w:val="000B68E8"/>
    <w:rsid w:val="000B7D50"/>
    <w:rsid w:val="000B7E5D"/>
    <w:rsid w:val="000C02B6"/>
    <w:rsid w:val="000C035B"/>
    <w:rsid w:val="000C0AFF"/>
    <w:rsid w:val="000C1072"/>
    <w:rsid w:val="000C2C9A"/>
    <w:rsid w:val="000C37D7"/>
    <w:rsid w:val="000C5F7D"/>
    <w:rsid w:val="000C6A9B"/>
    <w:rsid w:val="000C7603"/>
    <w:rsid w:val="000C7667"/>
    <w:rsid w:val="000D1750"/>
    <w:rsid w:val="000D19CD"/>
    <w:rsid w:val="000D1C24"/>
    <w:rsid w:val="000D3945"/>
    <w:rsid w:val="000D400B"/>
    <w:rsid w:val="000D4687"/>
    <w:rsid w:val="000D4E04"/>
    <w:rsid w:val="000D6598"/>
    <w:rsid w:val="000D65A0"/>
    <w:rsid w:val="000D7580"/>
    <w:rsid w:val="000E144A"/>
    <w:rsid w:val="000E22AB"/>
    <w:rsid w:val="000E42F0"/>
    <w:rsid w:val="000E4480"/>
    <w:rsid w:val="000E5383"/>
    <w:rsid w:val="000E5483"/>
    <w:rsid w:val="000E573B"/>
    <w:rsid w:val="000E58AC"/>
    <w:rsid w:val="000E6F65"/>
    <w:rsid w:val="000E775E"/>
    <w:rsid w:val="000F134E"/>
    <w:rsid w:val="000F1D24"/>
    <w:rsid w:val="000F42D5"/>
    <w:rsid w:val="000F5410"/>
    <w:rsid w:val="000F5C7F"/>
    <w:rsid w:val="000F5FC7"/>
    <w:rsid w:val="000F6BC8"/>
    <w:rsid w:val="000F6EE2"/>
    <w:rsid w:val="000F7B86"/>
    <w:rsid w:val="0010085B"/>
    <w:rsid w:val="001009DF"/>
    <w:rsid w:val="0010142F"/>
    <w:rsid w:val="00101C5D"/>
    <w:rsid w:val="0010237B"/>
    <w:rsid w:val="00102646"/>
    <w:rsid w:val="0010282D"/>
    <w:rsid w:val="001040D7"/>
    <w:rsid w:val="00104316"/>
    <w:rsid w:val="0010448C"/>
    <w:rsid w:val="00104953"/>
    <w:rsid w:val="0010565C"/>
    <w:rsid w:val="00106D31"/>
    <w:rsid w:val="00107DAB"/>
    <w:rsid w:val="00107ECB"/>
    <w:rsid w:val="001102C0"/>
    <w:rsid w:val="0011197A"/>
    <w:rsid w:val="00111C6D"/>
    <w:rsid w:val="00111E00"/>
    <w:rsid w:val="001123FB"/>
    <w:rsid w:val="00112560"/>
    <w:rsid w:val="00112B02"/>
    <w:rsid w:val="001130F7"/>
    <w:rsid w:val="0011351F"/>
    <w:rsid w:val="00115382"/>
    <w:rsid w:val="001153CA"/>
    <w:rsid w:val="0011681D"/>
    <w:rsid w:val="001175F7"/>
    <w:rsid w:val="0011777F"/>
    <w:rsid w:val="00117BD0"/>
    <w:rsid w:val="00120F59"/>
    <w:rsid w:val="0012124C"/>
    <w:rsid w:val="001215E0"/>
    <w:rsid w:val="00123809"/>
    <w:rsid w:val="00125429"/>
    <w:rsid w:val="001257BD"/>
    <w:rsid w:val="00125C0E"/>
    <w:rsid w:val="00125E5C"/>
    <w:rsid w:val="00126664"/>
    <w:rsid w:val="001268B3"/>
    <w:rsid w:val="00127561"/>
    <w:rsid w:val="00127570"/>
    <w:rsid w:val="00127CC5"/>
    <w:rsid w:val="00127DC3"/>
    <w:rsid w:val="00127F0D"/>
    <w:rsid w:val="00131B32"/>
    <w:rsid w:val="00133034"/>
    <w:rsid w:val="0013309F"/>
    <w:rsid w:val="001334EA"/>
    <w:rsid w:val="00134653"/>
    <w:rsid w:val="00134BDE"/>
    <w:rsid w:val="00134CB4"/>
    <w:rsid w:val="00135156"/>
    <w:rsid w:val="00135F23"/>
    <w:rsid w:val="00135F4C"/>
    <w:rsid w:val="001375F7"/>
    <w:rsid w:val="001377A8"/>
    <w:rsid w:val="00137AEF"/>
    <w:rsid w:val="0014041C"/>
    <w:rsid w:val="001409C1"/>
    <w:rsid w:val="00140DE9"/>
    <w:rsid w:val="00142CF4"/>
    <w:rsid w:val="00143250"/>
    <w:rsid w:val="001435E1"/>
    <w:rsid w:val="0014372E"/>
    <w:rsid w:val="001438C6"/>
    <w:rsid w:val="0014597A"/>
    <w:rsid w:val="00145F99"/>
    <w:rsid w:val="00146368"/>
    <w:rsid w:val="00146F4B"/>
    <w:rsid w:val="001504EB"/>
    <w:rsid w:val="00150D4D"/>
    <w:rsid w:val="00151916"/>
    <w:rsid w:val="00151BF5"/>
    <w:rsid w:val="00151C90"/>
    <w:rsid w:val="0015257F"/>
    <w:rsid w:val="00152EFF"/>
    <w:rsid w:val="0015547A"/>
    <w:rsid w:val="00155B80"/>
    <w:rsid w:val="0015607E"/>
    <w:rsid w:val="00156440"/>
    <w:rsid w:val="00156733"/>
    <w:rsid w:val="00156E65"/>
    <w:rsid w:val="00157523"/>
    <w:rsid w:val="0016051C"/>
    <w:rsid w:val="00160A21"/>
    <w:rsid w:val="00160DB9"/>
    <w:rsid w:val="00161D54"/>
    <w:rsid w:val="00161D62"/>
    <w:rsid w:val="00162E68"/>
    <w:rsid w:val="0016322C"/>
    <w:rsid w:val="00163504"/>
    <w:rsid w:val="0016397D"/>
    <w:rsid w:val="00163C3E"/>
    <w:rsid w:val="001642CD"/>
    <w:rsid w:val="0016540E"/>
    <w:rsid w:val="0016649D"/>
    <w:rsid w:val="0016761A"/>
    <w:rsid w:val="001701F8"/>
    <w:rsid w:val="00170746"/>
    <w:rsid w:val="00170E1E"/>
    <w:rsid w:val="001716EF"/>
    <w:rsid w:val="00171912"/>
    <w:rsid w:val="00172139"/>
    <w:rsid w:val="00174740"/>
    <w:rsid w:val="00174B23"/>
    <w:rsid w:val="00174E9F"/>
    <w:rsid w:val="00176432"/>
    <w:rsid w:val="00176AD0"/>
    <w:rsid w:val="00176C41"/>
    <w:rsid w:val="00177126"/>
    <w:rsid w:val="00180C6C"/>
    <w:rsid w:val="001817B3"/>
    <w:rsid w:val="001822CD"/>
    <w:rsid w:val="0018298D"/>
    <w:rsid w:val="001832CD"/>
    <w:rsid w:val="001837C2"/>
    <w:rsid w:val="0018381C"/>
    <w:rsid w:val="00183ED1"/>
    <w:rsid w:val="00184507"/>
    <w:rsid w:val="00184851"/>
    <w:rsid w:val="00186111"/>
    <w:rsid w:val="00186B47"/>
    <w:rsid w:val="00187098"/>
    <w:rsid w:val="001875C2"/>
    <w:rsid w:val="00190E77"/>
    <w:rsid w:val="00191169"/>
    <w:rsid w:val="00191586"/>
    <w:rsid w:val="00191BE0"/>
    <w:rsid w:val="00191D99"/>
    <w:rsid w:val="00193E1C"/>
    <w:rsid w:val="00194160"/>
    <w:rsid w:val="001941BA"/>
    <w:rsid w:val="00194AF0"/>
    <w:rsid w:val="001953A5"/>
    <w:rsid w:val="00195610"/>
    <w:rsid w:val="00195637"/>
    <w:rsid w:val="0019608A"/>
    <w:rsid w:val="00196B44"/>
    <w:rsid w:val="001978B3"/>
    <w:rsid w:val="001A2C69"/>
    <w:rsid w:val="001A2F36"/>
    <w:rsid w:val="001A3115"/>
    <w:rsid w:val="001A334A"/>
    <w:rsid w:val="001A38B4"/>
    <w:rsid w:val="001A4BC7"/>
    <w:rsid w:val="001A6A3D"/>
    <w:rsid w:val="001A6FD3"/>
    <w:rsid w:val="001A73A0"/>
    <w:rsid w:val="001A75A9"/>
    <w:rsid w:val="001B1039"/>
    <w:rsid w:val="001B163F"/>
    <w:rsid w:val="001B19F7"/>
    <w:rsid w:val="001B1B1B"/>
    <w:rsid w:val="001B263A"/>
    <w:rsid w:val="001B2A51"/>
    <w:rsid w:val="001B4D86"/>
    <w:rsid w:val="001B5E81"/>
    <w:rsid w:val="001B6E6C"/>
    <w:rsid w:val="001C0A17"/>
    <w:rsid w:val="001C2102"/>
    <w:rsid w:val="001C2C20"/>
    <w:rsid w:val="001C2C63"/>
    <w:rsid w:val="001C2CA1"/>
    <w:rsid w:val="001C34F5"/>
    <w:rsid w:val="001C3EF5"/>
    <w:rsid w:val="001C4368"/>
    <w:rsid w:val="001C4461"/>
    <w:rsid w:val="001C4F9E"/>
    <w:rsid w:val="001C5AC2"/>
    <w:rsid w:val="001C7D43"/>
    <w:rsid w:val="001D0453"/>
    <w:rsid w:val="001D082C"/>
    <w:rsid w:val="001D08D3"/>
    <w:rsid w:val="001D1A98"/>
    <w:rsid w:val="001D2143"/>
    <w:rsid w:val="001D3018"/>
    <w:rsid w:val="001D4E25"/>
    <w:rsid w:val="001D7424"/>
    <w:rsid w:val="001D7FEE"/>
    <w:rsid w:val="001E1B5F"/>
    <w:rsid w:val="001E1D21"/>
    <w:rsid w:val="001E212B"/>
    <w:rsid w:val="001E24F7"/>
    <w:rsid w:val="001E432F"/>
    <w:rsid w:val="001E4565"/>
    <w:rsid w:val="001E4F83"/>
    <w:rsid w:val="001E523A"/>
    <w:rsid w:val="001E58DF"/>
    <w:rsid w:val="001E5EF4"/>
    <w:rsid w:val="001E60B9"/>
    <w:rsid w:val="001E6A55"/>
    <w:rsid w:val="001E6F98"/>
    <w:rsid w:val="001F0FEB"/>
    <w:rsid w:val="001F14A3"/>
    <w:rsid w:val="001F2A2F"/>
    <w:rsid w:val="001F2F26"/>
    <w:rsid w:val="001F355B"/>
    <w:rsid w:val="001F4772"/>
    <w:rsid w:val="001F4CC9"/>
    <w:rsid w:val="001F5F85"/>
    <w:rsid w:val="00200AAB"/>
    <w:rsid w:val="00200E18"/>
    <w:rsid w:val="00201346"/>
    <w:rsid w:val="002017C2"/>
    <w:rsid w:val="00202A5C"/>
    <w:rsid w:val="00202B8B"/>
    <w:rsid w:val="00203023"/>
    <w:rsid w:val="0020422C"/>
    <w:rsid w:val="002059C5"/>
    <w:rsid w:val="00206461"/>
    <w:rsid w:val="002064DE"/>
    <w:rsid w:val="00206958"/>
    <w:rsid w:val="00206DDD"/>
    <w:rsid w:val="0020740E"/>
    <w:rsid w:val="002101D8"/>
    <w:rsid w:val="00210E92"/>
    <w:rsid w:val="002110BC"/>
    <w:rsid w:val="00211E55"/>
    <w:rsid w:val="0021219B"/>
    <w:rsid w:val="00212250"/>
    <w:rsid w:val="002128C8"/>
    <w:rsid w:val="00212A71"/>
    <w:rsid w:val="00215DA5"/>
    <w:rsid w:val="002167B9"/>
    <w:rsid w:val="00216E8C"/>
    <w:rsid w:val="0021767C"/>
    <w:rsid w:val="002201D8"/>
    <w:rsid w:val="00225F36"/>
    <w:rsid w:val="002269C1"/>
    <w:rsid w:val="00226C0F"/>
    <w:rsid w:val="00227095"/>
    <w:rsid w:val="0022752A"/>
    <w:rsid w:val="00227F20"/>
    <w:rsid w:val="00230A7E"/>
    <w:rsid w:val="002314E8"/>
    <w:rsid w:val="002317C2"/>
    <w:rsid w:val="00231ACA"/>
    <w:rsid w:val="002338C9"/>
    <w:rsid w:val="00233FF1"/>
    <w:rsid w:val="00234E1F"/>
    <w:rsid w:val="00234FF6"/>
    <w:rsid w:val="00235326"/>
    <w:rsid w:val="002357CF"/>
    <w:rsid w:val="002360F3"/>
    <w:rsid w:val="002366C8"/>
    <w:rsid w:val="00236F54"/>
    <w:rsid w:val="00237FED"/>
    <w:rsid w:val="00240E50"/>
    <w:rsid w:val="00241BE6"/>
    <w:rsid w:val="002420F1"/>
    <w:rsid w:val="00242110"/>
    <w:rsid w:val="00242F8B"/>
    <w:rsid w:val="002435E8"/>
    <w:rsid w:val="00246AD4"/>
    <w:rsid w:val="0024709E"/>
    <w:rsid w:val="002470C1"/>
    <w:rsid w:val="00247104"/>
    <w:rsid w:val="00247BCB"/>
    <w:rsid w:val="00247E06"/>
    <w:rsid w:val="00250F0D"/>
    <w:rsid w:val="00251299"/>
    <w:rsid w:val="00251603"/>
    <w:rsid w:val="00251DBA"/>
    <w:rsid w:val="002529DE"/>
    <w:rsid w:val="00253659"/>
    <w:rsid w:val="002547A3"/>
    <w:rsid w:val="00254999"/>
    <w:rsid w:val="002561C7"/>
    <w:rsid w:val="00256E44"/>
    <w:rsid w:val="0026045A"/>
    <w:rsid w:val="0026092D"/>
    <w:rsid w:val="00261D48"/>
    <w:rsid w:val="002629D7"/>
    <w:rsid w:val="00262AA2"/>
    <w:rsid w:val="00262EEE"/>
    <w:rsid w:val="00263AFF"/>
    <w:rsid w:val="00264027"/>
    <w:rsid w:val="00264EDA"/>
    <w:rsid w:val="00265640"/>
    <w:rsid w:val="0026573D"/>
    <w:rsid w:val="00265F01"/>
    <w:rsid w:val="00266BF6"/>
    <w:rsid w:val="002679A3"/>
    <w:rsid w:val="002700F3"/>
    <w:rsid w:val="00270BA5"/>
    <w:rsid w:val="002725F6"/>
    <w:rsid w:val="00272860"/>
    <w:rsid w:val="00274CE5"/>
    <w:rsid w:val="00274FF7"/>
    <w:rsid w:val="00275219"/>
    <w:rsid w:val="0027542B"/>
    <w:rsid w:val="002754CC"/>
    <w:rsid w:val="00275F15"/>
    <w:rsid w:val="00277F91"/>
    <w:rsid w:val="00280A92"/>
    <w:rsid w:val="0028256B"/>
    <w:rsid w:val="002826E6"/>
    <w:rsid w:val="00282A0D"/>
    <w:rsid w:val="0028310D"/>
    <w:rsid w:val="0028454D"/>
    <w:rsid w:val="0028458C"/>
    <w:rsid w:val="002848BC"/>
    <w:rsid w:val="00285624"/>
    <w:rsid w:val="00286DB0"/>
    <w:rsid w:val="002871CD"/>
    <w:rsid w:val="00291C5D"/>
    <w:rsid w:val="00291D2F"/>
    <w:rsid w:val="0029269E"/>
    <w:rsid w:val="00292A1B"/>
    <w:rsid w:val="00292AE9"/>
    <w:rsid w:val="00292B25"/>
    <w:rsid w:val="002939B4"/>
    <w:rsid w:val="002950A4"/>
    <w:rsid w:val="00295706"/>
    <w:rsid w:val="00296732"/>
    <w:rsid w:val="00297904"/>
    <w:rsid w:val="002A1C84"/>
    <w:rsid w:val="002A1E17"/>
    <w:rsid w:val="002A25D4"/>
    <w:rsid w:val="002A2856"/>
    <w:rsid w:val="002A4DC0"/>
    <w:rsid w:val="002A5247"/>
    <w:rsid w:val="002A525E"/>
    <w:rsid w:val="002A57FD"/>
    <w:rsid w:val="002A65A8"/>
    <w:rsid w:val="002A69D4"/>
    <w:rsid w:val="002A74CE"/>
    <w:rsid w:val="002A76CA"/>
    <w:rsid w:val="002A7C35"/>
    <w:rsid w:val="002B13AF"/>
    <w:rsid w:val="002B13BF"/>
    <w:rsid w:val="002B31ED"/>
    <w:rsid w:val="002B4ED4"/>
    <w:rsid w:val="002B58AC"/>
    <w:rsid w:val="002B6F29"/>
    <w:rsid w:val="002B71DD"/>
    <w:rsid w:val="002B793C"/>
    <w:rsid w:val="002B7EB8"/>
    <w:rsid w:val="002B7F82"/>
    <w:rsid w:val="002C04F3"/>
    <w:rsid w:val="002C0F95"/>
    <w:rsid w:val="002C15C4"/>
    <w:rsid w:val="002C1E02"/>
    <w:rsid w:val="002C2266"/>
    <w:rsid w:val="002C31D3"/>
    <w:rsid w:val="002C357C"/>
    <w:rsid w:val="002C37A6"/>
    <w:rsid w:val="002C3D86"/>
    <w:rsid w:val="002C417E"/>
    <w:rsid w:val="002C69BF"/>
    <w:rsid w:val="002C6A05"/>
    <w:rsid w:val="002C796D"/>
    <w:rsid w:val="002D019D"/>
    <w:rsid w:val="002D032B"/>
    <w:rsid w:val="002D0B1F"/>
    <w:rsid w:val="002D10D8"/>
    <w:rsid w:val="002D1164"/>
    <w:rsid w:val="002D14E3"/>
    <w:rsid w:val="002D1C4D"/>
    <w:rsid w:val="002D4791"/>
    <w:rsid w:val="002D479E"/>
    <w:rsid w:val="002D56C3"/>
    <w:rsid w:val="002D57CD"/>
    <w:rsid w:val="002E078C"/>
    <w:rsid w:val="002E08CA"/>
    <w:rsid w:val="002E0E11"/>
    <w:rsid w:val="002E3196"/>
    <w:rsid w:val="002E31E9"/>
    <w:rsid w:val="002E33B8"/>
    <w:rsid w:val="002E3E12"/>
    <w:rsid w:val="002E4296"/>
    <w:rsid w:val="002E56C2"/>
    <w:rsid w:val="002E5E3D"/>
    <w:rsid w:val="002E61D4"/>
    <w:rsid w:val="002E6BB8"/>
    <w:rsid w:val="002E733C"/>
    <w:rsid w:val="002F0BAB"/>
    <w:rsid w:val="002F0F9F"/>
    <w:rsid w:val="002F1393"/>
    <w:rsid w:val="002F13EA"/>
    <w:rsid w:val="002F1812"/>
    <w:rsid w:val="002F1D16"/>
    <w:rsid w:val="002F4C1C"/>
    <w:rsid w:val="002F4F6D"/>
    <w:rsid w:val="002F53F8"/>
    <w:rsid w:val="002F555B"/>
    <w:rsid w:val="002F6A3D"/>
    <w:rsid w:val="002F7041"/>
    <w:rsid w:val="002F7CA0"/>
    <w:rsid w:val="00300937"/>
    <w:rsid w:val="0030267F"/>
    <w:rsid w:val="00302845"/>
    <w:rsid w:val="00302894"/>
    <w:rsid w:val="00303198"/>
    <w:rsid w:val="003033F5"/>
    <w:rsid w:val="0030351D"/>
    <w:rsid w:val="00303602"/>
    <w:rsid w:val="00304887"/>
    <w:rsid w:val="003054BB"/>
    <w:rsid w:val="003071EB"/>
    <w:rsid w:val="00307DED"/>
    <w:rsid w:val="0031069D"/>
    <w:rsid w:val="00311DD2"/>
    <w:rsid w:val="00312800"/>
    <w:rsid w:val="00313CA8"/>
    <w:rsid w:val="00313DCA"/>
    <w:rsid w:val="00313DD5"/>
    <w:rsid w:val="00314183"/>
    <w:rsid w:val="00314946"/>
    <w:rsid w:val="003152BB"/>
    <w:rsid w:val="003163FB"/>
    <w:rsid w:val="00316627"/>
    <w:rsid w:val="00316AF9"/>
    <w:rsid w:val="00316DD0"/>
    <w:rsid w:val="0032073D"/>
    <w:rsid w:val="00320C0A"/>
    <w:rsid w:val="00321E1D"/>
    <w:rsid w:val="00322130"/>
    <w:rsid w:val="003223C8"/>
    <w:rsid w:val="00323824"/>
    <w:rsid w:val="00325C5B"/>
    <w:rsid w:val="00330095"/>
    <w:rsid w:val="003302EC"/>
    <w:rsid w:val="00331D72"/>
    <w:rsid w:val="00332510"/>
    <w:rsid w:val="00333923"/>
    <w:rsid w:val="00333C69"/>
    <w:rsid w:val="00334979"/>
    <w:rsid w:val="003370BE"/>
    <w:rsid w:val="003374CF"/>
    <w:rsid w:val="00340B02"/>
    <w:rsid w:val="00340C1F"/>
    <w:rsid w:val="003412F0"/>
    <w:rsid w:val="00341325"/>
    <w:rsid w:val="003415FF"/>
    <w:rsid w:val="0034251C"/>
    <w:rsid w:val="003438E5"/>
    <w:rsid w:val="003448C8"/>
    <w:rsid w:val="00346D17"/>
    <w:rsid w:val="00346D6C"/>
    <w:rsid w:val="00346EEC"/>
    <w:rsid w:val="00347B00"/>
    <w:rsid w:val="003509DD"/>
    <w:rsid w:val="00351B5A"/>
    <w:rsid w:val="0035283A"/>
    <w:rsid w:val="00353092"/>
    <w:rsid w:val="00353EA3"/>
    <w:rsid w:val="003552F6"/>
    <w:rsid w:val="0035557F"/>
    <w:rsid w:val="0035568A"/>
    <w:rsid w:val="00355D69"/>
    <w:rsid w:val="00355EEA"/>
    <w:rsid w:val="00355FB4"/>
    <w:rsid w:val="00356340"/>
    <w:rsid w:val="003566D8"/>
    <w:rsid w:val="00357FAA"/>
    <w:rsid w:val="003602D4"/>
    <w:rsid w:val="00360A91"/>
    <w:rsid w:val="003620E3"/>
    <w:rsid w:val="00363A57"/>
    <w:rsid w:val="00363CFB"/>
    <w:rsid w:val="00363FFB"/>
    <w:rsid w:val="00365080"/>
    <w:rsid w:val="00365BE0"/>
    <w:rsid w:val="00365CA7"/>
    <w:rsid w:val="003666E0"/>
    <w:rsid w:val="00366D5A"/>
    <w:rsid w:val="003672A9"/>
    <w:rsid w:val="00370243"/>
    <w:rsid w:val="00371CCC"/>
    <w:rsid w:val="00371D8A"/>
    <w:rsid w:val="0037206B"/>
    <w:rsid w:val="00372080"/>
    <w:rsid w:val="00372845"/>
    <w:rsid w:val="00373AD6"/>
    <w:rsid w:val="003744BA"/>
    <w:rsid w:val="003752E8"/>
    <w:rsid w:val="00376E11"/>
    <w:rsid w:val="003772DE"/>
    <w:rsid w:val="00380187"/>
    <w:rsid w:val="00380E18"/>
    <w:rsid w:val="00381403"/>
    <w:rsid w:val="00382442"/>
    <w:rsid w:val="00382886"/>
    <w:rsid w:val="003829E4"/>
    <w:rsid w:val="00383401"/>
    <w:rsid w:val="00384135"/>
    <w:rsid w:val="003863E3"/>
    <w:rsid w:val="00386615"/>
    <w:rsid w:val="00387ED8"/>
    <w:rsid w:val="00390756"/>
    <w:rsid w:val="00390FCD"/>
    <w:rsid w:val="00391382"/>
    <w:rsid w:val="00392421"/>
    <w:rsid w:val="00392765"/>
    <w:rsid w:val="00392D0B"/>
    <w:rsid w:val="0039392F"/>
    <w:rsid w:val="00394584"/>
    <w:rsid w:val="003955A1"/>
    <w:rsid w:val="00395EED"/>
    <w:rsid w:val="0039674B"/>
    <w:rsid w:val="00396CD3"/>
    <w:rsid w:val="003A015E"/>
    <w:rsid w:val="003A01CC"/>
    <w:rsid w:val="003A0DC2"/>
    <w:rsid w:val="003A1F8E"/>
    <w:rsid w:val="003A246C"/>
    <w:rsid w:val="003A3245"/>
    <w:rsid w:val="003A3728"/>
    <w:rsid w:val="003A3A1F"/>
    <w:rsid w:val="003A49FA"/>
    <w:rsid w:val="003A6E30"/>
    <w:rsid w:val="003A6F42"/>
    <w:rsid w:val="003A72AA"/>
    <w:rsid w:val="003B06CD"/>
    <w:rsid w:val="003B17AA"/>
    <w:rsid w:val="003B1809"/>
    <w:rsid w:val="003B1B9D"/>
    <w:rsid w:val="003B1DC5"/>
    <w:rsid w:val="003B387C"/>
    <w:rsid w:val="003B3A6F"/>
    <w:rsid w:val="003B3E6F"/>
    <w:rsid w:val="003B41F4"/>
    <w:rsid w:val="003B42A6"/>
    <w:rsid w:val="003B48A0"/>
    <w:rsid w:val="003B4C6B"/>
    <w:rsid w:val="003B5974"/>
    <w:rsid w:val="003B5BFA"/>
    <w:rsid w:val="003B6676"/>
    <w:rsid w:val="003B6B7E"/>
    <w:rsid w:val="003B71E6"/>
    <w:rsid w:val="003B7A41"/>
    <w:rsid w:val="003C004A"/>
    <w:rsid w:val="003C06DF"/>
    <w:rsid w:val="003C07DB"/>
    <w:rsid w:val="003C0897"/>
    <w:rsid w:val="003C1197"/>
    <w:rsid w:val="003C20A3"/>
    <w:rsid w:val="003C78C8"/>
    <w:rsid w:val="003D0264"/>
    <w:rsid w:val="003D0E5E"/>
    <w:rsid w:val="003D1953"/>
    <w:rsid w:val="003D1F83"/>
    <w:rsid w:val="003D37C6"/>
    <w:rsid w:val="003D45F2"/>
    <w:rsid w:val="003D4897"/>
    <w:rsid w:val="003D58BA"/>
    <w:rsid w:val="003D615E"/>
    <w:rsid w:val="003D68AD"/>
    <w:rsid w:val="003D7911"/>
    <w:rsid w:val="003E0E90"/>
    <w:rsid w:val="003E1A82"/>
    <w:rsid w:val="003E32E4"/>
    <w:rsid w:val="003E34CF"/>
    <w:rsid w:val="003E3D96"/>
    <w:rsid w:val="003E4212"/>
    <w:rsid w:val="003E4375"/>
    <w:rsid w:val="003E4AC5"/>
    <w:rsid w:val="003E4E22"/>
    <w:rsid w:val="003E4F79"/>
    <w:rsid w:val="003E5565"/>
    <w:rsid w:val="003E658D"/>
    <w:rsid w:val="003E6958"/>
    <w:rsid w:val="003E6FE9"/>
    <w:rsid w:val="003E7F35"/>
    <w:rsid w:val="003F05AB"/>
    <w:rsid w:val="003F080C"/>
    <w:rsid w:val="003F0F61"/>
    <w:rsid w:val="003F1982"/>
    <w:rsid w:val="003F2A21"/>
    <w:rsid w:val="003F3224"/>
    <w:rsid w:val="003F34EA"/>
    <w:rsid w:val="003F3519"/>
    <w:rsid w:val="003F351A"/>
    <w:rsid w:val="003F48FB"/>
    <w:rsid w:val="003F502C"/>
    <w:rsid w:val="003F59A9"/>
    <w:rsid w:val="003F6E1F"/>
    <w:rsid w:val="003F7039"/>
    <w:rsid w:val="003F71F5"/>
    <w:rsid w:val="003F7AB7"/>
    <w:rsid w:val="003F7EDF"/>
    <w:rsid w:val="004007B2"/>
    <w:rsid w:val="004015E0"/>
    <w:rsid w:val="00401C70"/>
    <w:rsid w:val="00403C11"/>
    <w:rsid w:val="004044B0"/>
    <w:rsid w:val="004046E6"/>
    <w:rsid w:val="00405BDB"/>
    <w:rsid w:val="00405C1A"/>
    <w:rsid w:val="00405ECB"/>
    <w:rsid w:val="00406C39"/>
    <w:rsid w:val="0041009C"/>
    <w:rsid w:val="00410401"/>
    <w:rsid w:val="004132DB"/>
    <w:rsid w:val="00413547"/>
    <w:rsid w:val="00413E5C"/>
    <w:rsid w:val="0041512D"/>
    <w:rsid w:val="004165CB"/>
    <w:rsid w:val="00417380"/>
    <w:rsid w:val="00420306"/>
    <w:rsid w:val="00422048"/>
    <w:rsid w:val="00423B38"/>
    <w:rsid w:val="00424522"/>
    <w:rsid w:val="004246A1"/>
    <w:rsid w:val="00427270"/>
    <w:rsid w:val="004272C6"/>
    <w:rsid w:val="00427558"/>
    <w:rsid w:val="0042756F"/>
    <w:rsid w:val="004279C2"/>
    <w:rsid w:val="00427E3A"/>
    <w:rsid w:val="004307AC"/>
    <w:rsid w:val="0043082D"/>
    <w:rsid w:val="00430E18"/>
    <w:rsid w:val="00431DDD"/>
    <w:rsid w:val="00431E4E"/>
    <w:rsid w:val="00432387"/>
    <w:rsid w:val="004325AD"/>
    <w:rsid w:val="00432A0F"/>
    <w:rsid w:val="00432A3E"/>
    <w:rsid w:val="004361A4"/>
    <w:rsid w:val="0043723A"/>
    <w:rsid w:val="00437EA0"/>
    <w:rsid w:val="004408DE"/>
    <w:rsid w:val="00441374"/>
    <w:rsid w:val="0044174B"/>
    <w:rsid w:val="00442B34"/>
    <w:rsid w:val="00443816"/>
    <w:rsid w:val="00443AFF"/>
    <w:rsid w:val="00443B88"/>
    <w:rsid w:val="004440EC"/>
    <w:rsid w:val="004443A7"/>
    <w:rsid w:val="00445722"/>
    <w:rsid w:val="00445B95"/>
    <w:rsid w:val="00445CD5"/>
    <w:rsid w:val="004460EE"/>
    <w:rsid w:val="00446C7A"/>
    <w:rsid w:val="004476A8"/>
    <w:rsid w:val="00447CEB"/>
    <w:rsid w:val="0045006D"/>
    <w:rsid w:val="00450C3E"/>
    <w:rsid w:val="004511E9"/>
    <w:rsid w:val="00453F06"/>
    <w:rsid w:val="00454975"/>
    <w:rsid w:val="00454B3C"/>
    <w:rsid w:val="00455DA2"/>
    <w:rsid w:val="00455E8A"/>
    <w:rsid w:val="0045644C"/>
    <w:rsid w:val="0046018D"/>
    <w:rsid w:val="00460A15"/>
    <w:rsid w:val="00460B83"/>
    <w:rsid w:val="00460D38"/>
    <w:rsid w:val="0046158C"/>
    <w:rsid w:val="004634BC"/>
    <w:rsid w:val="00464107"/>
    <w:rsid w:val="0046584D"/>
    <w:rsid w:val="00465A0A"/>
    <w:rsid w:val="00467FAF"/>
    <w:rsid w:val="00470C53"/>
    <w:rsid w:val="00470E78"/>
    <w:rsid w:val="004719E1"/>
    <w:rsid w:val="004722CF"/>
    <w:rsid w:val="004725F3"/>
    <w:rsid w:val="00472C0A"/>
    <w:rsid w:val="00473057"/>
    <w:rsid w:val="004732DA"/>
    <w:rsid w:val="00473D94"/>
    <w:rsid w:val="00474E6B"/>
    <w:rsid w:val="00476532"/>
    <w:rsid w:val="0047659A"/>
    <w:rsid w:val="00477365"/>
    <w:rsid w:val="0048027A"/>
    <w:rsid w:val="0048039B"/>
    <w:rsid w:val="00480995"/>
    <w:rsid w:val="00480BB2"/>
    <w:rsid w:val="00481F1E"/>
    <w:rsid w:val="004829D4"/>
    <w:rsid w:val="00483836"/>
    <w:rsid w:val="00484D9C"/>
    <w:rsid w:val="0048517A"/>
    <w:rsid w:val="004853DC"/>
    <w:rsid w:val="0048569F"/>
    <w:rsid w:val="00485825"/>
    <w:rsid w:val="00487196"/>
    <w:rsid w:val="00491270"/>
    <w:rsid w:val="004926DF"/>
    <w:rsid w:val="00492F6A"/>
    <w:rsid w:val="00494013"/>
    <w:rsid w:val="004940C4"/>
    <w:rsid w:val="00494515"/>
    <w:rsid w:val="004962D5"/>
    <w:rsid w:val="0049686A"/>
    <w:rsid w:val="00496BE3"/>
    <w:rsid w:val="00496C7D"/>
    <w:rsid w:val="00496EB6"/>
    <w:rsid w:val="00497602"/>
    <w:rsid w:val="00497671"/>
    <w:rsid w:val="00497D77"/>
    <w:rsid w:val="004A0A32"/>
    <w:rsid w:val="004A3D59"/>
    <w:rsid w:val="004A4D07"/>
    <w:rsid w:val="004A4E16"/>
    <w:rsid w:val="004A7751"/>
    <w:rsid w:val="004A7966"/>
    <w:rsid w:val="004B198A"/>
    <w:rsid w:val="004B1DE5"/>
    <w:rsid w:val="004B22EC"/>
    <w:rsid w:val="004B372F"/>
    <w:rsid w:val="004B3D49"/>
    <w:rsid w:val="004B4AE0"/>
    <w:rsid w:val="004B4B73"/>
    <w:rsid w:val="004B4BE1"/>
    <w:rsid w:val="004B539C"/>
    <w:rsid w:val="004B5DAA"/>
    <w:rsid w:val="004B5E8C"/>
    <w:rsid w:val="004B74C4"/>
    <w:rsid w:val="004B7743"/>
    <w:rsid w:val="004B79A4"/>
    <w:rsid w:val="004C1BE6"/>
    <w:rsid w:val="004C3223"/>
    <w:rsid w:val="004C3A70"/>
    <w:rsid w:val="004C636E"/>
    <w:rsid w:val="004C6ED6"/>
    <w:rsid w:val="004C710A"/>
    <w:rsid w:val="004C723C"/>
    <w:rsid w:val="004C748C"/>
    <w:rsid w:val="004C7832"/>
    <w:rsid w:val="004D0DF0"/>
    <w:rsid w:val="004D14B1"/>
    <w:rsid w:val="004D14B2"/>
    <w:rsid w:val="004D2DE9"/>
    <w:rsid w:val="004D317B"/>
    <w:rsid w:val="004D3687"/>
    <w:rsid w:val="004D40C2"/>
    <w:rsid w:val="004D45A5"/>
    <w:rsid w:val="004D4F43"/>
    <w:rsid w:val="004D6D3C"/>
    <w:rsid w:val="004E00C6"/>
    <w:rsid w:val="004E0D27"/>
    <w:rsid w:val="004E1931"/>
    <w:rsid w:val="004E1FA1"/>
    <w:rsid w:val="004E222F"/>
    <w:rsid w:val="004E281C"/>
    <w:rsid w:val="004E3646"/>
    <w:rsid w:val="004E39A1"/>
    <w:rsid w:val="004E4B6B"/>
    <w:rsid w:val="004E4DFE"/>
    <w:rsid w:val="004E5DE4"/>
    <w:rsid w:val="004E6395"/>
    <w:rsid w:val="004E650E"/>
    <w:rsid w:val="004E72CD"/>
    <w:rsid w:val="004E7AA2"/>
    <w:rsid w:val="004F3103"/>
    <w:rsid w:val="004F383F"/>
    <w:rsid w:val="004F3F08"/>
    <w:rsid w:val="004F448F"/>
    <w:rsid w:val="004F697E"/>
    <w:rsid w:val="004F6C84"/>
    <w:rsid w:val="004F7AE6"/>
    <w:rsid w:val="004F7F4E"/>
    <w:rsid w:val="005015A7"/>
    <w:rsid w:val="00501620"/>
    <w:rsid w:val="005022A0"/>
    <w:rsid w:val="00502C47"/>
    <w:rsid w:val="00503EFC"/>
    <w:rsid w:val="00504034"/>
    <w:rsid w:val="00504E2F"/>
    <w:rsid w:val="005063E9"/>
    <w:rsid w:val="005064BF"/>
    <w:rsid w:val="005065DD"/>
    <w:rsid w:val="00506A2F"/>
    <w:rsid w:val="00506E6D"/>
    <w:rsid w:val="00512BBF"/>
    <w:rsid w:val="00515490"/>
    <w:rsid w:val="0051569D"/>
    <w:rsid w:val="005178C3"/>
    <w:rsid w:val="00521D31"/>
    <w:rsid w:val="00521F76"/>
    <w:rsid w:val="005221AD"/>
    <w:rsid w:val="005226CA"/>
    <w:rsid w:val="00523A77"/>
    <w:rsid w:val="00525A63"/>
    <w:rsid w:val="00525E63"/>
    <w:rsid w:val="00525F0F"/>
    <w:rsid w:val="00526F3D"/>
    <w:rsid w:val="005303A5"/>
    <w:rsid w:val="00530546"/>
    <w:rsid w:val="005309B3"/>
    <w:rsid w:val="00530DFD"/>
    <w:rsid w:val="00530ECA"/>
    <w:rsid w:val="00530FBE"/>
    <w:rsid w:val="00531558"/>
    <w:rsid w:val="00531FDA"/>
    <w:rsid w:val="00533573"/>
    <w:rsid w:val="0053395A"/>
    <w:rsid w:val="00534448"/>
    <w:rsid w:val="00534E22"/>
    <w:rsid w:val="00535913"/>
    <w:rsid w:val="00537B56"/>
    <w:rsid w:val="00540E08"/>
    <w:rsid w:val="00542C0C"/>
    <w:rsid w:val="00543804"/>
    <w:rsid w:val="00543A33"/>
    <w:rsid w:val="005444DF"/>
    <w:rsid w:val="005447C3"/>
    <w:rsid w:val="00544986"/>
    <w:rsid w:val="00545035"/>
    <w:rsid w:val="0054542E"/>
    <w:rsid w:val="00545C84"/>
    <w:rsid w:val="005464B8"/>
    <w:rsid w:val="005502CB"/>
    <w:rsid w:val="005511A1"/>
    <w:rsid w:val="005519E1"/>
    <w:rsid w:val="00551E64"/>
    <w:rsid w:val="00553103"/>
    <w:rsid w:val="00553C78"/>
    <w:rsid w:val="00554156"/>
    <w:rsid w:val="00554507"/>
    <w:rsid w:val="005556A5"/>
    <w:rsid w:val="005564B8"/>
    <w:rsid w:val="005566FD"/>
    <w:rsid w:val="005570E2"/>
    <w:rsid w:val="00557903"/>
    <w:rsid w:val="005604A2"/>
    <w:rsid w:val="005614A3"/>
    <w:rsid w:val="00562873"/>
    <w:rsid w:val="00562A02"/>
    <w:rsid w:val="00563CA3"/>
    <w:rsid w:val="00565082"/>
    <w:rsid w:val="0056591B"/>
    <w:rsid w:val="00566A9A"/>
    <w:rsid w:val="00566C0C"/>
    <w:rsid w:val="00566DC8"/>
    <w:rsid w:val="0056752B"/>
    <w:rsid w:val="005700DA"/>
    <w:rsid w:val="00570B6F"/>
    <w:rsid w:val="00570FEA"/>
    <w:rsid w:val="00571776"/>
    <w:rsid w:val="00571F87"/>
    <w:rsid w:val="00572420"/>
    <w:rsid w:val="00573535"/>
    <w:rsid w:val="00574713"/>
    <w:rsid w:val="00574E2D"/>
    <w:rsid w:val="00575ABA"/>
    <w:rsid w:val="00576709"/>
    <w:rsid w:val="0057681E"/>
    <w:rsid w:val="005773AD"/>
    <w:rsid w:val="00577FA9"/>
    <w:rsid w:val="00581797"/>
    <w:rsid w:val="005824BA"/>
    <w:rsid w:val="0058278C"/>
    <w:rsid w:val="005829CB"/>
    <w:rsid w:val="00582D74"/>
    <w:rsid w:val="00582D98"/>
    <w:rsid w:val="005831E4"/>
    <w:rsid w:val="005832D2"/>
    <w:rsid w:val="00583CFB"/>
    <w:rsid w:val="005842D1"/>
    <w:rsid w:val="00584C8B"/>
    <w:rsid w:val="00584CE3"/>
    <w:rsid w:val="00587736"/>
    <w:rsid w:val="00587D96"/>
    <w:rsid w:val="00590F56"/>
    <w:rsid w:val="00591EDE"/>
    <w:rsid w:val="00592196"/>
    <w:rsid w:val="005927E5"/>
    <w:rsid w:val="00592F17"/>
    <w:rsid w:val="00593D5C"/>
    <w:rsid w:val="005944F8"/>
    <w:rsid w:val="00594A7F"/>
    <w:rsid w:val="00595120"/>
    <w:rsid w:val="00595B25"/>
    <w:rsid w:val="00595B9B"/>
    <w:rsid w:val="00596D36"/>
    <w:rsid w:val="005977A9"/>
    <w:rsid w:val="00597B32"/>
    <w:rsid w:val="005A1A28"/>
    <w:rsid w:val="005A1BD6"/>
    <w:rsid w:val="005A2076"/>
    <w:rsid w:val="005A235E"/>
    <w:rsid w:val="005A24E8"/>
    <w:rsid w:val="005A2774"/>
    <w:rsid w:val="005A58C8"/>
    <w:rsid w:val="005A5B2D"/>
    <w:rsid w:val="005A68B0"/>
    <w:rsid w:val="005A6DCB"/>
    <w:rsid w:val="005B1648"/>
    <w:rsid w:val="005B1F74"/>
    <w:rsid w:val="005B286F"/>
    <w:rsid w:val="005B2EE2"/>
    <w:rsid w:val="005B40F7"/>
    <w:rsid w:val="005B4FA1"/>
    <w:rsid w:val="005B51E4"/>
    <w:rsid w:val="005B64E8"/>
    <w:rsid w:val="005B6672"/>
    <w:rsid w:val="005B7F77"/>
    <w:rsid w:val="005C0306"/>
    <w:rsid w:val="005C13FD"/>
    <w:rsid w:val="005C254C"/>
    <w:rsid w:val="005C275D"/>
    <w:rsid w:val="005C2B76"/>
    <w:rsid w:val="005C2F71"/>
    <w:rsid w:val="005C3018"/>
    <w:rsid w:val="005C4330"/>
    <w:rsid w:val="005C5630"/>
    <w:rsid w:val="005C629D"/>
    <w:rsid w:val="005C640D"/>
    <w:rsid w:val="005C7723"/>
    <w:rsid w:val="005D0E5E"/>
    <w:rsid w:val="005D152A"/>
    <w:rsid w:val="005D1757"/>
    <w:rsid w:val="005D1BDD"/>
    <w:rsid w:val="005D26AB"/>
    <w:rsid w:val="005D2B0D"/>
    <w:rsid w:val="005D2F96"/>
    <w:rsid w:val="005D3009"/>
    <w:rsid w:val="005D3301"/>
    <w:rsid w:val="005D38E0"/>
    <w:rsid w:val="005D5A67"/>
    <w:rsid w:val="005D64CF"/>
    <w:rsid w:val="005D7961"/>
    <w:rsid w:val="005E039B"/>
    <w:rsid w:val="005E04C2"/>
    <w:rsid w:val="005E1A78"/>
    <w:rsid w:val="005E223D"/>
    <w:rsid w:val="005E2F05"/>
    <w:rsid w:val="005E3A34"/>
    <w:rsid w:val="005E3D99"/>
    <w:rsid w:val="005E47AB"/>
    <w:rsid w:val="005E4879"/>
    <w:rsid w:val="005E4A91"/>
    <w:rsid w:val="005E51F6"/>
    <w:rsid w:val="005E6A47"/>
    <w:rsid w:val="005E6DFC"/>
    <w:rsid w:val="005E6E7E"/>
    <w:rsid w:val="005E7D1D"/>
    <w:rsid w:val="005F00DF"/>
    <w:rsid w:val="005F1971"/>
    <w:rsid w:val="005F2E6F"/>
    <w:rsid w:val="005F491E"/>
    <w:rsid w:val="005F4DEF"/>
    <w:rsid w:val="005F557E"/>
    <w:rsid w:val="005F596E"/>
    <w:rsid w:val="005F5E61"/>
    <w:rsid w:val="005F65CA"/>
    <w:rsid w:val="005F6971"/>
    <w:rsid w:val="005F6CA4"/>
    <w:rsid w:val="005F7084"/>
    <w:rsid w:val="005F7247"/>
    <w:rsid w:val="00600C96"/>
    <w:rsid w:val="00600CE7"/>
    <w:rsid w:val="0060159B"/>
    <w:rsid w:val="006015BE"/>
    <w:rsid w:val="00601D62"/>
    <w:rsid w:val="00602AF7"/>
    <w:rsid w:val="00604D3F"/>
    <w:rsid w:val="006051BE"/>
    <w:rsid w:val="006061BB"/>
    <w:rsid w:val="006068D7"/>
    <w:rsid w:val="00606B34"/>
    <w:rsid w:val="00607D40"/>
    <w:rsid w:val="0061070D"/>
    <w:rsid w:val="00611FB6"/>
    <w:rsid w:val="00614A99"/>
    <w:rsid w:val="00615B26"/>
    <w:rsid w:val="00617696"/>
    <w:rsid w:val="00617C72"/>
    <w:rsid w:val="00620297"/>
    <w:rsid w:val="00620D19"/>
    <w:rsid w:val="006210B1"/>
    <w:rsid w:val="00621BBD"/>
    <w:rsid w:val="00621D48"/>
    <w:rsid w:val="00624056"/>
    <w:rsid w:val="0063003F"/>
    <w:rsid w:val="006305E4"/>
    <w:rsid w:val="00630EF1"/>
    <w:rsid w:val="006311C7"/>
    <w:rsid w:val="00631206"/>
    <w:rsid w:val="00631607"/>
    <w:rsid w:val="0063183F"/>
    <w:rsid w:val="00632629"/>
    <w:rsid w:val="0063393E"/>
    <w:rsid w:val="00633C29"/>
    <w:rsid w:val="00634198"/>
    <w:rsid w:val="0063588F"/>
    <w:rsid w:val="00635892"/>
    <w:rsid w:val="00636C02"/>
    <w:rsid w:val="00636E1B"/>
    <w:rsid w:val="00640070"/>
    <w:rsid w:val="006413B2"/>
    <w:rsid w:val="006422F6"/>
    <w:rsid w:val="0064348B"/>
    <w:rsid w:val="00643925"/>
    <w:rsid w:val="00644A60"/>
    <w:rsid w:val="006459DB"/>
    <w:rsid w:val="00645EE6"/>
    <w:rsid w:val="00646AA6"/>
    <w:rsid w:val="00650287"/>
    <w:rsid w:val="00652325"/>
    <w:rsid w:val="006532FD"/>
    <w:rsid w:val="00653E1F"/>
    <w:rsid w:val="0065403B"/>
    <w:rsid w:val="0065526D"/>
    <w:rsid w:val="006552FD"/>
    <w:rsid w:val="0065545D"/>
    <w:rsid w:val="0065677F"/>
    <w:rsid w:val="00657589"/>
    <w:rsid w:val="006577C6"/>
    <w:rsid w:val="006579BB"/>
    <w:rsid w:val="00660FDB"/>
    <w:rsid w:val="00661251"/>
    <w:rsid w:val="00661390"/>
    <w:rsid w:val="00663700"/>
    <w:rsid w:val="0066401A"/>
    <w:rsid w:val="0066457E"/>
    <w:rsid w:val="00665266"/>
    <w:rsid w:val="00666659"/>
    <w:rsid w:val="006678A4"/>
    <w:rsid w:val="00670918"/>
    <w:rsid w:val="00670F83"/>
    <w:rsid w:val="00671375"/>
    <w:rsid w:val="00671876"/>
    <w:rsid w:val="0067193B"/>
    <w:rsid w:val="00671CD0"/>
    <w:rsid w:val="00671E43"/>
    <w:rsid w:val="00672BFA"/>
    <w:rsid w:val="00674F2B"/>
    <w:rsid w:val="00680FFC"/>
    <w:rsid w:val="0068237E"/>
    <w:rsid w:val="0068259F"/>
    <w:rsid w:val="00682B2C"/>
    <w:rsid w:val="00682F93"/>
    <w:rsid w:val="00683134"/>
    <w:rsid w:val="00684271"/>
    <w:rsid w:val="00684A82"/>
    <w:rsid w:val="00684DB7"/>
    <w:rsid w:val="00684EEE"/>
    <w:rsid w:val="00685348"/>
    <w:rsid w:val="0068583F"/>
    <w:rsid w:val="006877C9"/>
    <w:rsid w:val="006878A7"/>
    <w:rsid w:val="00687D73"/>
    <w:rsid w:val="00687E43"/>
    <w:rsid w:val="0069007F"/>
    <w:rsid w:val="0069106E"/>
    <w:rsid w:val="006910BD"/>
    <w:rsid w:val="00691E8D"/>
    <w:rsid w:val="00692BC9"/>
    <w:rsid w:val="00694B07"/>
    <w:rsid w:val="00695D57"/>
    <w:rsid w:val="00696B01"/>
    <w:rsid w:val="006A0EDA"/>
    <w:rsid w:val="006A3AAB"/>
    <w:rsid w:val="006A5469"/>
    <w:rsid w:val="006A5922"/>
    <w:rsid w:val="006A5A74"/>
    <w:rsid w:val="006A5E28"/>
    <w:rsid w:val="006A60AF"/>
    <w:rsid w:val="006A697C"/>
    <w:rsid w:val="006A69C8"/>
    <w:rsid w:val="006A6BA1"/>
    <w:rsid w:val="006B16B2"/>
    <w:rsid w:val="006B1B22"/>
    <w:rsid w:val="006B1F91"/>
    <w:rsid w:val="006B2517"/>
    <w:rsid w:val="006B2F42"/>
    <w:rsid w:val="006B331F"/>
    <w:rsid w:val="006B38A6"/>
    <w:rsid w:val="006B4AFC"/>
    <w:rsid w:val="006B7E0B"/>
    <w:rsid w:val="006C19E4"/>
    <w:rsid w:val="006C2462"/>
    <w:rsid w:val="006C26F2"/>
    <w:rsid w:val="006C2BD1"/>
    <w:rsid w:val="006C2DFC"/>
    <w:rsid w:val="006C35B9"/>
    <w:rsid w:val="006C40AF"/>
    <w:rsid w:val="006C4D0B"/>
    <w:rsid w:val="006C6A0D"/>
    <w:rsid w:val="006C6CB6"/>
    <w:rsid w:val="006C6E6A"/>
    <w:rsid w:val="006C73DE"/>
    <w:rsid w:val="006C7DD7"/>
    <w:rsid w:val="006C7FB0"/>
    <w:rsid w:val="006D0296"/>
    <w:rsid w:val="006D05DB"/>
    <w:rsid w:val="006D064F"/>
    <w:rsid w:val="006D0A29"/>
    <w:rsid w:val="006D161E"/>
    <w:rsid w:val="006D2D0E"/>
    <w:rsid w:val="006D4D97"/>
    <w:rsid w:val="006D521B"/>
    <w:rsid w:val="006D5F79"/>
    <w:rsid w:val="006D7A3B"/>
    <w:rsid w:val="006E0B80"/>
    <w:rsid w:val="006E1AFB"/>
    <w:rsid w:val="006E1D6C"/>
    <w:rsid w:val="006E27AF"/>
    <w:rsid w:val="006E2891"/>
    <w:rsid w:val="006E2E6E"/>
    <w:rsid w:val="006E383D"/>
    <w:rsid w:val="006E44B3"/>
    <w:rsid w:val="006E7BA3"/>
    <w:rsid w:val="006E7FB3"/>
    <w:rsid w:val="006F09FC"/>
    <w:rsid w:val="006F2EEB"/>
    <w:rsid w:val="006F33A1"/>
    <w:rsid w:val="006F42CF"/>
    <w:rsid w:val="006F45FE"/>
    <w:rsid w:val="006F5300"/>
    <w:rsid w:val="006F57DC"/>
    <w:rsid w:val="0070007B"/>
    <w:rsid w:val="00700CCF"/>
    <w:rsid w:val="00701112"/>
    <w:rsid w:val="00701900"/>
    <w:rsid w:val="0070193E"/>
    <w:rsid w:val="00701AC5"/>
    <w:rsid w:val="00702985"/>
    <w:rsid w:val="007044CA"/>
    <w:rsid w:val="00704FCF"/>
    <w:rsid w:val="007078A2"/>
    <w:rsid w:val="00707B40"/>
    <w:rsid w:val="00710E43"/>
    <w:rsid w:val="0071188F"/>
    <w:rsid w:val="007118E6"/>
    <w:rsid w:val="00712092"/>
    <w:rsid w:val="00712B2A"/>
    <w:rsid w:val="00712BCE"/>
    <w:rsid w:val="00713270"/>
    <w:rsid w:val="00714173"/>
    <w:rsid w:val="00714695"/>
    <w:rsid w:val="00714B61"/>
    <w:rsid w:val="00714FCB"/>
    <w:rsid w:val="007150F3"/>
    <w:rsid w:val="0071521A"/>
    <w:rsid w:val="007208B0"/>
    <w:rsid w:val="00721A6C"/>
    <w:rsid w:val="00726E19"/>
    <w:rsid w:val="0073015B"/>
    <w:rsid w:val="00730F58"/>
    <w:rsid w:val="00732F54"/>
    <w:rsid w:val="0073319F"/>
    <w:rsid w:val="0073344E"/>
    <w:rsid w:val="00733C71"/>
    <w:rsid w:val="00733CAA"/>
    <w:rsid w:val="007340D3"/>
    <w:rsid w:val="0073433A"/>
    <w:rsid w:val="00735E72"/>
    <w:rsid w:val="00736B7D"/>
    <w:rsid w:val="00737153"/>
    <w:rsid w:val="007408CE"/>
    <w:rsid w:val="00740E82"/>
    <w:rsid w:val="00741153"/>
    <w:rsid w:val="0074229F"/>
    <w:rsid w:val="0074279F"/>
    <w:rsid w:val="00742FC7"/>
    <w:rsid w:val="0074385D"/>
    <w:rsid w:val="00744A3D"/>
    <w:rsid w:val="00744C2C"/>
    <w:rsid w:val="00745E37"/>
    <w:rsid w:val="0075155D"/>
    <w:rsid w:val="007520D1"/>
    <w:rsid w:val="007545E6"/>
    <w:rsid w:val="007546D4"/>
    <w:rsid w:val="00754AE7"/>
    <w:rsid w:val="00756689"/>
    <w:rsid w:val="00756D0D"/>
    <w:rsid w:val="00757B5B"/>
    <w:rsid w:val="00757C48"/>
    <w:rsid w:val="007600B7"/>
    <w:rsid w:val="00760493"/>
    <w:rsid w:val="0076086E"/>
    <w:rsid w:val="00761F71"/>
    <w:rsid w:val="00762030"/>
    <w:rsid w:val="00762442"/>
    <w:rsid w:val="00762682"/>
    <w:rsid w:val="00763530"/>
    <w:rsid w:val="00767498"/>
    <w:rsid w:val="007678BE"/>
    <w:rsid w:val="00770A8B"/>
    <w:rsid w:val="007710CF"/>
    <w:rsid w:val="00771E0D"/>
    <w:rsid w:val="00771EA0"/>
    <w:rsid w:val="00772B08"/>
    <w:rsid w:val="007739DC"/>
    <w:rsid w:val="00773A7D"/>
    <w:rsid w:val="007754D8"/>
    <w:rsid w:val="00775C08"/>
    <w:rsid w:val="00776C10"/>
    <w:rsid w:val="00776ED2"/>
    <w:rsid w:val="007803CD"/>
    <w:rsid w:val="00780801"/>
    <w:rsid w:val="00782FED"/>
    <w:rsid w:val="00783CF6"/>
    <w:rsid w:val="00784935"/>
    <w:rsid w:val="0078511F"/>
    <w:rsid w:val="0078605F"/>
    <w:rsid w:val="007866C9"/>
    <w:rsid w:val="007921F7"/>
    <w:rsid w:val="00792CC6"/>
    <w:rsid w:val="00793771"/>
    <w:rsid w:val="0079428A"/>
    <w:rsid w:val="00795079"/>
    <w:rsid w:val="00795259"/>
    <w:rsid w:val="00795493"/>
    <w:rsid w:val="00795874"/>
    <w:rsid w:val="00795FD4"/>
    <w:rsid w:val="00796D83"/>
    <w:rsid w:val="00796F16"/>
    <w:rsid w:val="0079703D"/>
    <w:rsid w:val="00797DAA"/>
    <w:rsid w:val="007A1134"/>
    <w:rsid w:val="007A189D"/>
    <w:rsid w:val="007A31D0"/>
    <w:rsid w:val="007A3BC6"/>
    <w:rsid w:val="007A57FD"/>
    <w:rsid w:val="007A605D"/>
    <w:rsid w:val="007A74E1"/>
    <w:rsid w:val="007A75E7"/>
    <w:rsid w:val="007B0132"/>
    <w:rsid w:val="007B0C71"/>
    <w:rsid w:val="007B2755"/>
    <w:rsid w:val="007B40F2"/>
    <w:rsid w:val="007B4305"/>
    <w:rsid w:val="007B49DB"/>
    <w:rsid w:val="007B4D2A"/>
    <w:rsid w:val="007B5035"/>
    <w:rsid w:val="007C0FB2"/>
    <w:rsid w:val="007C3561"/>
    <w:rsid w:val="007C3C19"/>
    <w:rsid w:val="007C3FE7"/>
    <w:rsid w:val="007C4D91"/>
    <w:rsid w:val="007C6956"/>
    <w:rsid w:val="007C77A7"/>
    <w:rsid w:val="007C7A1C"/>
    <w:rsid w:val="007D1CAC"/>
    <w:rsid w:val="007D1FB5"/>
    <w:rsid w:val="007D2097"/>
    <w:rsid w:val="007D25E4"/>
    <w:rsid w:val="007D2AF9"/>
    <w:rsid w:val="007D344A"/>
    <w:rsid w:val="007D4190"/>
    <w:rsid w:val="007D548E"/>
    <w:rsid w:val="007D58DB"/>
    <w:rsid w:val="007D5AED"/>
    <w:rsid w:val="007E0DFB"/>
    <w:rsid w:val="007E13F6"/>
    <w:rsid w:val="007E1DB1"/>
    <w:rsid w:val="007E259D"/>
    <w:rsid w:val="007E343F"/>
    <w:rsid w:val="007E34B4"/>
    <w:rsid w:val="007E388C"/>
    <w:rsid w:val="007E4361"/>
    <w:rsid w:val="007E467D"/>
    <w:rsid w:val="007E5008"/>
    <w:rsid w:val="007E52F0"/>
    <w:rsid w:val="007E5BD1"/>
    <w:rsid w:val="007E5CC9"/>
    <w:rsid w:val="007E5E5C"/>
    <w:rsid w:val="007E6907"/>
    <w:rsid w:val="007E6C8D"/>
    <w:rsid w:val="007E6DF8"/>
    <w:rsid w:val="007E6FD4"/>
    <w:rsid w:val="007E7D0D"/>
    <w:rsid w:val="007E7DED"/>
    <w:rsid w:val="007F00AE"/>
    <w:rsid w:val="007F05A0"/>
    <w:rsid w:val="007F10E6"/>
    <w:rsid w:val="007F1A89"/>
    <w:rsid w:val="007F211F"/>
    <w:rsid w:val="007F21CE"/>
    <w:rsid w:val="007F2C6D"/>
    <w:rsid w:val="007F3935"/>
    <w:rsid w:val="007F3B52"/>
    <w:rsid w:val="007F413E"/>
    <w:rsid w:val="007F4984"/>
    <w:rsid w:val="007F49D0"/>
    <w:rsid w:val="007F55AA"/>
    <w:rsid w:val="007F59C7"/>
    <w:rsid w:val="007F67AD"/>
    <w:rsid w:val="007F6F02"/>
    <w:rsid w:val="007F70E7"/>
    <w:rsid w:val="007F7E07"/>
    <w:rsid w:val="0080109C"/>
    <w:rsid w:val="00801743"/>
    <w:rsid w:val="008017AA"/>
    <w:rsid w:val="00801E11"/>
    <w:rsid w:val="0080206A"/>
    <w:rsid w:val="00802872"/>
    <w:rsid w:val="008029F6"/>
    <w:rsid w:val="00803971"/>
    <w:rsid w:val="00803EFB"/>
    <w:rsid w:val="008049AE"/>
    <w:rsid w:val="00805A28"/>
    <w:rsid w:val="00805F51"/>
    <w:rsid w:val="00806016"/>
    <w:rsid w:val="00806316"/>
    <w:rsid w:val="0080674D"/>
    <w:rsid w:val="008073C0"/>
    <w:rsid w:val="00807700"/>
    <w:rsid w:val="00807A0C"/>
    <w:rsid w:val="00807DDB"/>
    <w:rsid w:val="0081155A"/>
    <w:rsid w:val="00812496"/>
    <w:rsid w:val="00812C1E"/>
    <w:rsid w:val="00812DE5"/>
    <w:rsid w:val="0081323A"/>
    <w:rsid w:val="008134C0"/>
    <w:rsid w:val="00813735"/>
    <w:rsid w:val="00813897"/>
    <w:rsid w:val="00813A95"/>
    <w:rsid w:val="00814B57"/>
    <w:rsid w:val="0081526C"/>
    <w:rsid w:val="008153DE"/>
    <w:rsid w:val="00815479"/>
    <w:rsid w:val="00815C89"/>
    <w:rsid w:val="0081729F"/>
    <w:rsid w:val="00817E05"/>
    <w:rsid w:val="008205E6"/>
    <w:rsid w:val="0082073F"/>
    <w:rsid w:val="00820CFE"/>
    <w:rsid w:val="00820D24"/>
    <w:rsid w:val="008217B3"/>
    <w:rsid w:val="00822066"/>
    <w:rsid w:val="00822791"/>
    <w:rsid w:val="00822B95"/>
    <w:rsid w:val="008238CD"/>
    <w:rsid w:val="00823F72"/>
    <w:rsid w:val="008247E0"/>
    <w:rsid w:val="00824987"/>
    <w:rsid w:val="00825368"/>
    <w:rsid w:val="00826010"/>
    <w:rsid w:val="00826302"/>
    <w:rsid w:val="00826EF8"/>
    <w:rsid w:val="00830DBF"/>
    <w:rsid w:val="008326EB"/>
    <w:rsid w:val="00832A30"/>
    <w:rsid w:val="00834E24"/>
    <w:rsid w:val="008353F4"/>
    <w:rsid w:val="0083569B"/>
    <w:rsid w:val="0083664E"/>
    <w:rsid w:val="008366CC"/>
    <w:rsid w:val="00836B07"/>
    <w:rsid w:val="00837204"/>
    <w:rsid w:val="008375C2"/>
    <w:rsid w:val="008378B2"/>
    <w:rsid w:val="00842386"/>
    <w:rsid w:val="00843DA3"/>
    <w:rsid w:val="008447D9"/>
    <w:rsid w:val="008501A3"/>
    <w:rsid w:val="00850645"/>
    <w:rsid w:val="00852588"/>
    <w:rsid w:val="008539ED"/>
    <w:rsid w:val="00857370"/>
    <w:rsid w:val="008578C5"/>
    <w:rsid w:val="008607A0"/>
    <w:rsid w:val="008608E0"/>
    <w:rsid w:val="00860BC3"/>
    <w:rsid w:val="00862AFA"/>
    <w:rsid w:val="00862D43"/>
    <w:rsid w:val="00862E85"/>
    <w:rsid w:val="008648A0"/>
    <w:rsid w:val="0086554F"/>
    <w:rsid w:val="0086583C"/>
    <w:rsid w:val="00867571"/>
    <w:rsid w:val="008676A7"/>
    <w:rsid w:val="00867A4F"/>
    <w:rsid w:val="00867F80"/>
    <w:rsid w:val="008704EA"/>
    <w:rsid w:val="00870C61"/>
    <w:rsid w:val="0087126A"/>
    <w:rsid w:val="00871DD2"/>
    <w:rsid w:val="0087296A"/>
    <w:rsid w:val="00872FA0"/>
    <w:rsid w:val="0087302F"/>
    <w:rsid w:val="00873686"/>
    <w:rsid w:val="00876722"/>
    <w:rsid w:val="00876FCC"/>
    <w:rsid w:val="00877337"/>
    <w:rsid w:val="008778E7"/>
    <w:rsid w:val="00877A1A"/>
    <w:rsid w:val="00880047"/>
    <w:rsid w:val="00880189"/>
    <w:rsid w:val="00880775"/>
    <w:rsid w:val="0088108B"/>
    <w:rsid w:val="00881218"/>
    <w:rsid w:val="00881288"/>
    <w:rsid w:val="00882AE0"/>
    <w:rsid w:val="0088317A"/>
    <w:rsid w:val="008849D1"/>
    <w:rsid w:val="00884FA6"/>
    <w:rsid w:val="00885124"/>
    <w:rsid w:val="0088672B"/>
    <w:rsid w:val="0089214C"/>
    <w:rsid w:val="00892755"/>
    <w:rsid w:val="00893891"/>
    <w:rsid w:val="00894082"/>
    <w:rsid w:val="0089485E"/>
    <w:rsid w:val="00894D88"/>
    <w:rsid w:val="008953A0"/>
    <w:rsid w:val="00895555"/>
    <w:rsid w:val="00895CD7"/>
    <w:rsid w:val="00896E91"/>
    <w:rsid w:val="0089729C"/>
    <w:rsid w:val="00897501"/>
    <w:rsid w:val="008A12FA"/>
    <w:rsid w:val="008A1D0D"/>
    <w:rsid w:val="008A2D81"/>
    <w:rsid w:val="008A3252"/>
    <w:rsid w:val="008A36B7"/>
    <w:rsid w:val="008A401E"/>
    <w:rsid w:val="008A4801"/>
    <w:rsid w:val="008A4AEC"/>
    <w:rsid w:val="008A4C6E"/>
    <w:rsid w:val="008A4F18"/>
    <w:rsid w:val="008A69A8"/>
    <w:rsid w:val="008B39EC"/>
    <w:rsid w:val="008B4075"/>
    <w:rsid w:val="008B4F2C"/>
    <w:rsid w:val="008B5970"/>
    <w:rsid w:val="008B6371"/>
    <w:rsid w:val="008B6782"/>
    <w:rsid w:val="008B6AD6"/>
    <w:rsid w:val="008B74FF"/>
    <w:rsid w:val="008C3B9E"/>
    <w:rsid w:val="008C476D"/>
    <w:rsid w:val="008C477C"/>
    <w:rsid w:val="008C54B0"/>
    <w:rsid w:val="008C638F"/>
    <w:rsid w:val="008C798E"/>
    <w:rsid w:val="008C7B5C"/>
    <w:rsid w:val="008D04A1"/>
    <w:rsid w:val="008D0F9C"/>
    <w:rsid w:val="008D1055"/>
    <w:rsid w:val="008D29E9"/>
    <w:rsid w:val="008D2BB0"/>
    <w:rsid w:val="008D2E9B"/>
    <w:rsid w:val="008D2F97"/>
    <w:rsid w:val="008D53DB"/>
    <w:rsid w:val="008D6095"/>
    <w:rsid w:val="008D609A"/>
    <w:rsid w:val="008D64F8"/>
    <w:rsid w:val="008D68EB"/>
    <w:rsid w:val="008D6CE1"/>
    <w:rsid w:val="008E0043"/>
    <w:rsid w:val="008E0056"/>
    <w:rsid w:val="008E18B7"/>
    <w:rsid w:val="008E1C4B"/>
    <w:rsid w:val="008E284E"/>
    <w:rsid w:val="008E3F2E"/>
    <w:rsid w:val="008E3F6A"/>
    <w:rsid w:val="008E622F"/>
    <w:rsid w:val="008E62C7"/>
    <w:rsid w:val="008E7CF4"/>
    <w:rsid w:val="008E7CF7"/>
    <w:rsid w:val="008F022F"/>
    <w:rsid w:val="008F1094"/>
    <w:rsid w:val="008F24BF"/>
    <w:rsid w:val="008F2B04"/>
    <w:rsid w:val="008F331C"/>
    <w:rsid w:val="008F3836"/>
    <w:rsid w:val="008F42BF"/>
    <w:rsid w:val="008F47EC"/>
    <w:rsid w:val="008F4B16"/>
    <w:rsid w:val="008F589E"/>
    <w:rsid w:val="008F6619"/>
    <w:rsid w:val="008F7E9D"/>
    <w:rsid w:val="00903DE7"/>
    <w:rsid w:val="00904410"/>
    <w:rsid w:val="00905227"/>
    <w:rsid w:val="009057A8"/>
    <w:rsid w:val="009059E2"/>
    <w:rsid w:val="00905FE8"/>
    <w:rsid w:val="00906CAC"/>
    <w:rsid w:val="00907757"/>
    <w:rsid w:val="00910201"/>
    <w:rsid w:val="00911A1E"/>
    <w:rsid w:val="00911C26"/>
    <w:rsid w:val="009129DA"/>
    <w:rsid w:val="00913473"/>
    <w:rsid w:val="00913E3B"/>
    <w:rsid w:val="00915353"/>
    <w:rsid w:val="00915373"/>
    <w:rsid w:val="009161A4"/>
    <w:rsid w:val="00916CEA"/>
    <w:rsid w:val="00916FF5"/>
    <w:rsid w:val="009202C6"/>
    <w:rsid w:val="0092034C"/>
    <w:rsid w:val="00920888"/>
    <w:rsid w:val="00921BDB"/>
    <w:rsid w:val="00922469"/>
    <w:rsid w:val="00922FD5"/>
    <w:rsid w:val="00923051"/>
    <w:rsid w:val="00923410"/>
    <w:rsid w:val="00924666"/>
    <w:rsid w:val="00925481"/>
    <w:rsid w:val="00925EE6"/>
    <w:rsid w:val="00925FF9"/>
    <w:rsid w:val="00926193"/>
    <w:rsid w:val="009261F4"/>
    <w:rsid w:val="00926CB7"/>
    <w:rsid w:val="00927499"/>
    <w:rsid w:val="0093119B"/>
    <w:rsid w:val="009314F9"/>
    <w:rsid w:val="00932BF1"/>
    <w:rsid w:val="00932CA9"/>
    <w:rsid w:val="00933157"/>
    <w:rsid w:val="00933854"/>
    <w:rsid w:val="00933B8C"/>
    <w:rsid w:val="0093491A"/>
    <w:rsid w:val="00936FA6"/>
    <w:rsid w:val="009373CA"/>
    <w:rsid w:val="00937477"/>
    <w:rsid w:val="00937B51"/>
    <w:rsid w:val="00937DAC"/>
    <w:rsid w:val="0094052B"/>
    <w:rsid w:val="00941568"/>
    <w:rsid w:val="00941730"/>
    <w:rsid w:val="009423CB"/>
    <w:rsid w:val="00942A00"/>
    <w:rsid w:val="009430B3"/>
    <w:rsid w:val="0094356C"/>
    <w:rsid w:val="0094465C"/>
    <w:rsid w:val="00944FF4"/>
    <w:rsid w:val="0094537C"/>
    <w:rsid w:val="00947F7E"/>
    <w:rsid w:val="00947F80"/>
    <w:rsid w:val="00953579"/>
    <w:rsid w:val="009535A3"/>
    <w:rsid w:val="009537B7"/>
    <w:rsid w:val="00953DA4"/>
    <w:rsid w:val="00953E1F"/>
    <w:rsid w:val="009543BB"/>
    <w:rsid w:val="00954E8E"/>
    <w:rsid w:val="00954F0C"/>
    <w:rsid w:val="00956643"/>
    <w:rsid w:val="00956684"/>
    <w:rsid w:val="009608A4"/>
    <w:rsid w:val="00961600"/>
    <w:rsid w:val="00965625"/>
    <w:rsid w:val="009663CD"/>
    <w:rsid w:val="0096642B"/>
    <w:rsid w:val="0096764F"/>
    <w:rsid w:val="00967C84"/>
    <w:rsid w:val="00967FEE"/>
    <w:rsid w:val="00970195"/>
    <w:rsid w:val="009704DF"/>
    <w:rsid w:val="009708F6"/>
    <w:rsid w:val="00970B82"/>
    <w:rsid w:val="009727B4"/>
    <w:rsid w:val="00973F94"/>
    <w:rsid w:val="009744B2"/>
    <w:rsid w:val="00974BDC"/>
    <w:rsid w:val="00974C66"/>
    <w:rsid w:val="00975C50"/>
    <w:rsid w:val="00976021"/>
    <w:rsid w:val="00976282"/>
    <w:rsid w:val="00976C2B"/>
    <w:rsid w:val="00977224"/>
    <w:rsid w:val="0097748D"/>
    <w:rsid w:val="0097754F"/>
    <w:rsid w:val="00977890"/>
    <w:rsid w:val="0097791C"/>
    <w:rsid w:val="0098095D"/>
    <w:rsid w:val="0098120D"/>
    <w:rsid w:val="00982825"/>
    <w:rsid w:val="00982EA0"/>
    <w:rsid w:val="00983BE6"/>
    <w:rsid w:val="009842B8"/>
    <w:rsid w:val="00984688"/>
    <w:rsid w:val="00985B77"/>
    <w:rsid w:val="00986C18"/>
    <w:rsid w:val="00990033"/>
    <w:rsid w:val="00990E41"/>
    <w:rsid w:val="009910CC"/>
    <w:rsid w:val="00991BB7"/>
    <w:rsid w:val="00993975"/>
    <w:rsid w:val="00993A3B"/>
    <w:rsid w:val="00993F4F"/>
    <w:rsid w:val="00995239"/>
    <w:rsid w:val="009960B7"/>
    <w:rsid w:val="009961F0"/>
    <w:rsid w:val="009965FE"/>
    <w:rsid w:val="00996645"/>
    <w:rsid w:val="0099788E"/>
    <w:rsid w:val="00997CD0"/>
    <w:rsid w:val="009A0E44"/>
    <w:rsid w:val="009A1270"/>
    <w:rsid w:val="009A21B7"/>
    <w:rsid w:val="009A25C4"/>
    <w:rsid w:val="009A3728"/>
    <w:rsid w:val="009A3A8E"/>
    <w:rsid w:val="009A41F1"/>
    <w:rsid w:val="009A532C"/>
    <w:rsid w:val="009A6D8C"/>
    <w:rsid w:val="009A779C"/>
    <w:rsid w:val="009A7A88"/>
    <w:rsid w:val="009B0EED"/>
    <w:rsid w:val="009B1820"/>
    <w:rsid w:val="009B3B02"/>
    <w:rsid w:val="009B3F6F"/>
    <w:rsid w:val="009B4DF6"/>
    <w:rsid w:val="009B72FC"/>
    <w:rsid w:val="009B7699"/>
    <w:rsid w:val="009B7A94"/>
    <w:rsid w:val="009C053D"/>
    <w:rsid w:val="009C275D"/>
    <w:rsid w:val="009C33B5"/>
    <w:rsid w:val="009C4AF6"/>
    <w:rsid w:val="009C505F"/>
    <w:rsid w:val="009C5C1A"/>
    <w:rsid w:val="009C6FD3"/>
    <w:rsid w:val="009C7CD8"/>
    <w:rsid w:val="009C7F41"/>
    <w:rsid w:val="009D0239"/>
    <w:rsid w:val="009D03F4"/>
    <w:rsid w:val="009D1886"/>
    <w:rsid w:val="009D193C"/>
    <w:rsid w:val="009D1F70"/>
    <w:rsid w:val="009D27AD"/>
    <w:rsid w:val="009D2C52"/>
    <w:rsid w:val="009D3AA5"/>
    <w:rsid w:val="009D4BC3"/>
    <w:rsid w:val="009E2F83"/>
    <w:rsid w:val="009E2FEE"/>
    <w:rsid w:val="009E39A6"/>
    <w:rsid w:val="009E3CF7"/>
    <w:rsid w:val="009E3D69"/>
    <w:rsid w:val="009E41D7"/>
    <w:rsid w:val="009E420C"/>
    <w:rsid w:val="009E53FF"/>
    <w:rsid w:val="009E628A"/>
    <w:rsid w:val="009E685F"/>
    <w:rsid w:val="009E7743"/>
    <w:rsid w:val="009F0097"/>
    <w:rsid w:val="009F0436"/>
    <w:rsid w:val="009F193B"/>
    <w:rsid w:val="009F20AD"/>
    <w:rsid w:val="009F2298"/>
    <w:rsid w:val="009F30D3"/>
    <w:rsid w:val="009F3A4C"/>
    <w:rsid w:val="009F4796"/>
    <w:rsid w:val="009F480E"/>
    <w:rsid w:val="009F490C"/>
    <w:rsid w:val="009F4AEB"/>
    <w:rsid w:val="009F4EA5"/>
    <w:rsid w:val="009F5FA3"/>
    <w:rsid w:val="009F636A"/>
    <w:rsid w:val="009F6DD8"/>
    <w:rsid w:val="009F7014"/>
    <w:rsid w:val="009F743B"/>
    <w:rsid w:val="00A00D68"/>
    <w:rsid w:val="00A00F86"/>
    <w:rsid w:val="00A012FD"/>
    <w:rsid w:val="00A01ED7"/>
    <w:rsid w:val="00A021BD"/>
    <w:rsid w:val="00A02981"/>
    <w:rsid w:val="00A02B6C"/>
    <w:rsid w:val="00A034A3"/>
    <w:rsid w:val="00A03E4F"/>
    <w:rsid w:val="00A053EF"/>
    <w:rsid w:val="00A058B6"/>
    <w:rsid w:val="00A10B7B"/>
    <w:rsid w:val="00A13B27"/>
    <w:rsid w:val="00A15A24"/>
    <w:rsid w:val="00A1764B"/>
    <w:rsid w:val="00A1786A"/>
    <w:rsid w:val="00A17AF5"/>
    <w:rsid w:val="00A2065D"/>
    <w:rsid w:val="00A22795"/>
    <w:rsid w:val="00A24A72"/>
    <w:rsid w:val="00A24A94"/>
    <w:rsid w:val="00A26525"/>
    <w:rsid w:val="00A26E7E"/>
    <w:rsid w:val="00A27890"/>
    <w:rsid w:val="00A27CE4"/>
    <w:rsid w:val="00A3118E"/>
    <w:rsid w:val="00A31248"/>
    <w:rsid w:val="00A31AEC"/>
    <w:rsid w:val="00A32195"/>
    <w:rsid w:val="00A3262B"/>
    <w:rsid w:val="00A334B3"/>
    <w:rsid w:val="00A34B7B"/>
    <w:rsid w:val="00A352A9"/>
    <w:rsid w:val="00A3566F"/>
    <w:rsid w:val="00A35E4E"/>
    <w:rsid w:val="00A36850"/>
    <w:rsid w:val="00A37961"/>
    <w:rsid w:val="00A404DA"/>
    <w:rsid w:val="00A40E30"/>
    <w:rsid w:val="00A4114F"/>
    <w:rsid w:val="00A414E8"/>
    <w:rsid w:val="00A419F0"/>
    <w:rsid w:val="00A43757"/>
    <w:rsid w:val="00A43ED9"/>
    <w:rsid w:val="00A43F9D"/>
    <w:rsid w:val="00A442DB"/>
    <w:rsid w:val="00A45329"/>
    <w:rsid w:val="00A45759"/>
    <w:rsid w:val="00A45B05"/>
    <w:rsid w:val="00A461A9"/>
    <w:rsid w:val="00A4667A"/>
    <w:rsid w:val="00A468F9"/>
    <w:rsid w:val="00A47584"/>
    <w:rsid w:val="00A4765F"/>
    <w:rsid w:val="00A51338"/>
    <w:rsid w:val="00A5355A"/>
    <w:rsid w:val="00A55425"/>
    <w:rsid w:val="00A554AA"/>
    <w:rsid w:val="00A55A77"/>
    <w:rsid w:val="00A55E3A"/>
    <w:rsid w:val="00A564D3"/>
    <w:rsid w:val="00A60069"/>
    <w:rsid w:val="00A60951"/>
    <w:rsid w:val="00A61B73"/>
    <w:rsid w:val="00A6263F"/>
    <w:rsid w:val="00A6265D"/>
    <w:rsid w:val="00A63795"/>
    <w:rsid w:val="00A64F36"/>
    <w:rsid w:val="00A656B6"/>
    <w:rsid w:val="00A661C0"/>
    <w:rsid w:val="00A67891"/>
    <w:rsid w:val="00A702C2"/>
    <w:rsid w:val="00A71F79"/>
    <w:rsid w:val="00A74039"/>
    <w:rsid w:val="00A74A24"/>
    <w:rsid w:val="00A7550E"/>
    <w:rsid w:val="00A76310"/>
    <w:rsid w:val="00A76EE9"/>
    <w:rsid w:val="00A774BC"/>
    <w:rsid w:val="00A7797A"/>
    <w:rsid w:val="00A77F9F"/>
    <w:rsid w:val="00A8029E"/>
    <w:rsid w:val="00A8109F"/>
    <w:rsid w:val="00A813D1"/>
    <w:rsid w:val="00A8196D"/>
    <w:rsid w:val="00A827C6"/>
    <w:rsid w:val="00A83098"/>
    <w:rsid w:val="00A83124"/>
    <w:rsid w:val="00A835DA"/>
    <w:rsid w:val="00A836C2"/>
    <w:rsid w:val="00A841B3"/>
    <w:rsid w:val="00A86E27"/>
    <w:rsid w:val="00A86EBA"/>
    <w:rsid w:val="00A870DF"/>
    <w:rsid w:val="00A90860"/>
    <w:rsid w:val="00A90F56"/>
    <w:rsid w:val="00A91078"/>
    <w:rsid w:val="00A9139F"/>
    <w:rsid w:val="00A91C21"/>
    <w:rsid w:val="00A9498B"/>
    <w:rsid w:val="00A94ADD"/>
    <w:rsid w:val="00A9552E"/>
    <w:rsid w:val="00A95DC6"/>
    <w:rsid w:val="00A96875"/>
    <w:rsid w:val="00AA0335"/>
    <w:rsid w:val="00AA0787"/>
    <w:rsid w:val="00AA1329"/>
    <w:rsid w:val="00AA1420"/>
    <w:rsid w:val="00AA2322"/>
    <w:rsid w:val="00AA2D69"/>
    <w:rsid w:val="00AA526D"/>
    <w:rsid w:val="00AA6CDF"/>
    <w:rsid w:val="00AB0411"/>
    <w:rsid w:val="00AB061C"/>
    <w:rsid w:val="00AB0D02"/>
    <w:rsid w:val="00AB12D2"/>
    <w:rsid w:val="00AB2ABA"/>
    <w:rsid w:val="00AB313B"/>
    <w:rsid w:val="00AB4C0A"/>
    <w:rsid w:val="00AB59E1"/>
    <w:rsid w:val="00AB5C5C"/>
    <w:rsid w:val="00AB600E"/>
    <w:rsid w:val="00AB73C9"/>
    <w:rsid w:val="00AC2BEC"/>
    <w:rsid w:val="00AC2D56"/>
    <w:rsid w:val="00AC44BB"/>
    <w:rsid w:val="00AC4F52"/>
    <w:rsid w:val="00AC5B80"/>
    <w:rsid w:val="00AC5CD1"/>
    <w:rsid w:val="00AC6093"/>
    <w:rsid w:val="00AC6959"/>
    <w:rsid w:val="00AC6E34"/>
    <w:rsid w:val="00AC7227"/>
    <w:rsid w:val="00AC75C0"/>
    <w:rsid w:val="00AC7EA8"/>
    <w:rsid w:val="00AD032F"/>
    <w:rsid w:val="00AD0656"/>
    <w:rsid w:val="00AD0955"/>
    <w:rsid w:val="00AD0A72"/>
    <w:rsid w:val="00AD0E0D"/>
    <w:rsid w:val="00AD20FD"/>
    <w:rsid w:val="00AD24C7"/>
    <w:rsid w:val="00AD3ED1"/>
    <w:rsid w:val="00AD42F3"/>
    <w:rsid w:val="00AD4C07"/>
    <w:rsid w:val="00AD51BC"/>
    <w:rsid w:val="00AD635A"/>
    <w:rsid w:val="00AD6CC1"/>
    <w:rsid w:val="00AD6D4B"/>
    <w:rsid w:val="00AD7EC8"/>
    <w:rsid w:val="00AD7ECF"/>
    <w:rsid w:val="00AE07B9"/>
    <w:rsid w:val="00AE0E72"/>
    <w:rsid w:val="00AE2688"/>
    <w:rsid w:val="00AE3EBE"/>
    <w:rsid w:val="00AE593A"/>
    <w:rsid w:val="00AE77EB"/>
    <w:rsid w:val="00AE7B84"/>
    <w:rsid w:val="00AE7E99"/>
    <w:rsid w:val="00AF06DE"/>
    <w:rsid w:val="00AF137A"/>
    <w:rsid w:val="00AF16B8"/>
    <w:rsid w:val="00AF1D2E"/>
    <w:rsid w:val="00AF2238"/>
    <w:rsid w:val="00AF2315"/>
    <w:rsid w:val="00AF2A99"/>
    <w:rsid w:val="00AF2D21"/>
    <w:rsid w:val="00AF3198"/>
    <w:rsid w:val="00AF336D"/>
    <w:rsid w:val="00AF3E93"/>
    <w:rsid w:val="00AF53DA"/>
    <w:rsid w:val="00AF5CC7"/>
    <w:rsid w:val="00AF6074"/>
    <w:rsid w:val="00AF6683"/>
    <w:rsid w:val="00AF6734"/>
    <w:rsid w:val="00AF6967"/>
    <w:rsid w:val="00AF7561"/>
    <w:rsid w:val="00AF77A7"/>
    <w:rsid w:val="00B01F2E"/>
    <w:rsid w:val="00B02EC8"/>
    <w:rsid w:val="00B02F2F"/>
    <w:rsid w:val="00B02FB4"/>
    <w:rsid w:val="00B03C59"/>
    <w:rsid w:val="00B04C44"/>
    <w:rsid w:val="00B04EA8"/>
    <w:rsid w:val="00B058C9"/>
    <w:rsid w:val="00B061F6"/>
    <w:rsid w:val="00B06EF5"/>
    <w:rsid w:val="00B07A90"/>
    <w:rsid w:val="00B103BA"/>
    <w:rsid w:val="00B1104F"/>
    <w:rsid w:val="00B12DA8"/>
    <w:rsid w:val="00B1350A"/>
    <w:rsid w:val="00B13E6A"/>
    <w:rsid w:val="00B14767"/>
    <w:rsid w:val="00B174FE"/>
    <w:rsid w:val="00B17C4C"/>
    <w:rsid w:val="00B17E5B"/>
    <w:rsid w:val="00B21210"/>
    <w:rsid w:val="00B2144B"/>
    <w:rsid w:val="00B23801"/>
    <w:rsid w:val="00B23DE8"/>
    <w:rsid w:val="00B23E30"/>
    <w:rsid w:val="00B23EAE"/>
    <w:rsid w:val="00B25F50"/>
    <w:rsid w:val="00B26654"/>
    <w:rsid w:val="00B26D2A"/>
    <w:rsid w:val="00B27202"/>
    <w:rsid w:val="00B27F0C"/>
    <w:rsid w:val="00B30331"/>
    <w:rsid w:val="00B305E5"/>
    <w:rsid w:val="00B3140B"/>
    <w:rsid w:val="00B31DE5"/>
    <w:rsid w:val="00B323FA"/>
    <w:rsid w:val="00B3322E"/>
    <w:rsid w:val="00B334F2"/>
    <w:rsid w:val="00B34757"/>
    <w:rsid w:val="00B348BA"/>
    <w:rsid w:val="00B34D80"/>
    <w:rsid w:val="00B3731D"/>
    <w:rsid w:val="00B4016C"/>
    <w:rsid w:val="00B40BBE"/>
    <w:rsid w:val="00B40BF3"/>
    <w:rsid w:val="00B40E7E"/>
    <w:rsid w:val="00B417D9"/>
    <w:rsid w:val="00B41D04"/>
    <w:rsid w:val="00B43C1B"/>
    <w:rsid w:val="00B43CBD"/>
    <w:rsid w:val="00B44367"/>
    <w:rsid w:val="00B4484D"/>
    <w:rsid w:val="00B455F8"/>
    <w:rsid w:val="00B4599B"/>
    <w:rsid w:val="00B45E69"/>
    <w:rsid w:val="00B4615B"/>
    <w:rsid w:val="00B472B4"/>
    <w:rsid w:val="00B477F6"/>
    <w:rsid w:val="00B50DC3"/>
    <w:rsid w:val="00B53F2D"/>
    <w:rsid w:val="00B53F8B"/>
    <w:rsid w:val="00B5415F"/>
    <w:rsid w:val="00B55F8F"/>
    <w:rsid w:val="00B5617B"/>
    <w:rsid w:val="00B56B01"/>
    <w:rsid w:val="00B57BB9"/>
    <w:rsid w:val="00B60754"/>
    <w:rsid w:val="00B61603"/>
    <w:rsid w:val="00B61676"/>
    <w:rsid w:val="00B647D3"/>
    <w:rsid w:val="00B64E88"/>
    <w:rsid w:val="00B65537"/>
    <w:rsid w:val="00B65693"/>
    <w:rsid w:val="00B668C7"/>
    <w:rsid w:val="00B67914"/>
    <w:rsid w:val="00B67922"/>
    <w:rsid w:val="00B7039D"/>
    <w:rsid w:val="00B7190A"/>
    <w:rsid w:val="00B7196B"/>
    <w:rsid w:val="00B71E17"/>
    <w:rsid w:val="00B7267F"/>
    <w:rsid w:val="00B74545"/>
    <w:rsid w:val="00B74D58"/>
    <w:rsid w:val="00B767D0"/>
    <w:rsid w:val="00B76A05"/>
    <w:rsid w:val="00B80489"/>
    <w:rsid w:val="00B80505"/>
    <w:rsid w:val="00B81F6C"/>
    <w:rsid w:val="00B8273E"/>
    <w:rsid w:val="00B828D5"/>
    <w:rsid w:val="00B829E3"/>
    <w:rsid w:val="00B83E9F"/>
    <w:rsid w:val="00B9146C"/>
    <w:rsid w:val="00B91EF5"/>
    <w:rsid w:val="00B92422"/>
    <w:rsid w:val="00B93109"/>
    <w:rsid w:val="00B936EB"/>
    <w:rsid w:val="00B93DC2"/>
    <w:rsid w:val="00B943AE"/>
    <w:rsid w:val="00B943D9"/>
    <w:rsid w:val="00B947D9"/>
    <w:rsid w:val="00B949C2"/>
    <w:rsid w:val="00B94B8F"/>
    <w:rsid w:val="00B94CD8"/>
    <w:rsid w:val="00B950B6"/>
    <w:rsid w:val="00B95B52"/>
    <w:rsid w:val="00B96C75"/>
    <w:rsid w:val="00B96DD2"/>
    <w:rsid w:val="00BA266A"/>
    <w:rsid w:val="00BA3358"/>
    <w:rsid w:val="00BA345C"/>
    <w:rsid w:val="00BA34E7"/>
    <w:rsid w:val="00BA55F3"/>
    <w:rsid w:val="00BA5639"/>
    <w:rsid w:val="00BA7123"/>
    <w:rsid w:val="00BA7850"/>
    <w:rsid w:val="00BA78F4"/>
    <w:rsid w:val="00BB1B59"/>
    <w:rsid w:val="00BB366B"/>
    <w:rsid w:val="00BB63BB"/>
    <w:rsid w:val="00BC0186"/>
    <w:rsid w:val="00BC0956"/>
    <w:rsid w:val="00BC0DA7"/>
    <w:rsid w:val="00BC1041"/>
    <w:rsid w:val="00BC1292"/>
    <w:rsid w:val="00BC2003"/>
    <w:rsid w:val="00BC230B"/>
    <w:rsid w:val="00BC2A07"/>
    <w:rsid w:val="00BC2E46"/>
    <w:rsid w:val="00BC3F29"/>
    <w:rsid w:val="00BC4C6E"/>
    <w:rsid w:val="00BC5863"/>
    <w:rsid w:val="00BC67AD"/>
    <w:rsid w:val="00BC70C6"/>
    <w:rsid w:val="00BC71A2"/>
    <w:rsid w:val="00BC7204"/>
    <w:rsid w:val="00BC77BD"/>
    <w:rsid w:val="00BD0C71"/>
    <w:rsid w:val="00BD1082"/>
    <w:rsid w:val="00BD1A48"/>
    <w:rsid w:val="00BD1E79"/>
    <w:rsid w:val="00BD23AA"/>
    <w:rsid w:val="00BD3B3E"/>
    <w:rsid w:val="00BD4077"/>
    <w:rsid w:val="00BD4103"/>
    <w:rsid w:val="00BD4F2D"/>
    <w:rsid w:val="00BD5949"/>
    <w:rsid w:val="00BD5BBE"/>
    <w:rsid w:val="00BD7478"/>
    <w:rsid w:val="00BD78A1"/>
    <w:rsid w:val="00BE013E"/>
    <w:rsid w:val="00BE09E2"/>
    <w:rsid w:val="00BE267C"/>
    <w:rsid w:val="00BE2805"/>
    <w:rsid w:val="00BE2814"/>
    <w:rsid w:val="00BE32E2"/>
    <w:rsid w:val="00BE47E7"/>
    <w:rsid w:val="00BE54ED"/>
    <w:rsid w:val="00BE5991"/>
    <w:rsid w:val="00BE6024"/>
    <w:rsid w:val="00BE65A4"/>
    <w:rsid w:val="00BE6983"/>
    <w:rsid w:val="00BE6A40"/>
    <w:rsid w:val="00BE6B7B"/>
    <w:rsid w:val="00BF1257"/>
    <w:rsid w:val="00BF1754"/>
    <w:rsid w:val="00BF1D5B"/>
    <w:rsid w:val="00BF1EF8"/>
    <w:rsid w:val="00BF254C"/>
    <w:rsid w:val="00BF2955"/>
    <w:rsid w:val="00BF2DAD"/>
    <w:rsid w:val="00BF365A"/>
    <w:rsid w:val="00BF542D"/>
    <w:rsid w:val="00BF5A15"/>
    <w:rsid w:val="00BF6A68"/>
    <w:rsid w:val="00BF7EA3"/>
    <w:rsid w:val="00C00192"/>
    <w:rsid w:val="00C02433"/>
    <w:rsid w:val="00C024A8"/>
    <w:rsid w:val="00C02C36"/>
    <w:rsid w:val="00C04E17"/>
    <w:rsid w:val="00C053B2"/>
    <w:rsid w:val="00C058B1"/>
    <w:rsid w:val="00C05A42"/>
    <w:rsid w:val="00C06864"/>
    <w:rsid w:val="00C07293"/>
    <w:rsid w:val="00C07F16"/>
    <w:rsid w:val="00C119CB"/>
    <w:rsid w:val="00C12581"/>
    <w:rsid w:val="00C129ED"/>
    <w:rsid w:val="00C130AE"/>
    <w:rsid w:val="00C1339A"/>
    <w:rsid w:val="00C165A8"/>
    <w:rsid w:val="00C1676E"/>
    <w:rsid w:val="00C17321"/>
    <w:rsid w:val="00C1756D"/>
    <w:rsid w:val="00C17A1E"/>
    <w:rsid w:val="00C17E80"/>
    <w:rsid w:val="00C2070E"/>
    <w:rsid w:val="00C20A5A"/>
    <w:rsid w:val="00C20F0A"/>
    <w:rsid w:val="00C210E2"/>
    <w:rsid w:val="00C234A8"/>
    <w:rsid w:val="00C24AD8"/>
    <w:rsid w:val="00C25FEE"/>
    <w:rsid w:val="00C26267"/>
    <w:rsid w:val="00C27DC2"/>
    <w:rsid w:val="00C30359"/>
    <w:rsid w:val="00C305D5"/>
    <w:rsid w:val="00C30649"/>
    <w:rsid w:val="00C320F6"/>
    <w:rsid w:val="00C32156"/>
    <w:rsid w:val="00C321AD"/>
    <w:rsid w:val="00C328CB"/>
    <w:rsid w:val="00C3313F"/>
    <w:rsid w:val="00C33746"/>
    <w:rsid w:val="00C339E4"/>
    <w:rsid w:val="00C33CE4"/>
    <w:rsid w:val="00C34B2B"/>
    <w:rsid w:val="00C35C6F"/>
    <w:rsid w:val="00C40077"/>
    <w:rsid w:val="00C40E59"/>
    <w:rsid w:val="00C41ABA"/>
    <w:rsid w:val="00C41BD0"/>
    <w:rsid w:val="00C42300"/>
    <w:rsid w:val="00C424BE"/>
    <w:rsid w:val="00C42A89"/>
    <w:rsid w:val="00C43019"/>
    <w:rsid w:val="00C434FF"/>
    <w:rsid w:val="00C43632"/>
    <w:rsid w:val="00C436F3"/>
    <w:rsid w:val="00C45287"/>
    <w:rsid w:val="00C45572"/>
    <w:rsid w:val="00C455E0"/>
    <w:rsid w:val="00C467F8"/>
    <w:rsid w:val="00C46E39"/>
    <w:rsid w:val="00C47911"/>
    <w:rsid w:val="00C505DB"/>
    <w:rsid w:val="00C510EC"/>
    <w:rsid w:val="00C51F18"/>
    <w:rsid w:val="00C52DE9"/>
    <w:rsid w:val="00C53546"/>
    <w:rsid w:val="00C555AD"/>
    <w:rsid w:val="00C56887"/>
    <w:rsid w:val="00C570D0"/>
    <w:rsid w:val="00C57493"/>
    <w:rsid w:val="00C60B0B"/>
    <w:rsid w:val="00C60F13"/>
    <w:rsid w:val="00C61533"/>
    <w:rsid w:val="00C62AAB"/>
    <w:rsid w:val="00C62DBC"/>
    <w:rsid w:val="00C62FDA"/>
    <w:rsid w:val="00C63612"/>
    <w:rsid w:val="00C63B92"/>
    <w:rsid w:val="00C63F56"/>
    <w:rsid w:val="00C63FD3"/>
    <w:rsid w:val="00C64B0E"/>
    <w:rsid w:val="00C6541E"/>
    <w:rsid w:val="00C6754D"/>
    <w:rsid w:val="00C67657"/>
    <w:rsid w:val="00C7076F"/>
    <w:rsid w:val="00C71085"/>
    <w:rsid w:val="00C72915"/>
    <w:rsid w:val="00C729A9"/>
    <w:rsid w:val="00C73BEE"/>
    <w:rsid w:val="00C73DB0"/>
    <w:rsid w:val="00C7623E"/>
    <w:rsid w:val="00C80935"/>
    <w:rsid w:val="00C80B09"/>
    <w:rsid w:val="00C827A9"/>
    <w:rsid w:val="00C83C43"/>
    <w:rsid w:val="00C83DCA"/>
    <w:rsid w:val="00C84D05"/>
    <w:rsid w:val="00C85076"/>
    <w:rsid w:val="00C85114"/>
    <w:rsid w:val="00C86359"/>
    <w:rsid w:val="00C8728C"/>
    <w:rsid w:val="00C872C9"/>
    <w:rsid w:val="00C90454"/>
    <w:rsid w:val="00C906D7"/>
    <w:rsid w:val="00C906FA"/>
    <w:rsid w:val="00C90F86"/>
    <w:rsid w:val="00C91A32"/>
    <w:rsid w:val="00C91D86"/>
    <w:rsid w:val="00C927C9"/>
    <w:rsid w:val="00C92951"/>
    <w:rsid w:val="00C92B61"/>
    <w:rsid w:val="00C94E1A"/>
    <w:rsid w:val="00CA10F6"/>
    <w:rsid w:val="00CA28EC"/>
    <w:rsid w:val="00CA38B0"/>
    <w:rsid w:val="00CA4C7F"/>
    <w:rsid w:val="00CA56B4"/>
    <w:rsid w:val="00CA57C2"/>
    <w:rsid w:val="00CA69DB"/>
    <w:rsid w:val="00CA707D"/>
    <w:rsid w:val="00CA7AF0"/>
    <w:rsid w:val="00CB089B"/>
    <w:rsid w:val="00CB1721"/>
    <w:rsid w:val="00CB224E"/>
    <w:rsid w:val="00CB2371"/>
    <w:rsid w:val="00CB2CFD"/>
    <w:rsid w:val="00CB5041"/>
    <w:rsid w:val="00CB5691"/>
    <w:rsid w:val="00CB6562"/>
    <w:rsid w:val="00CB72F7"/>
    <w:rsid w:val="00CB756E"/>
    <w:rsid w:val="00CB7B19"/>
    <w:rsid w:val="00CB7BB3"/>
    <w:rsid w:val="00CC0165"/>
    <w:rsid w:val="00CC0545"/>
    <w:rsid w:val="00CC1700"/>
    <w:rsid w:val="00CC17DA"/>
    <w:rsid w:val="00CC28C1"/>
    <w:rsid w:val="00CC2C5A"/>
    <w:rsid w:val="00CC3559"/>
    <w:rsid w:val="00CC4583"/>
    <w:rsid w:val="00CC5A97"/>
    <w:rsid w:val="00CC6FE2"/>
    <w:rsid w:val="00CC7FF6"/>
    <w:rsid w:val="00CD0FAA"/>
    <w:rsid w:val="00CD13CD"/>
    <w:rsid w:val="00CD141C"/>
    <w:rsid w:val="00CD1F36"/>
    <w:rsid w:val="00CD267A"/>
    <w:rsid w:val="00CD3184"/>
    <w:rsid w:val="00CD338A"/>
    <w:rsid w:val="00CD33E7"/>
    <w:rsid w:val="00CD3D2A"/>
    <w:rsid w:val="00CD3E18"/>
    <w:rsid w:val="00CD47EC"/>
    <w:rsid w:val="00CD4E05"/>
    <w:rsid w:val="00CD69C9"/>
    <w:rsid w:val="00CD6B4F"/>
    <w:rsid w:val="00CD6FC4"/>
    <w:rsid w:val="00CE07FB"/>
    <w:rsid w:val="00CE13D9"/>
    <w:rsid w:val="00CE163C"/>
    <w:rsid w:val="00CE25EA"/>
    <w:rsid w:val="00CE2D76"/>
    <w:rsid w:val="00CE3218"/>
    <w:rsid w:val="00CE360A"/>
    <w:rsid w:val="00CE3B0E"/>
    <w:rsid w:val="00CE3F1A"/>
    <w:rsid w:val="00CE4668"/>
    <w:rsid w:val="00CE695F"/>
    <w:rsid w:val="00CE6A42"/>
    <w:rsid w:val="00CE7C31"/>
    <w:rsid w:val="00CF01EC"/>
    <w:rsid w:val="00CF0879"/>
    <w:rsid w:val="00CF1894"/>
    <w:rsid w:val="00CF1CFE"/>
    <w:rsid w:val="00CF26A1"/>
    <w:rsid w:val="00CF3218"/>
    <w:rsid w:val="00CF3E95"/>
    <w:rsid w:val="00CF5F3C"/>
    <w:rsid w:val="00CF6AD4"/>
    <w:rsid w:val="00D017BB"/>
    <w:rsid w:val="00D01D5B"/>
    <w:rsid w:val="00D02789"/>
    <w:rsid w:val="00D02F8B"/>
    <w:rsid w:val="00D02F92"/>
    <w:rsid w:val="00D0397F"/>
    <w:rsid w:val="00D03BB5"/>
    <w:rsid w:val="00D054F2"/>
    <w:rsid w:val="00D0588F"/>
    <w:rsid w:val="00D05D64"/>
    <w:rsid w:val="00D05DB4"/>
    <w:rsid w:val="00D07B85"/>
    <w:rsid w:val="00D1009A"/>
    <w:rsid w:val="00D10DE6"/>
    <w:rsid w:val="00D11FB6"/>
    <w:rsid w:val="00D133ED"/>
    <w:rsid w:val="00D1374D"/>
    <w:rsid w:val="00D1377A"/>
    <w:rsid w:val="00D1544C"/>
    <w:rsid w:val="00D162FE"/>
    <w:rsid w:val="00D16EA4"/>
    <w:rsid w:val="00D16F7C"/>
    <w:rsid w:val="00D17079"/>
    <w:rsid w:val="00D170A9"/>
    <w:rsid w:val="00D17BA5"/>
    <w:rsid w:val="00D17CFE"/>
    <w:rsid w:val="00D205B2"/>
    <w:rsid w:val="00D21529"/>
    <w:rsid w:val="00D218DD"/>
    <w:rsid w:val="00D22414"/>
    <w:rsid w:val="00D22887"/>
    <w:rsid w:val="00D22A4A"/>
    <w:rsid w:val="00D22D96"/>
    <w:rsid w:val="00D2336F"/>
    <w:rsid w:val="00D24A52"/>
    <w:rsid w:val="00D24F5A"/>
    <w:rsid w:val="00D24F5F"/>
    <w:rsid w:val="00D256C5"/>
    <w:rsid w:val="00D25894"/>
    <w:rsid w:val="00D25C3D"/>
    <w:rsid w:val="00D3058F"/>
    <w:rsid w:val="00D32F60"/>
    <w:rsid w:val="00D32FC5"/>
    <w:rsid w:val="00D333B8"/>
    <w:rsid w:val="00D33837"/>
    <w:rsid w:val="00D34AE1"/>
    <w:rsid w:val="00D34CCA"/>
    <w:rsid w:val="00D34D15"/>
    <w:rsid w:val="00D359B2"/>
    <w:rsid w:val="00D35AD6"/>
    <w:rsid w:val="00D35C98"/>
    <w:rsid w:val="00D3638B"/>
    <w:rsid w:val="00D36407"/>
    <w:rsid w:val="00D365A0"/>
    <w:rsid w:val="00D375E5"/>
    <w:rsid w:val="00D37B2D"/>
    <w:rsid w:val="00D40A0E"/>
    <w:rsid w:val="00D40E0B"/>
    <w:rsid w:val="00D4130A"/>
    <w:rsid w:val="00D41A20"/>
    <w:rsid w:val="00D4246B"/>
    <w:rsid w:val="00D43528"/>
    <w:rsid w:val="00D4411B"/>
    <w:rsid w:val="00D44B8E"/>
    <w:rsid w:val="00D44E60"/>
    <w:rsid w:val="00D467AB"/>
    <w:rsid w:val="00D47CDE"/>
    <w:rsid w:val="00D507DA"/>
    <w:rsid w:val="00D5128D"/>
    <w:rsid w:val="00D51915"/>
    <w:rsid w:val="00D52A8E"/>
    <w:rsid w:val="00D53084"/>
    <w:rsid w:val="00D55C9F"/>
    <w:rsid w:val="00D563FC"/>
    <w:rsid w:val="00D56DBB"/>
    <w:rsid w:val="00D570DE"/>
    <w:rsid w:val="00D5755A"/>
    <w:rsid w:val="00D60A49"/>
    <w:rsid w:val="00D62C5B"/>
    <w:rsid w:val="00D62DCE"/>
    <w:rsid w:val="00D64790"/>
    <w:rsid w:val="00D64AA1"/>
    <w:rsid w:val="00D658EE"/>
    <w:rsid w:val="00D66C03"/>
    <w:rsid w:val="00D673AD"/>
    <w:rsid w:val="00D67985"/>
    <w:rsid w:val="00D67B29"/>
    <w:rsid w:val="00D67CEE"/>
    <w:rsid w:val="00D71B0E"/>
    <w:rsid w:val="00D725B7"/>
    <w:rsid w:val="00D73DCE"/>
    <w:rsid w:val="00D75267"/>
    <w:rsid w:val="00D754E5"/>
    <w:rsid w:val="00D76CC7"/>
    <w:rsid w:val="00D7758C"/>
    <w:rsid w:val="00D775E4"/>
    <w:rsid w:val="00D77867"/>
    <w:rsid w:val="00D80DAF"/>
    <w:rsid w:val="00D8138C"/>
    <w:rsid w:val="00D81A55"/>
    <w:rsid w:val="00D820B8"/>
    <w:rsid w:val="00D82444"/>
    <w:rsid w:val="00D82E74"/>
    <w:rsid w:val="00D83343"/>
    <w:rsid w:val="00D834C6"/>
    <w:rsid w:val="00D843FA"/>
    <w:rsid w:val="00D85857"/>
    <w:rsid w:val="00D85B5F"/>
    <w:rsid w:val="00D9158C"/>
    <w:rsid w:val="00D91CA3"/>
    <w:rsid w:val="00D91E27"/>
    <w:rsid w:val="00D9251B"/>
    <w:rsid w:val="00D936A5"/>
    <w:rsid w:val="00D948DB"/>
    <w:rsid w:val="00D96AEF"/>
    <w:rsid w:val="00D97C12"/>
    <w:rsid w:val="00DA0DA9"/>
    <w:rsid w:val="00DA1DF2"/>
    <w:rsid w:val="00DA2687"/>
    <w:rsid w:val="00DA2801"/>
    <w:rsid w:val="00DA3AE9"/>
    <w:rsid w:val="00DA3C3C"/>
    <w:rsid w:val="00DA4F5B"/>
    <w:rsid w:val="00DA5B17"/>
    <w:rsid w:val="00DA74D8"/>
    <w:rsid w:val="00DA768F"/>
    <w:rsid w:val="00DA77E6"/>
    <w:rsid w:val="00DA7F44"/>
    <w:rsid w:val="00DB02B1"/>
    <w:rsid w:val="00DB0F59"/>
    <w:rsid w:val="00DB1DEF"/>
    <w:rsid w:val="00DB292A"/>
    <w:rsid w:val="00DB47C4"/>
    <w:rsid w:val="00DB5067"/>
    <w:rsid w:val="00DB5851"/>
    <w:rsid w:val="00DB5D65"/>
    <w:rsid w:val="00DB6470"/>
    <w:rsid w:val="00DB6895"/>
    <w:rsid w:val="00DB70AE"/>
    <w:rsid w:val="00DC0080"/>
    <w:rsid w:val="00DC015F"/>
    <w:rsid w:val="00DC0377"/>
    <w:rsid w:val="00DC0478"/>
    <w:rsid w:val="00DC04B2"/>
    <w:rsid w:val="00DC0695"/>
    <w:rsid w:val="00DC1084"/>
    <w:rsid w:val="00DC1144"/>
    <w:rsid w:val="00DC1BE3"/>
    <w:rsid w:val="00DC28DE"/>
    <w:rsid w:val="00DC328E"/>
    <w:rsid w:val="00DC513E"/>
    <w:rsid w:val="00DC5733"/>
    <w:rsid w:val="00DC591C"/>
    <w:rsid w:val="00DC5E12"/>
    <w:rsid w:val="00DC66C9"/>
    <w:rsid w:val="00DC76F7"/>
    <w:rsid w:val="00DC7AA6"/>
    <w:rsid w:val="00DC7FB0"/>
    <w:rsid w:val="00DD13E1"/>
    <w:rsid w:val="00DD223E"/>
    <w:rsid w:val="00DD36D7"/>
    <w:rsid w:val="00DD37FC"/>
    <w:rsid w:val="00DD3E4D"/>
    <w:rsid w:val="00DD4121"/>
    <w:rsid w:val="00DD47F5"/>
    <w:rsid w:val="00DD4B15"/>
    <w:rsid w:val="00DD6563"/>
    <w:rsid w:val="00DE089B"/>
    <w:rsid w:val="00DE0D25"/>
    <w:rsid w:val="00DE0FDB"/>
    <w:rsid w:val="00DE1CC1"/>
    <w:rsid w:val="00DE1F37"/>
    <w:rsid w:val="00DE2B75"/>
    <w:rsid w:val="00DE3C36"/>
    <w:rsid w:val="00DE40CC"/>
    <w:rsid w:val="00DE51B9"/>
    <w:rsid w:val="00DE57D5"/>
    <w:rsid w:val="00DE5AA0"/>
    <w:rsid w:val="00DE709A"/>
    <w:rsid w:val="00DE72CB"/>
    <w:rsid w:val="00DE777B"/>
    <w:rsid w:val="00DF0E2A"/>
    <w:rsid w:val="00DF1563"/>
    <w:rsid w:val="00DF448E"/>
    <w:rsid w:val="00DF5052"/>
    <w:rsid w:val="00DF5F19"/>
    <w:rsid w:val="00DF6062"/>
    <w:rsid w:val="00DF6CCF"/>
    <w:rsid w:val="00DF73F8"/>
    <w:rsid w:val="00DF7FFD"/>
    <w:rsid w:val="00E00698"/>
    <w:rsid w:val="00E02F7C"/>
    <w:rsid w:val="00E0362D"/>
    <w:rsid w:val="00E04177"/>
    <w:rsid w:val="00E04275"/>
    <w:rsid w:val="00E052A1"/>
    <w:rsid w:val="00E05665"/>
    <w:rsid w:val="00E06074"/>
    <w:rsid w:val="00E105FF"/>
    <w:rsid w:val="00E106ED"/>
    <w:rsid w:val="00E10E7F"/>
    <w:rsid w:val="00E113F6"/>
    <w:rsid w:val="00E125CE"/>
    <w:rsid w:val="00E12D09"/>
    <w:rsid w:val="00E13313"/>
    <w:rsid w:val="00E1385B"/>
    <w:rsid w:val="00E140A9"/>
    <w:rsid w:val="00E1411A"/>
    <w:rsid w:val="00E1479F"/>
    <w:rsid w:val="00E1491D"/>
    <w:rsid w:val="00E1530A"/>
    <w:rsid w:val="00E155FC"/>
    <w:rsid w:val="00E15BAC"/>
    <w:rsid w:val="00E17950"/>
    <w:rsid w:val="00E1799A"/>
    <w:rsid w:val="00E17A0C"/>
    <w:rsid w:val="00E17B6B"/>
    <w:rsid w:val="00E22668"/>
    <w:rsid w:val="00E230E0"/>
    <w:rsid w:val="00E23315"/>
    <w:rsid w:val="00E24278"/>
    <w:rsid w:val="00E24C55"/>
    <w:rsid w:val="00E25F87"/>
    <w:rsid w:val="00E27F93"/>
    <w:rsid w:val="00E30521"/>
    <w:rsid w:val="00E31160"/>
    <w:rsid w:val="00E3162D"/>
    <w:rsid w:val="00E31B35"/>
    <w:rsid w:val="00E32588"/>
    <w:rsid w:val="00E33072"/>
    <w:rsid w:val="00E338FA"/>
    <w:rsid w:val="00E33BBA"/>
    <w:rsid w:val="00E3416F"/>
    <w:rsid w:val="00E342A6"/>
    <w:rsid w:val="00E358FB"/>
    <w:rsid w:val="00E35BB7"/>
    <w:rsid w:val="00E376F6"/>
    <w:rsid w:val="00E402B7"/>
    <w:rsid w:val="00E40751"/>
    <w:rsid w:val="00E41DD0"/>
    <w:rsid w:val="00E41DE1"/>
    <w:rsid w:val="00E41DE9"/>
    <w:rsid w:val="00E41F78"/>
    <w:rsid w:val="00E43268"/>
    <w:rsid w:val="00E433A3"/>
    <w:rsid w:val="00E434A1"/>
    <w:rsid w:val="00E43AB7"/>
    <w:rsid w:val="00E44B99"/>
    <w:rsid w:val="00E44C3C"/>
    <w:rsid w:val="00E44D22"/>
    <w:rsid w:val="00E45150"/>
    <w:rsid w:val="00E4542D"/>
    <w:rsid w:val="00E466F4"/>
    <w:rsid w:val="00E50B41"/>
    <w:rsid w:val="00E513A6"/>
    <w:rsid w:val="00E524B8"/>
    <w:rsid w:val="00E5266B"/>
    <w:rsid w:val="00E53D0C"/>
    <w:rsid w:val="00E54130"/>
    <w:rsid w:val="00E54141"/>
    <w:rsid w:val="00E546C5"/>
    <w:rsid w:val="00E54FAD"/>
    <w:rsid w:val="00E55CE3"/>
    <w:rsid w:val="00E56430"/>
    <w:rsid w:val="00E57C47"/>
    <w:rsid w:val="00E60176"/>
    <w:rsid w:val="00E604F3"/>
    <w:rsid w:val="00E60F1B"/>
    <w:rsid w:val="00E61FA8"/>
    <w:rsid w:val="00E642F4"/>
    <w:rsid w:val="00E64AFB"/>
    <w:rsid w:val="00E67C7B"/>
    <w:rsid w:val="00E67EF4"/>
    <w:rsid w:val="00E7047B"/>
    <w:rsid w:val="00E7078E"/>
    <w:rsid w:val="00E70F34"/>
    <w:rsid w:val="00E711E5"/>
    <w:rsid w:val="00E71C76"/>
    <w:rsid w:val="00E71CC5"/>
    <w:rsid w:val="00E72353"/>
    <w:rsid w:val="00E726D3"/>
    <w:rsid w:val="00E72E68"/>
    <w:rsid w:val="00E72E93"/>
    <w:rsid w:val="00E7698A"/>
    <w:rsid w:val="00E76DA6"/>
    <w:rsid w:val="00E77F07"/>
    <w:rsid w:val="00E77F64"/>
    <w:rsid w:val="00E803D0"/>
    <w:rsid w:val="00E81142"/>
    <w:rsid w:val="00E813A8"/>
    <w:rsid w:val="00E82014"/>
    <w:rsid w:val="00E82CC2"/>
    <w:rsid w:val="00E83575"/>
    <w:rsid w:val="00E839B7"/>
    <w:rsid w:val="00E83A79"/>
    <w:rsid w:val="00E849AD"/>
    <w:rsid w:val="00E863DF"/>
    <w:rsid w:val="00E86EC9"/>
    <w:rsid w:val="00E87436"/>
    <w:rsid w:val="00E87AB6"/>
    <w:rsid w:val="00E87EF3"/>
    <w:rsid w:val="00E87F52"/>
    <w:rsid w:val="00E90DCA"/>
    <w:rsid w:val="00E91B62"/>
    <w:rsid w:val="00E9212F"/>
    <w:rsid w:val="00E9231A"/>
    <w:rsid w:val="00E93BC1"/>
    <w:rsid w:val="00E9442A"/>
    <w:rsid w:val="00E948B0"/>
    <w:rsid w:val="00E95CE3"/>
    <w:rsid w:val="00E9645D"/>
    <w:rsid w:val="00E97460"/>
    <w:rsid w:val="00E97B80"/>
    <w:rsid w:val="00EA0376"/>
    <w:rsid w:val="00EA05D5"/>
    <w:rsid w:val="00EA1754"/>
    <w:rsid w:val="00EA22A6"/>
    <w:rsid w:val="00EA38E4"/>
    <w:rsid w:val="00EA44C2"/>
    <w:rsid w:val="00EA4F4C"/>
    <w:rsid w:val="00EA503C"/>
    <w:rsid w:val="00EA67E0"/>
    <w:rsid w:val="00EA7F4E"/>
    <w:rsid w:val="00EB06E6"/>
    <w:rsid w:val="00EB0745"/>
    <w:rsid w:val="00EB0C31"/>
    <w:rsid w:val="00EB0C38"/>
    <w:rsid w:val="00EB12C4"/>
    <w:rsid w:val="00EB1300"/>
    <w:rsid w:val="00EB199E"/>
    <w:rsid w:val="00EB25CA"/>
    <w:rsid w:val="00EB2A8C"/>
    <w:rsid w:val="00EB358D"/>
    <w:rsid w:val="00EB5CC5"/>
    <w:rsid w:val="00EB6196"/>
    <w:rsid w:val="00EB67E3"/>
    <w:rsid w:val="00EB6B76"/>
    <w:rsid w:val="00EB7BC2"/>
    <w:rsid w:val="00EC0E05"/>
    <w:rsid w:val="00EC1D26"/>
    <w:rsid w:val="00EC26CF"/>
    <w:rsid w:val="00EC2E0C"/>
    <w:rsid w:val="00EC3AAB"/>
    <w:rsid w:val="00EC3F98"/>
    <w:rsid w:val="00EC4434"/>
    <w:rsid w:val="00EC4C87"/>
    <w:rsid w:val="00EC57B6"/>
    <w:rsid w:val="00EC6E95"/>
    <w:rsid w:val="00EC7989"/>
    <w:rsid w:val="00EC7F83"/>
    <w:rsid w:val="00ED0926"/>
    <w:rsid w:val="00ED1685"/>
    <w:rsid w:val="00ED16F0"/>
    <w:rsid w:val="00ED3EDE"/>
    <w:rsid w:val="00ED4585"/>
    <w:rsid w:val="00ED5497"/>
    <w:rsid w:val="00ED5AFC"/>
    <w:rsid w:val="00ED5C9B"/>
    <w:rsid w:val="00ED7C06"/>
    <w:rsid w:val="00EE01C4"/>
    <w:rsid w:val="00EE026C"/>
    <w:rsid w:val="00EE2D85"/>
    <w:rsid w:val="00EE3217"/>
    <w:rsid w:val="00EE51DA"/>
    <w:rsid w:val="00EE5678"/>
    <w:rsid w:val="00EE576F"/>
    <w:rsid w:val="00EE586F"/>
    <w:rsid w:val="00EE6048"/>
    <w:rsid w:val="00EE750C"/>
    <w:rsid w:val="00EE7723"/>
    <w:rsid w:val="00EF27CC"/>
    <w:rsid w:val="00EF2AC3"/>
    <w:rsid w:val="00EF2D2C"/>
    <w:rsid w:val="00EF3883"/>
    <w:rsid w:val="00EF45C3"/>
    <w:rsid w:val="00EF6CA5"/>
    <w:rsid w:val="00EF6F95"/>
    <w:rsid w:val="00EF71FF"/>
    <w:rsid w:val="00F00140"/>
    <w:rsid w:val="00F018FE"/>
    <w:rsid w:val="00F01E6A"/>
    <w:rsid w:val="00F02788"/>
    <w:rsid w:val="00F02F48"/>
    <w:rsid w:val="00F03216"/>
    <w:rsid w:val="00F03576"/>
    <w:rsid w:val="00F04B72"/>
    <w:rsid w:val="00F050C2"/>
    <w:rsid w:val="00F05991"/>
    <w:rsid w:val="00F05ACC"/>
    <w:rsid w:val="00F0665C"/>
    <w:rsid w:val="00F07661"/>
    <w:rsid w:val="00F07F84"/>
    <w:rsid w:val="00F10A4F"/>
    <w:rsid w:val="00F11739"/>
    <w:rsid w:val="00F11C6B"/>
    <w:rsid w:val="00F12405"/>
    <w:rsid w:val="00F142AB"/>
    <w:rsid w:val="00F146A9"/>
    <w:rsid w:val="00F14791"/>
    <w:rsid w:val="00F14B9F"/>
    <w:rsid w:val="00F1566D"/>
    <w:rsid w:val="00F15EAF"/>
    <w:rsid w:val="00F170B1"/>
    <w:rsid w:val="00F17418"/>
    <w:rsid w:val="00F20974"/>
    <w:rsid w:val="00F20ED4"/>
    <w:rsid w:val="00F20FF0"/>
    <w:rsid w:val="00F23284"/>
    <w:rsid w:val="00F2376C"/>
    <w:rsid w:val="00F23D6E"/>
    <w:rsid w:val="00F23DC2"/>
    <w:rsid w:val="00F23F75"/>
    <w:rsid w:val="00F245AA"/>
    <w:rsid w:val="00F2574F"/>
    <w:rsid w:val="00F26237"/>
    <w:rsid w:val="00F300BA"/>
    <w:rsid w:val="00F30AA7"/>
    <w:rsid w:val="00F31CCC"/>
    <w:rsid w:val="00F31F87"/>
    <w:rsid w:val="00F32AD0"/>
    <w:rsid w:val="00F33F7F"/>
    <w:rsid w:val="00F345B1"/>
    <w:rsid w:val="00F353ED"/>
    <w:rsid w:val="00F35C33"/>
    <w:rsid w:val="00F4151F"/>
    <w:rsid w:val="00F41AD5"/>
    <w:rsid w:val="00F41F59"/>
    <w:rsid w:val="00F42A60"/>
    <w:rsid w:val="00F44460"/>
    <w:rsid w:val="00F44FC6"/>
    <w:rsid w:val="00F45456"/>
    <w:rsid w:val="00F45526"/>
    <w:rsid w:val="00F4566C"/>
    <w:rsid w:val="00F460B2"/>
    <w:rsid w:val="00F462B6"/>
    <w:rsid w:val="00F46637"/>
    <w:rsid w:val="00F50E69"/>
    <w:rsid w:val="00F50E6E"/>
    <w:rsid w:val="00F51765"/>
    <w:rsid w:val="00F51F07"/>
    <w:rsid w:val="00F520B4"/>
    <w:rsid w:val="00F540F7"/>
    <w:rsid w:val="00F54653"/>
    <w:rsid w:val="00F54B3A"/>
    <w:rsid w:val="00F551C5"/>
    <w:rsid w:val="00F55487"/>
    <w:rsid w:val="00F56AA1"/>
    <w:rsid w:val="00F61343"/>
    <w:rsid w:val="00F61756"/>
    <w:rsid w:val="00F61C1D"/>
    <w:rsid w:val="00F647C1"/>
    <w:rsid w:val="00F669B1"/>
    <w:rsid w:val="00F7123D"/>
    <w:rsid w:val="00F71EBE"/>
    <w:rsid w:val="00F7239C"/>
    <w:rsid w:val="00F72637"/>
    <w:rsid w:val="00F72CAF"/>
    <w:rsid w:val="00F732FE"/>
    <w:rsid w:val="00F73B57"/>
    <w:rsid w:val="00F74B19"/>
    <w:rsid w:val="00F74BEC"/>
    <w:rsid w:val="00F7597C"/>
    <w:rsid w:val="00F75E16"/>
    <w:rsid w:val="00F76513"/>
    <w:rsid w:val="00F7680D"/>
    <w:rsid w:val="00F800F6"/>
    <w:rsid w:val="00F8027A"/>
    <w:rsid w:val="00F81006"/>
    <w:rsid w:val="00F81545"/>
    <w:rsid w:val="00F81D97"/>
    <w:rsid w:val="00F82604"/>
    <w:rsid w:val="00F83B1C"/>
    <w:rsid w:val="00F83FC6"/>
    <w:rsid w:val="00F845BA"/>
    <w:rsid w:val="00F84D09"/>
    <w:rsid w:val="00F85645"/>
    <w:rsid w:val="00F85EF7"/>
    <w:rsid w:val="00F8691C"/>
    <w:rsid w:val="00F86AB1"/>
    <w:rsid w:val="00F86E7B"/>
    <w:rsid w:val="00F86F40"/>
    <w:rsid w:val="00F86F66"/>
    <w:rsid w:val="00F87374"/>
    <w:rsid w:val="00F9048F"/>
    <w:rsid w:val="00F90847"/>
    <w:rsid w:val="00F93855"/>
    <w:rsid w:val="00F93DF7"/>
    <w:rsid w:val="00F93EE2"/>
    <w:rsid w:val="00F94402"/>
    <w:rsid w:val="00F9446C"/>
    <w:rsid w:val="00F955D3"/>
    <w:rsid w:val="00F9561F"/>
    <w:rsid w:val="00F95AF6"/>
    <w:rsid w:val="00F979F0"/>
    <w:rsid w:val="00FA079D"/>
    <w:rsid w:val="00FA085D"/>
    <w:rsid w:val="00FA0FCC"/>
    <w:rsid w:val="00FA1055"/>
    <w:rsid w:val="00FA2513"/>
    <w:rsid w:val="00FA285A"/>
    <w:rsid w:val="00FA2C77"/>
    <w:rsid w:val="00FA3C65"/>
    <w:rsid w:val="00FA67F3"/>
    <w:rsid w:val="00FA6894"/>
    <w:rsid w:val="00FA7663"/>
    <w:rsid w:val="00FB031F"/>
    <w:rsid w:val="00FB0944"/>
    <w:rsid w:val="00FB138F"/>
    <w:rsid w:val="00FB28F8"/>
    <w:rsid w:val="00FB4900"/>
    <w:rsid w:val="00FB52F1"/>
    <w:rsid w:val="00FB55A1"/>
    <w:rsid w:val="00FB62CA"/>
    <w:rsid w:val="00FB63D0"/>
    <w:rsid w:val="00FB7190"/>
    <w:rsid w:val="00FB7AFA"/>
    <w:rsid w:val="00FC0381"/>
    <w:rsid w:val="00FC0D57"/>
    <w:rsid w:val="00FC126C"/>
    <w:rsid w:val="00FC31E2"/>
    <w:rsid w:val="00FC3B3E"/>
    <w:rsid w:val="00FC5049"/>
    <w:rsid w:val="00FC66A8"/>
    <w:rsid w:val="00FC7BAA"/>
    <w:rsid w:val="00FD09AC"/>
    <w:rsid w:val="00FD09B0"/>
    <w:rsid w:val="00FD0E25"/>
    <w:rsid w:val="00FD10B3"/>
    <w:rsid w:val="00FD2157"/>
    <w:rsid w:val="00FD33B1"/>
    <w:rsid w:val="00FD3993"/>
    <w:rsid w:val="00FD4691"/>
    <w:rsid w:val="00FD4F3D"/>
    <w:rsid w:val="00FD6095"/>
    <w:rsid w:val="00FD7589"/>
    <w:rsid w:val="00FD7C7B"/>
    <w:rsid w:val="00FE0119"/>
    <w:rsid w:val="00FE1EAE"/>
    <w:rsid w:val="00FE242A"/>
    <w:rsid w:val="00FE2571"/>
    <w:rsid w:val="00FE393D"/>
    <w:rsid w:val="00FE3B78"/>
    <w:rsid w:val="00FE45B3"/>
    <w:rsid w:val="00FE50F5"/>
    <w:rsid w:val="00FE6624"/>
    <w:rsid w:val="00FE70BC"/>
    <w:rsid w:val="00FF0126"/>
    <w:rsid w:val="00FF0F55"/>
    <w:rsid w:val="00FF1195"/>
    <w:rsid w:val="00FF15DF"/>
    <w:rsid w:val="00FF27A0"/>
    <w:rsid w:val="00FF288B"/>
    <w:rsid w:val="00FF3801"/>
    <w:rsid w:val="00FF4900"/>
    <w:rsid w:val="00FF5137"/>
    <w:rsid w:val="00FF53FD"/>
    <w:rsid w:val="00FF5A79"/>
    <w:rsid w:val="00FF64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DE7C"/>
  <w15:docId w15:val="{FC7D204C-F8AD-48AC-B5E0-9665AC53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40D7"/>
    <w:rPr>
      <w:rFonts w:ascii="Minion Pro" w:hAnsi="Minion Pro"/>
      <w:sz w:val="24"/>
    </w:rPr>
  </w:style>
  <w:style w:type="paragraph" w:styleId="Titolo1">
    <w:name w:val="heading 1"/>
    <w:basedOn w:val="Normale"/>
    <w:next w:val="Normale"/>
    <w:link w:val="Titolo1Carattere"/>
    <w:uiPriority w:val="9"/>
    <w:qFormat/>
    <w:rsid w:val="00925EE6"/>
    <w:pPr>
      <w:keepNext/>
      <w:keepLines/>
      <w:spacing w:before="240" w:after="0" w:line="240" w:lineRule="auto"/>
      <w:jc w:val="center"/>
      <w:outlineLvl w:val="0"/>
    </w:pPr>
    <w:rPr>
      <w:rFonts w:ascii="Montserrat ExtraBold" w:eastAsiaTheme="majorEastAsia" w:hAnsi="Montserrat ExtraBold" w:cstheme="majorBidi"/>
      <w:caps/>
      <w:sz w:val="52"/>
      <w:szCs w:val="32"/>
    </w:rPr>
  </w:style>
  <w:style w:type="paragraph" w:styleId="Titolo2">
    <w:name w:val="heading 2"/>
    <w:basedOn w:val="Titolo3"/>
    <w:next w:val="Normale"/>
    <w:link w:val="Titolo2Carattere"/>
    <w:uiPriority w:val="9"/>
    <w:unhideWhenUsed/>
    <w:qFormat/>
    <w:rsid w:val="00877337"/>
    <w:pPr>
      <w:outlineLvl w:val="1"/>
    </w:pPr>
    <w:rPr>
      <w:sz w:val="32"/>
      <w:szCs w:val="32"/>
    </w:rPr>
  </w:style>
  <w:style w:type="paragraph" w:styleId="Titolo3">
    <w:name w:val="heading 3"/>
    <w:basedOn w:val="Normale"/>
    <w:next w:val="Normale"/>
    <w:link w:val="Titolo3Carattere"/>
    <w:uiPriority w:val="9"/>
    <w:unhideWhenUsed/>
    <w:qFormat/>
    <w:rsid w:val="00877337"/>
    <w:pPr>
      <w:keepNext/>
      <w:keepLines/>
      <w:spacing w:before="40" w:after="240"/>
      <w:jc w:val="center"/>
      <w:outlineLvl w:val="2"/>
    </w:pPr>
    <w:rPr>
      <w:rFonts w:ascii="Montserrat SemiBold" w:eastAsiaTheme="majorEastAsia" w:hAnsi="Montserrat SemiBold" w:cstheme="majorBidi"/>
      <w:szCs w:val="24"/>
    </w:rPr>
  </w:style>
  <w:style w:type="paragraph" w:styleId="Titolo4">
    <w:name w:val="heading 4"/>
    <w:basedOn w:val="Normale"/>
    <w:next w:val="Normale"/>
    <w:link w:val="Titolo4Carattere"/>
    <w:uiPriority w:val="9"/>
    <w:unhideWhenUsed/>
    <w:qFormat/>
    <w:rsid w:val="00925EE6"/>
    <w:pPr>
      <w:spacing w:after="240"/>
      <w:outlineLvl w:val="3"/>
    </w:pPr>
    <w:rPr>
      <w:rFonts w:ascii="Montserrat" w:hAnsi="Montserrat"/>
      <w:caps/>
      <w:szCs w:val="23"/>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25EE6"/>
    <w:rPr>
      <w:rFonts w:ascii="Montserrat ExtraBold" w:eastAsiaTheme="majorEastAsia" w:hAnsi="Montserrat ExtraBold" w:cstheme="majorBidi"/>
      <w:caps/>
      <w:sz w:val="52"/>
      <w:szCs w:val="32"/>
    </w:rPr>
  </w:style>
  <w:style w:type="character" w:customStyle="1" w:styleId="Titolo2Carattere">
    <w:name w:val="Titolo 2 Carattere"/>
    <w:basedOn w:val="Carpredefinitoparagrafo"/>
    <w:link w:val="Titolo2"/>
    <w:uiPriority w:val="9"/>
    <w:rsid w:val="00877337"/>
    <w:rPr>
      <w:rFonts w:ascii="Montserrat SemiBold" w:eastAsiaTheme="majorEastAsia" w:hAnsi="Montserrat SemiBold" w:cstheme="majorBidi"/>
      <w:sz w:val="32"/>
      <w:szCs w:val="32"/>
    </w:rPr>
  </w:style>
  <w:style w:type="character" w:customStyle="1" w:styleId="Titolo3Carattere">
    <w:name w:val="Titolo 3 Carattere"/>
    <w:basedOn w:val="Carpredefinitoparagrafo"/>
    <w:link w:val="Titolo3"/>
    <w:uiPriority w:val="9"/>
    <w:rsid w:val="00877337"/>
    <w:rPr>
      <w:rFonts w:ascii="Montserrat SemiBold" w:eastAsiaTheme="majorEastAsia" w:hAnsi="Montserrat SemiBold" w:cstheme="majorBidi"/>
      <w:sz w:val="24"/>
      <w:szCs w:val="24"/>
    </w:rPr>
  </w:style>
  <w:style w:type="character" w:customStyle="1" w:styleId="Titolo4Carattere">
    <w:name w:val="Titolo 4 Carattere"/>
    <w:basedOn w:val="Carpredefinitoparagrafo"/>
    <w:link w:val="Titolo4"/>
    <w:uiPriority w:val="9"/>
    <w:rsid w:val="00925EE6"/>
    <w:rPr>
      <w:rFonts w:ascii="Montserrat" w:hAnsi="Montserrat"/>
      <w:caps/>
      <w:sz w:val="24"/>
      <w:szCs w:val="23"/>
      <w:u w:val="single"/>
    </w:rPr>
  </w:style>
  <w:style w:type="paragraph" w:styleId="Nessunaspaziatura">
    <w:name w:val="No Spacing"/>
    <w:uiPriority w:val="1"/>
    <w:qFormat/>
    <w:rsid w:val="00925EE6"/>
    <w:pPr>
      <w:spacing w:after="0" w:line="240" w:lineRule="auto"/>
    </w:pPr>
  </w:style>
  <w:style w:type="paragraph" w:styleId="Paragrafoelenco">
    <w:name w:val="List Paragraph"/>
    <w:basedOn w:val="Normale"/>
    <w:uiPriority w:val="34"/>
    <w:qFormat/>
    <w:rsid w:val="00925EE6"/>
    <w:pPr>
      <w:ind w:left="720"/>
      <w:contextualSpacing/>
    </w:pPr>
  </w:style>
  <w:style w:type="paragraph" w:styleId="Intestazione">
    <w:name w:val="header"/>
    <w:basedOn w:val="Normale"/>
    <w:link w:val="IntestazioneCarattere"/>
    <w:uiPriority w:val="99"/>
    <w:unhideWhenUsed/>
    <w:rsid w:val="00F31F87"/>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31F87"/>
    <w:rPr>
      <w:rFonts w:ascii="Minion Pro" w:hAnsi="Minion Pro"/>
      <w:sz w:val="24"/>
    </w:rPr>
  </w:style>
  <w:style w:type="paragraph" w:styleId="Pidipagina">
    <w:name w:val="footer"/>
    <w:basedOn w:val="Normale"/>
    <w:link w:val="PidipaginaCarattere"/>
    <w:uiPriority w:val="99"/>
    <w:unhideWhenUsed/>
    <w:rsid w:val="00F31F87"/>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31F87"/>
    <w:rPr>
      <w:rFonts w:ascii="Minion Pro" w:hAnsi="Minion Pro"/>
      <w:sz w:val="24"/>
    </w:rPr>
  </w:style>
  <w:style w:type="character" w:styleId="Collegamentoipertestuale">
    <w:name w:val="Hyperlink"/>
    <w:basedOn w:val="Carpredefinitoparagrafo"/>
    <w:uiPriority w:val="99"/>
    <w:unhideWhenUsed/>
    <w:rsid w:val="00CB72F7"/>
    <w:rPr>
      <w:color w:val="0563C1" w:themeColor="hyperlink"/>
      <w:u w:val="single"/>
    </w:rPr>
  </w:style>
  <w:style w:type="character" w:customStyle="1" w:styleId="UnresolvedMention1">
    <w:name w:val="Unresolved Mention1"/>
    <w:basedOn w:val="Carpredefinitoparagrafo"/>
    <w:uiPriority w:val="99"/>
    <w:semiHidden/>
    <w:unhideWhenUsed/>
    <w:rsid w:val="00CB72F7"/>
    <w:rPr>
      <w:color w:val="605E5C"/>
      <w:shd w:val="clear" w:color="auto" w:fill="E1DFDD"/>
    </w:rPr>
  </w:style>
  <w:style w:type="paragraph" w:styleId="Testofumetto">
    <w:name w:val="Balloon Text"/>
    <w:basedOn w:val="Normale"/>
    <w:link w:val="TestofumettoCarattere"/>
    <w:uiPriority w:val="99"/>
    <w:semiHidden/>
    <w:unhideWhenUsed/>
    <w:rsid w:val="00321E1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1E1D"/>
    <w:rPr>
      <w:rFonts w:ascii="Segoe UI" w:hAnsi="Segoe UI" w:cs="Segoe UI"/>
      <w:sz w:val="18"/>
      <w:szCs w:val="18"/>
    </w:rPr>
  </w:style>
  <w:style w:type="character" w:styleId="Rimandocommento">
    <w:name w:val="annotation reference"/>
    <w:basedOn w:val="Carpredefinitoparagrafo"/>
    <w:uiPriority w:val="99"/>
    <w:semiHidden/>
    <w:unhideWhenUsed/>
    <w:rsid w:val="00321E1D"/>
    <w:rPr>
      <w:sz w:val="16"/>
      <w:szCs w:val="16"/>
    </w:rPr>
  </w:style>
  <w:style w:type="paragraph" w:styleId="Testocommento">
    <w:name w:val="annotation text"/>
    <w:basedOn w:val="Normale"/>
    <w:link w:val="TestocommentoCarattere"/>
    <w:uiPriority w:val="99"/>
    <w:unhideWhenUsed/>
    <w:rsid w:val="00321E1D"/>
    <w:rPr>
      <w:sz w:val="20"/>
      <w:szCs w:val="20"/>
      <w:lang w:val="de-DE"/>
    </w:rPr>
  </w:style>
  <w:style w:type="character" w:customStyle="1" w:styleId="TestocommentoCarattere">
    <w:name w:val="Testo commento Carattere"/>
    <w:basedOn w:val="Carpredefinitoparagrafo"/>
    <w:link w:val="Testocommento"/>
    <w:uiPriority w:val="99"/>
    <w:rsid w:val="00321E1D"/>
    <w:rPr>
      <w:rFonts w:ascii="Minion Pro" w:hAnsi="Minion Pro"/>
      <w:sz w:val="20"/>
      <w:szCs w:val="20"/>
      <w:lang w:val="de-DE"/>
    </w:rPr>
  </w:style>
  <w:style w:type="paragraph" w:customStyle="1" w:styleId="Default">
    <w:name w:val="Default"/>
    <w:rsid w:val="003F59A9"/>
    <w:pPr>
      <w:autoSpaceDE w:val="0"/>
      <w:autoSpaceDN w:val="0"/>
      <w:adjustRightInd w:val="0"/>
      <w:spacing w:after="0" w:line="240" w:lineRule="auto"/>
    </w:pPr>
    <w:rPr>
      <w:rFonts w:ascii="Minion Pro" w:hAnsi="Minion Pro" w:cs="Minion Pro"/>
      <w:color w:val="000000"/>
      <w:sz w:val="24"/>
      <w:szCs w:val="24"/>
    </w:rPr>
  </w:style>
  <w:style w:type="paragraph" w:styleId="Soggettocommento">
    <w:name w:val="annotation subject"/>
    <w:basedOn w:val="Testocommento"/>
    <w:next w:val="Testocommento"/>
    <w:link w:val="SoggettocommentoCarattere"/>
    <w:uiPriority w:val="99"/>
    <w:semiHidden/>
    <w:unhideWhenUsed/>
    <w:rsid w:val="00F81545"/>
    <w:pPr>
      <w:spacing w:line="240" w:lineRule="auto"/>
    </w:pPr>
    <w:rPr>
      <w:b/>
      <w:bCs/>
      <w:lang w:val="en-GB"/>
    </w:rPr>
  </w:style>
  <w:style w:type="character" w:customStyle="1" w:styleId="SoggettocommentoCarattere">
    <w:name w:val="Soggetto commento Carattere"/>
    <w:basedOn w:val="TestocommentoCarattere"/>
    <w:link w:val="Soggettocommento"/>
    <w:uiPriority w:val="99"/>
    <w:semiHidden/>
    <w:rsid w:val="00F81545"/>
    <w:rPr>
      <w:rFonts w:ascii="Minion Pro" w:hAnsi="Minion Pro"/>
      <w:b/>
      <w:bCs/>
      <w:sz w:val="20"/>
      <w:szCs w:val="20"/>
      <w:lang w:val="de-DE"/>
    </w:rPr>
  </w:style>
  <w:style w:type="character" w:styleId="Collegamentovisitato">
    <w:name w:val="FollowedHyperlink"/>
    <w:basedOn w:val="Carpredefinitoparagrafo"/>
    <w:uiPriority w:val="99"/>
    <w:semiHidden/>
    <w:unhideWhenUsed/>
    <w:rsid w:val="00CF6AD4"/>
    <w:rPr>
      <w:color w:val="954F72" w:themeColor="followedHyperlink"/>
      <w:u w:val="single"/>
    </w:rPr>
  </w:style>
  <w:style w:type="character" w:customStyle="1" w:styleId="UnresolvedMention2">
    <w:name w:val="Unresolved Mention2"/>
    <w:basedOn w:val="Carpredefinitoparagrafo"/>
    <w:uiPriority w:val="99"/>
    <w:rsid w:val="000B39D8"/>
    <w:rPr>
      <w:color w:val="605E5C"/>
      <w:shd w:val="clear" w:color="auto" w:fill="E1DFDD"/>
    </w:rPr>
  </w:style>
  <w:style w:type="character" w:customStyle="1" w:styleId="UnresolvedMention3">
    <w:name w:val="Unresolved Mention3"/>
    <w:basedOn w:val="Carpredefinitoparagrafo"/>
    <w:uiPriority w:val="99"/>
    <w:semiHidden/>
    <w:unhideWhenUsed/>
    <w:rsid w:val="004E39A1"/>
    <w:rPr>
      <w:color w:val="605E5C"/>
      <w:shd w:val="clear" w:color="auto" w:fill="E1DFDD"/>
    </w:rPr>
  </w:style>
  <w:style w:type="character" w:customStyle="1" w:styleId="UnresolvedMention4">
    <w:name w:val="Unresolved Mention4"/>
    <w:basedOn w:val="Carpredefinitoparagrafo"/>
    <w:uiPriority w:val="99"/>
    <w:semiHidden/>
    <w:unhideWhenUsed/>
    <w:rsid w:val="006E383D"/>
    <w:rPr>
      <w:color w:val="605E5C"/>
      <w:shd w:val="clear" w:color="auto" w:fill="E1DFDD"/>
    </w:rPr>
  </w:style>
  <w:style w:type="character" w:customStyle="1" w:styleId="UnresolvedMention5">
    <w:name w:val="Unresolved Mention5"/>
    <w:basedOn w:val="Carpredefinitoparagrafo"/>
    <w:uiPriority w:val="99"/>
    <w:semiHidden/>
    <w:unhideWhenUsed/>
    <w:rsid w:val="00A9498B"/>
    <w:rPr>
      <w:color w:val="605E5C"/>
      <w:shd w:val="clear" w:color="auto" w:fill="E1DFDD"/>
    </w:rPr>
  </w:style>
  <w:style w:type="character" w:customStyle="1" w:styleId="UnresolvedMention6">
    <w:name w:val="Unresolved Mention6"/>
    <w:basedOn w:val="Carpredefinitoparagrafo"/>
    <w:uiPriority w:val="99"/>
    <w:semiHidden/>
    <w:unhideWhenUsed/>
    <w:rsid w:val="00B943AE"/>
    <w:rPr>
      <w:color w:val="605E5C"/>
      <w:shd w:val="clear" w:color="auto" w:fill="E1DFDD"/>
    </w:rPr>
  </w:style>
  <w:style w:type="character" w:styleId="Rimandonotadichiusura">
    <w:name w:val="endnote reference"/>
    <w:basedOn w:val="Carpredefinitoparagrafo"/>
    <w:uiPriority w:val="99"/>
    <w:semiHidden/>
    <w:unhideWhenUsed/>
    <w:rsid w:val="00867571"/>
    <w:rPr>
      <w:vertAlign w:val="superscript"/>
    </w:rPr>
  </w:style>
  <w:style w:type="character" w:customStyle="1" w:styleId="UnresolvedMention7">
    <w:name w:val="Unresolved Mention7"/>
    <w:basedOn w:val="Carpredefinitoparagrafo"/>
    <w:uiPriority w:val="99"/>
    <w:semiHidden/>
    <w:unhideWhenUsed/>
    <w:rsid w:val="00867A4F"/>
    <w:rPr>
      <w:color w:val="605E5C"/>
      <w:shd w:val="clear" w:color="auto" w:fill="E1DFDD"/>
    </w:rPr>
  </w:style>
  <w:style w:type="character" w:customStyle="1" w:styleId="UnresolvedMention8">
    <w:name w:val="Unresolved Mention8"/>
    <w:basedOn w:val="Carpredefinitoparagrafo"/>
    <w:uiPriority w:val="99"/>
    <w:semiHidden/>
    <w:unhideWhenUsed/>
    <w:rsid w:val="00F55487"/>
    <w:rPr>
      <w:color w:val="605E5C"/>
      <w:shd w:val="clear" w:color="auto" w:fill="E1DFDD"/>
    </w:rPr>
  </w:style>
  <w:style w:type="character" w:styleId="Menzionenonrisolta">
    <w:name w:val="Unresolved Mention"/>
    <w:basedOn w:val="Carpredefinitoparagrafo"/>
    <w:uiPriority w:val="99"/>
    <w:semiHidden/>
    <w:unhideWhenUsed/>
    <w:rsid w:val="0073319F"/>
    <w:rPr>
      <w:color w:val="605E5C"/>
      <w:shd w:val="clear" w:color="auto" w:fill="E1DFDD"/>
    </w:rPr>
  </w:style>
  <w:style w:type="paragraph" w:styleId="Revisione">
    <w:name w:val="Revision"/>
    <w:hidden/>
    <w:uiPriority w:val="99"/>
    <w:semiHidden/>
    <w:rsid w:val="007803CD"/>
    <w:pPr>
      <w:spacing w:after="0" w:line="240" w:lineRule="auto"/>
    </w:pPr>
    <w:rPr>
      <w:rFonts w:ascii="Minion Pro" w:hAnsi="Minion Pro"/>
      <w:sz w:val="24"/>
    </w:rPr>
  </w:style>
  <w:style w:type="character" w:styleId="Enfasicorsivo">
    <w:name w:val="Emphasis"/>
    <w:basedOn w:val="Carpredefinitoparagrafo"/>
    <w:uiPriority w:val="20"/>
    <w:qFormat/>
    <w:rsid w:val="00363CFB"/>
    <w:rPr>
      <w:i/>
      <w:iCs/>
    </w:rPr>
  </w:style>
  <w:style w:type="paragraph" w:styleId="NormaleWeb">
    <w:name w:val="Normal (Web)"/>
    <w:basedOn w:val="Normale"/>
    <w:uiPriority w:val="99"/>
    <w:unhideWhenUsed/>
    <w:rsid w:val="00E948B0"/>
    <w:pPr>
      <w:spacing w:before="100" w:beforeAutospacing="1" w:after="100" w:afterAutospacing="1" w:line="240" w:lineRule="auto"/>
    </w:pPr>
    <w:rPr>
      <w:rFonts w:ascii="Times New Roman" w:eastAsia="Times New Roman" w:hAnsi="Times New Roman" w:cs="Times New Roman"/>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68671">
      <w:bodyDiv w:val="1"/>
      <w:marLeft w:val="0"/>
      <w:marRight w:val="0"/>
      <w:marTop w:val="0"/>
      <w:marBottom w:val="0"/>
      <w:divBdr>
        <w:top w:val="none" w:sz="0" w:space="0" w:color="auto"/>
        <w:left w:val="none" w:sz="0" w:space="0" w:color="auto"/>
        <w:bottom w:val="none" w:sz="0" w:space="0" w:color="auto"/>
        <w:right w:val="none" w:sz="0" w:space="0" w:color="auto"/>
      </w:divBdr>
    </w:div>
    <w:div w:id="561721997">
      <w:bodyDiv w:val="1"/>
      <w:marLeft w:val="0"/>
      <w:marRight w:val="0"/>
      <w:marTop w:val="0"/>
      <w:marBottom w:val="0"/>
      <w:divBdr>
        <w:top w:val="none" w:sz="0" w:space="0" w:color="auto"/>
        <w:left w:val="none" w:sz="0" w:space="0" w:color="auto"/>
        <w:bottom w:val="none" w:sz="0" w:space="0" w:color="auto"/>
        <w:right w:val="none" w:sz="0" w:space="0" w:color="auto"/>
      </w:divBdr>
    </w:div>
    <w:div w:id="648949183">
      <w:bodyDiv w:val="1"/>
      <w:marLeft w:val="0"/>
      <w:marRight w:val="0"/>
      <w:marTop w:val="0"/>
      <w:marBottom w:val="0"/>
      <w:divBdr>
        <w:top w:val="none" w:sz="0" w:space="0" w:color="auto"/>
        <w:left w:val="none" w:sz="0" w:space="0" w:color="auto"/>
        <w:bottom w:val="none" w:sz="0" w:space="0" w:color="auto"/>
        <w:right w:val="none" w:sz="0" w:space="0" w:color="auto"/>
      </w:divBdr>
    </w:div>
    <w:div w:id="862137584">
      <w:bodyDiv w:val="1"/>
      <w:marLeft w:val="0"/>
      <w:marRight w:val="0"/>
      <w:marTop w:val="0"/>
      <w:marBottom w:val="0"/>
      <w:divBdr>
        <w:top w:val="none" w:sz="0" w:space="0" w:color="auto"/>
        <w:left w:val="none" w:sz="0" w:space="0" w:color="auto"/>
        <w:bottom w:val="none" w:sz="0" w:space="0" w:color="auto"/>
        <w:right w:val="none" w:sz="0" w:space="0" w:color="auto"/>
      </w:divBdr>
    </w:div>
    <w:div w:id="928194432">
      <w:bodyDiv w:val="1"/>
      <w:marLeft w:val="0"/>
      <w:marRight w:val="0"/>
      <w:marTop w:val="0"/>
      <w:marBottom w:val="0"/>
      <w:divBdr>
        <w:top w:val="none" w:sz="0" w:space="0" w:color="auto"/>
        <w:left w:val="none" w:sz="0" w:space="0" w:color="auto"/>
        <w:bottom w:val="none" w:sz="0" w:space="0" w:color="auto"/>
        <w:right w:val="none" w:sz="0" w:space="0" w:color="auto"/>
      </w:divBdr>
    </w:div>
    <w:div w:id="987251087">
      <w:bodyDiv w:val="1"/>
      <w:marLeft w:val="0"/>
      <w:marRight w:val="0"/>
      <w:marTop w:val="0"/>
      <w:marBottom w:val="0"/>
      <w:divBdr>
        <w:top w:val="none" w:sz="0" w:space="0" w:color="auto"/>
        <w:left w:val="none" w:sz="0" w:space="0" w:color="auto"/>
        <w:bottom w:val="none" w:sz="0" w:space="0" w:color="auto"/>
        <w:right w:val="none" w:sz="0" w:space="0" w:color="auto"/>
      </w:divBdr>
    </w:div>
    <w:div w:id="1387414803">
      <w:bodyDiv w:val="1"/>
      <w:marLeft w:val="0"/>
      <w:marRight w:val="0"/>
      <w:marTop w:val="0"/>
      <w:marBottom w:val="0"/>
      <w:divBdr>
        <w:top w:val="none" w:sz="0" w:space="0" w:color="auto"/>
        <w:left w:val="none" w:sz="0" w:space="0" w:color="auto"/>
        <w:bottom w:val="none" w:sz="0" w:space="0" w:color="auto"/>
        <w:right w:val="none" w:sz="0" w:space="0" w:color="auto"/>
      </w:divBdr>
    </w:div>
    <w:div w:id="1473327649">
      <w:bodyDiv w:val="1"/>
      <w:marLeft w:val="0"/>
      <w:marRight w:val="0"/>
      <w:marTop w:val="0"/>
      <w:marBottom w:val="0"/>
      <w:divBdr>
        <w:top w:val="none" w:sz="0" w:space="0" w:color="auto"/>
        <w:left w:val="none" w:sz="0" w:space="0" w:color="auto"/>
        <w:bottom w:val="none" w:sz="0" w:space="0" w:color="auto"/>
        <w:right w:val="none" w:sz="0" w:space="0" w:color="auto"/>
      </w:divBdr>
      <w:divsChild>
        <w:div w:id="1530679200">
          <w:marLeft w:val="0"/>
          <w:marRight w:val="0"/>
          <w:marTop w:val="0"/>
          <w:marBottom w:val="0"/>
          <w:divBdr>
            <w:top w:val="none" w:sz="0" w:space="0" w:color="auto"/>
            <w:left w:val="none" w:sz="0" w:space="0" w:color="auto"/>
            <w:bottom w:val="none" w:sz="0" w:space="0" w:color="auto"/>
            <w:right w:val="none" w:sz="0" w:space="0" w:color="auto"/>
          </w:divBdr>
          <w:divsChild>
            <w:div w:id="334502067">
              <w:marLeft w:val="0"/>
              <w:marRight w:val="0"/>
              <w:marTop w:val="0"/>
              <w:marBottom w:val="0"/>
              <w:divBdr>
                <w:top w:val="none" w:sz="0" w:space="0" w:color="auto"/>
                <w:left w:val="none" w:sz="0" w:space="0" w:color="auto"/>
                <w:bottom w:val="none" w:sz="0" w:space="0" w:color="auto"/>
                <w:right w:val="none" w:sz="0" w:space="0" w:color="auto"/>
              </w:divBdr>
              <w:divsChild>
                <w:div w:id="1635409990">
                  <w:marLeft w:val="0"/>
                  <w:marRight w:val="0"/>
                  <w:marTop w:val="0"/>
                  <w:marBottom w:val="0"/>
                  <w:divBdr>
                    <w:top w:val="none" w:sz="0" w:space="0" w:color="auto"/>
                    <w:left w:val="none" w:sz="0" w:space="0" w:color="auto"/>
                    <w:bottom w:val="none" w:sz="0" w:space="0" w:color="auto"/>
                    <w:right w:val="none" w:sz="0" w:space="0" w:color="auto"/>
                  </w:divBdr>
                  <w:divsChild>
                    <w:div w:id="1527938603">
                      <w:marLeft w:val="0"/>
                      <w:marRight w:val="0"/>
                      <w:marTop w:val="0"/>
                      <w:marBottom w:val="0"/>
                      <w:divBdr>
                        <w:top w:val="none" w:sz="0" w:space="0" w:color="auto"/>
                        <w:left w:val="none" w:sz="0" w:space="0" w:color="auto"/>
                        <w:bottom w:val="none" w:sz="0" w:space="0" w:color="auto"/>
                        <w:right w:val="none" w:sz="0" w:space="0" w:color="auto"/>
                      </w:divBdr>
                      <w:divsChild>
                        <w:div w:id="592590561">
                          <w:marLeft w:val="0"/>
                          <w:marRight w:val="0"/>
                          <w:marTop w:val="0"/>
                          <w:marBottom w:val="0"/>
                          <w:divBdr>
                            <w:top w:val="none" w:sz="0" w:space="0" w:color="auto"/>
                            <w:left w:val="none" w:sz="0" w:space="0" w:color="auto"/>
                            <w:bottom w:val="none" w:sz="0" w:space="0" w:color="auto"/>
                            <w:right w:val="none" w:sz="0" w:space="0" w:color="auto"/>
                          </w:divBdr>
                          <w:divsChild>
                            <w:div w:id="471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936">
              <w:marLeft w:val="0"/>
              <w:marRight w:val="0"/>
              <w:marTop w:val="0"/>
              <w:marBottom w:val="0"/>
              <w:divBdr>
                <w:top w:val="none" w:sz="0" w:space="0" w:color="auto"/>
                <w:left w:val="none" w:sz="0" w:space="0" w:color="auto"/>
                <w:bottom w:val="none" w:sz="0" w:space="0" w:color="auto"/>
                <w:right w:val="none" w:sz="0" w:space="0" w:color="auto"/>
              </w:divBdr>
            </w:div>
            <w:div w:id="1748265984">
              <w:marLeft w:val="0"/>
              <w:marRight w:val="0"/>
              <w:marTop w:val="0"/>
              <w:marBottom w:val="0"/>
              <w:divBdr>
                <w:top w:val="none" w:sz="0" w:space="0" w:color="auto"/>
                <w:left w:val="none" w:sz="0" w:space="0" w:color="auto"/>
                <w:bottom w:val="none" w:sz="0" w:space="0" w:color="auto"/>
                <w:right w:val="none" w:sz="0" w:space="0" w:color="auto"/>
              </w:divBdr>
              <w:divsChild>
                <w:div w:id="1713072518">
                  <w:marLeft w:val="0"/>
                  <w:marRight w:val="0"/>
                  <w:marTop w:val="0"/>
                  <w:marBottom w:val="0"/>
                  <w:divBdr>
                    <w:top w:val="none" w:sz="0" w:space="0" w:color="auto"/>
                    <w:left w:val="none" w:sz="0" w:space="0" w:color="auto"/>
                    <w:bottom w:val="none" w:sz="0" w:space="0" w:color="auto"/>
                    <w:right w:val="none" w:sz="0" w:space="0" w:color="auto"/>
                  </w:divBdr>
                  <w:divsChild>
                    <w:div w:id="248855472">
                      <w:marLeft w:val="0"/>
                      <w:marRight w:val="0"/>
                      <w:marTop w:val="0"/>
                      <w:marBottom w:val="0"/>
                      <w:divBdr>
                        <w:top w:val="none" w:sz="0" w:space="0" w:color="auto"/>
                        <w:left w:val="none" w:sz="0" w:space="0" w:color="auto"/>
                        <w:bottom w:val="none" w:sz="0" w:space="0" w:color="auto"/>
                        <w:right w:val="none" w:sz="0" w:space="0" w:color="auto"/>
                      </w:divBdr>
                      <w:divsChild>
                        <w:div w:id="689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17351">
      <w:bodyDiv w:val="1"/>
      <w:marLeft w:val="0"/>
      <w:marRight w:val="0"/>
      <w:marTop w:val="0"/>
      <w:marBottom w:val="0"/>
      <w:divBdr>
        <w:top w:val="none" w:sz="0" w:space="0" w:color="auto"/>
        <w:left w:val="none" w:sz="0" w:space="0" w:color="auto"/>
        <w:bottom w:val="none" w:sz="0" w:space="0" w:color="auto"/>
        <w:right w:val="none" w:sz="0" w:space="0" w:color="auto"/>
      </w:divBdr>
    </w:div>
    <w:div w:id="1491095509">
      <w:bodyDiv w:val="1"/>
      <w:marLeft w:val="0"/>
      <w:marRight w:val="0"/>
      <w:marTop w:val="0"/>
      <w:marBottom w:val="0"/>
      <w:divBdr>
        <w:top w:val="none" w:sz="0" w:space="0" w:color="auto"/>
        <w:left w:val="none" w:sz="0" w:space="0" w:color="auto"/>
        <w:bottom w:val="none" w:sz="0" w:space="0" w:color="auto"/>
        <w:right w:val="none" w:sz="0" w:space="0" w:color="auto"/>
      </w:divBdr>
      <w:divsChild>
        <w:div w:id="1436897798">
          <w:marLeft w:val="0"/>
          <w:marRight w:val="0"/>
          <w:marTop w:val="0"/>
          <w:marBottom w:val="0"/>
          <w:divBdr>
            <w:top w:val="none" w:sz="0" w:space="0" w:color="auto"/>
            <w:left w:val="none" w:sz="0" w:space="0" w:color="auto"/>
            <w:bottom w:val="none" w:sz="0" w:space="0" w:color="auto"/>
            <w:right w:val="none" w:sz="0" w:space="0" w:color="auto"/>
          </w:divBdr>
        </w:div>
      </w:divsChild>
    </w:div>
    <w:div w:id="1522283979">
      <w:bodyDiv w:val="1"/>
      <w:marLeft w:val="0"/>
      <w:marRight w:val="0"/>
      <w:marTop w:val="0"/>
      <w:marBottom w:val="0"/>
      <w:divBdr>
        <w:top w:val="none" w:sz="0" w:space="0" w:color="auto"/>
        <w:left w:val="none" w:sz="0" w:space="0" w:color="auto"/>
        <w:bottom w:val="none" w:sz="0" w:space="0" w:color="auto"/>
        <w:right w:val="none" w:sz="0" w:space="0" w:color="auto"/>
      </w:divBdr>
    </w:div>
    <w:div w:id="1532454865">
      <w:bodyDiv w:val="1"/>
      <w:marLeft w:val="0"/>
      <w:marRight w:val="0"/>
      <w:marTop w:val="0"/>
      <w:marBottom w:val="0"/>
      <w:divBdr>
        <w:top w:val="none" w:sz="0" w:space="0" w:color="auto"/>
        <w:left w:val="none" w:sz="0" w:space="0" w:color="auto"/>
        <w:bottom w:val="none" w:sz="0" w:space="0" w:color="auto"/>
        <w:right w:val="none" w:sz="0" w:space="0" w:color="auto"/>
      </w:divBdr>
    </w:div>
    <w:div w:id="1553882690">
      <w:bodyDiv w:val="1"/>
      <w:marLeft w:val="0"/>
      <w:marRight w:val="0"/>
      <w:marTop w:val="0"/>
      <w:marBottom w:val="0"/>
      <w:divBdr>
        <w:top w:val="none" w:sz="0" w:space="0" w:color="auto"/>
        <w:left w:val="none" w:sz="0" w:space="0" w:color="auto"/>
        <w:bottom w:val="none" w:sz="0" w:space="0" w:color="auto"/>
        <w:right w:val="none" w:sz="0" w:space="0" w:color="auto"/>
      </w:divBdr>
    </w:div>
    <w:div w:id="1616862062">
      <w:bodyDiv w:val="1"/>
      <w:marLeft w:val="0"/>
      <w:marRight w:val="0"/>
      <w:marTop w:val="0"/>
      <w:marBottom w:val="0"/>
      <w:divBdr>
        <w:top w:val="none" w:sz="0" w:space="0" w:color="auto"/>
        <w:left w:val="none" w:sz="0" w:space="0" w:color="auto"/>
        <w:bottom w:val="none" w:sz="0" w:space="0" w:color="auto"/>
        <w:right w:val="none" w:sz="0" w:space="0" w:color="auto"/>
      </w:divBdr>
      <w:divsChild>
        <w:div w:id="79260115">
          <w:marLeft w:val="0"/>
          <w:marRight w:val="0"/>
          <w:marTop w:val="0"/>
          <w:marBottom w:val="0"/>
          <w:divBdr>
            <w:top w:val="none" w:sz="0" w:space="0" w:color="auto"/>
            <w:left w:val="none" w:sz="0" w:space="0" w:color="auto"/>
            <w:bottom w:val="none" w:sz="0" w:space="0" w:color="auto"/>
            <w:right w:val="none" w:sz="0" w:space="0" w:color="auto"/>
          </w:divBdr>
        </w:div>
      </w:divsChild>
    </w:div>
    <w:div w:id="1631281375">
      <w:bodyDiv w:val="1"/>
      <w:marLeft w:val="0"/>
      <w:marRight w:val="0"/>
      <w:marTop w:val="0"/>
      <w:marBottom w:val="0"/>
      <w:divBdr>
        <w:top w:val="none" w:sz="0" w:space="0" w:color="auto"/>
        <w:left w:val="none" w:sz="0" w:space="0" w:color="auto"/>
        <w:bottom w:val="none" w:sz="0" w:space="0" w:color="auto"/>
        <w:right w:val="none" w:sz="0" w:space="0" w:color="auto"/>
      </w:divBdr>
      <w:divsChild>
        <w:div w:id="397245805">
          <w:marLeft w:val="0"/>
          <w:marRight w:val="0"/>
          <w:marTop w:val="0"/>
          <w:marBottom w:val="0"/>
          <w:divBdr>
            <w:top w:val="none" w:sz="0" w:space="0" w:color="auto"/>
            <w:left w:val="none" w:sz="0" w:space="0" w:color="auto"/>
            <w:bottom w:val="none" w:sz="0" w:space="0" w:color="auto"/>
            <w:right w:val="none" w:sz="0" w:space="0" w:color="auto"/>
          </w:divBdr>
        </w:div>
      </w:divsChild>
    </w:div>
    <w:div w:id="168081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5184/aqy.2024.1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cb122@cam.ac.uk" TargetMode="External"/><Relationship Id="rId2" Type="http://schemas.openxmlformats.org/officeDocument/2006/relationships/numbering" Target="numbering.xml"/><Relationship Id="rId16" Type="http://schemas.openxmlformats.org/officeDocument/2006/relationships/hyperlink" Target="mailto:giulio.lucarini@cn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media@antiquity.ac.uk" TargetMode="External"/><Relationship Id="rId10" Type="http://schemas.openxmlformats.org/officeDocument/2006/relationships/hyperlink" Target="https://doi.org/10.15184/aqy.2024.10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drive/folders/1Ril_vtdYSWD4sC6F8Z_Kty4bInVTsfO5?usp=shar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EC203-C05B-45CB-BBBE-52BEA6A0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Pages>
  <Words>941</Words>
  <Characters>5364</Characters>
  <Application>Microsoft Office Word</Application>
  <DocSecurity>0</DocSecurity>
  <Lines>44</Lines>
  <Paragraphs>12</Paragraphs>
  <ScaleCrop>false</ScaleCrop>
  <HeadingPairs>
    <vt:vector size="12" baseType="variant">
      <vt:variant>
        <vt:lpstr>Titolo</vt:lpstr>
      </vt:variant>
      <vt:variant>
        <vt:i4>1</vt:i4>
      </vt:variant>
      <vt:variant>
        <vt:lpstr>Title</vt:lpstr>
      </vt:variant>
      <vt:variant>
        <vt:i4>1</vt:i4>
      </vt:variant>
      <vt:variant>
        <vt:lpstr>Titre</vt:lpstr>
      </vt:variant>
      <vt:variant>
        <vt:i4>1</vt:i4>
      </vt:variant>
      <vt:variant>
        <vt:lpstr>Rubrik</vt:lpstr>
      </vt:variant>
      <vt:variant>
        <vt:i4>1</vt:i4>
      </vt:variant>
      <vt:variant>
        <vt:lpstr>Titel</vt:lpstr>
      </vt:variant>
      <vt:variant>
        <vt:i4>1</vt:i4>
      </vt:variant>
      <vt:variant>
        <vt:lpstr>שם</vt:lpstr>
      </vt:variant>
      <vt:variant>
        <vt:i4>1</vt:i4>
      </vt:variant>
    </vt:vector>
  </HeadingPairs>
  <TitlesOfParts>
    <vt:vector size="6" baseType="lpstr">
      <vt:lpstr/>
      <vt:lpstr/>
      <vt:lpstr/>
      <vt:lpstr/>
      <vt:lpstr/>
      <vt:lpstr/>
    </vt:vector>
  </TitlesOfParts>
  <Company>MESH Computers</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Benton</dc:creator>
  <cp:lastModifiedBy>SANDRA FIORE</cp:lastModifiedBy>
  <cp:revision>87</cp:revision>
  <cp:lastPrinted>2021-03-22T22:32:00Z</cp:lastPrinted>
  <dcterms:created xsi:type="dcterms:W3CDTF">2025-06-20T07:26:00Z</dcterms:created>
  <dcterms:modified xsi:type="dcterms:W3CDTF">2025-06-23T13:29:00Z</dcterms:modified>
</cp:coreProperties>
</file>