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50" w:rsidRPr="00BD2DA6" w:rsidRDefault="00BD2DA6">
      <w:pPr>
        <w:rPr>
          <w:rStyle w:val="s1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2DA6">
        <w:rPr>
          <w:rStyle w:val="s1"/>
          <w:rFonts w:ascii="Times New Roman" w:eastAsia="Times New Roman" w:hAnsi="Times New Roman" w:cs="Times New Roman"/>
          <w:sz w:val="24"/>
          <w:szCs w:val="24"/>
          <w:lang w:eastAsia="it-IT"/>
        </w:rPr>
        <w:t>Dic</w:t>
      </w:r>
      <w:r>
        <w:rPr>
          <w:rStyle w:val="s1"/>
          <w:rFonts w:ascii="Times New Roman" w:eastAsia="Times New Roman" w:hAnsi="Times New Roman" w:cs="Times New Roman"/>
          <w:sz w:val="24"/>
          <w:szCs w:val="24"/>
          <w:lang w:eastAsia="it-IT"/>
        </w:rPr>
        <w:t>hiarazione</w:t>
      </w:r>
      <w:r w:rsidRPr="00BD2DA6">
        <w:rPr>
          <w:rStyle w:val="s1"/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72406">
        <w:rPr>
          <w:rStyle w:val="s1"/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BD2DA6">
        <w:rPr>
          <w:rStyle w:val="s1"/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Sandro </w:t>
      </w:r>
      <w:proofErr w:type="spellStart"/>
      <w:r w:rsidRPr="00BD2DA6">
        <w:rPr>
          <w:rStyle w:val="s1"/>
          <w:rFonts w:ascii="Times New Roman" w:eastAsia="Times New Roman" w:hAnsi="Times New Roman" w:cs="Times New Roman"/>
          <w:sz w:val="24"/>
          <w:szCs w:val="24"/>
          <w:lang w:eastAsia="it-IT"/>
        </w:rPr>
        <w:t>Gozi</w:t>
      </w:r>
      <w:proofErr w:type="spellEnd"/>
      <w:r w:rsidRPr="00BD2DA6">
        <w:rPr>
          <w:rStyle w:val="s1"/>
          <w:rFonts w:ascii="Times New Roman" w:eastAsia="Times New Roman" w:hAnsi="Times New Roman" w:cs="Times New Roman"/>
          <w:sz w:val="24"/>
          <w:szCs w:val="24"/>
          <w:lang w:eastAsia="it-IT"/>
        </w:rPr>
        <w:t>, Sottosegretario di Stato alla Presidenza del Consiglio dei Ministri per le Politiche e gli Affari europei</w:t>
      </w:r>
      <w:bookmarkStart w:id="0" w:name="_GoBack"/>
      <w:bookmarkEnd w:id="0"/>
    </w:p>
    <w:p w:rsidR="00BD2DA6" w:rsidRDefault="00BD2DA6" w:rsidP="00BD2DA6">
      <w:pPr>
        <w:pStyle w:val="p2"/>
      </w:pPr>
      <w:r>
        <w:t>“</w:t>
      </w:r>
      <w:proofErr w:type="spellStart"/>
      <w:r w:rsidR="002E4A6A">
        <w:rPr>
          <w:rStyle w:val="s1"/>
        </w:rPr>
        <w:t>Cnr</w:t>
      </w:r>
      <w:proofErr w:type="spellEnd"/>
      <w:r>
        <w:rPr>
          <w:rStyle w:val="s1"/>
        </w:rPr>
        <w:t xml:space="preserve"> e </w:t>
      </w:r>
      <w:proofErr w:type="spellStart"/>
      <w:r>
        <w:rPr>
          <w:rStyle w:val="s1"/>
        </w:rPr>
        <w:t>Istec</w:t>
      </w:r>
      <w:proofErr w:type="spellEnd"/>
      <w:r w:rsidR="002E4A6A">
        <w:rPr>
          <w:rStyle w:val="s1"/>
        </w:rPr>
        <w:t xml:space="preserve">, </w:t>
      </w:r>
      <w:r w:rsidR="002E4A6A" w:rsidRPr="00273752">
        <w:t>l’Istituto di scienza e tecnologia dei materiali ceramici</w:t>
      </w:r>
      <w:r w:rsidR="004F3925">
        <w:t xml:space="preserve"> del Consiglio nazionale delle ricerche,</w:t>
      </w:r>
      <w:r w:rsidR="002E4A6A" w:rsidRPr="00273752">
        <w:t xml:space="preserve"> </w:t>
      </w:r>
      <w:r>
        <w:rPr>
          <w:rStyle w:val="s1"/>
        </w:rPr>
        <w:t>dimostrano ogni giorno come sia possibile coniugare tradizione locale e capacità di innovazione. Il valore aggiunto della ricerca è proprio questo: radici solide e capacità di sperimentare con coraggio, che il governo intende sostenere con forza.</w:t>
      </w:r>
      <w:r>
        <w:rPr>
          <w:rStyle w:val="apple-converted-space"/>
        </w:rPr>
        <w:t> </w:t>
      </w:r>
    </w:p>
    <w:p w:rsidR="00BD2DA6" w:rsidRDefault="00BD2DA6" w:rsidP="00BD2DA6">
      <w:pPr>
        <w:pStyle w:val="p2"/>
      </w:pPr>
      <w:r>
        <w:rPr>
          <w:rStyle w:val="s1"/>
        </w:rPr>
        <w:t xml:space="preserve">La giornata di oggi a Faenza è importante perché conferma che esistono realtà in grado di utilizzare strumenti innovativi e di giocare sulla scena europea. </w:t>
      </w:r>
      <w:proofErr w:type="spellStart"/>
      <w:r>
        <w:rPr>
          <w:rStyle w:val="s1"/>
        </w:rPr>
        <w:t>Istec</w:t>
      </w:r>
      <w:proofErr w:type="spellEnd"/>
      <w:r>
        <w:rPr>
          <w:rStyle w:val="s1"/>
        </w:rPr>
        <w:t xml:space="preserve"> non a caso ha successo nel campo delle start up e utilizza le possibilità offerte dall'Ue come Erasmus+ per la formazione. Questo è il modo giusto di valorizzare la Romagna in Europa: l'Unione moltiplica le opportunità per chi è in grado di sfruttarle.</w:t>
      </w:r>
      <w:r>
        <w:rPr>
          <w:rStyle w:val="apple-converted-space"/>
        </w:rPr>
        <w:t> </w:t>
      </w:r>
    </w:p>
    <w:p w:rsidR="00BD2DA6" w:rsidRDefault="00BD2DA6" w:rsidP="00BD2DA6">
      <w:pPr>
        <w:pStyle w:val="p2"/>
      </w:pPr>
      <w:r>
        <w:rPr>
          <w:rStyle w:val="s1"/>
        </w:rPr>
        <w:t>Ho avuto inoltre modo di confrontarmi con i giovani ricercatori dell'</w:t>
      </w:r>
      <w:proofErr w:type="spellStart"/>
      <w:r>
        <w:rPr>
          <w:rStyle w:val="s1"/>
        </w:rPr>
        <w:t>Istec</w:t>
      </w:r>
      <w:proofErr w:type="spellEnd"/>
      <w:r>
        <w:rPr>
          <w:rStyle w:val="s1"/>
        </w:rPr>
        <w:t>: sono ragazze e ragazzi dalle grandi capacità ma precari da troppi anni. Lavoriamo per dare risposte a loro prima di tutto: non c'è Fiscal Compact che tenga di fronte alla necessità di investire sul futuro di chi fa ricerca. L'Europa che vogliamo cambiare deve parlare la lingua dei ricercatori, e continueremo a batterci per questo obiettivo”</w:t>
      </w:r>
      <w:r w:rsidR="00D72406">
        <w:rPr>
          <w:rStyle w:val="s1"/>
        </w:rPr>
        <w:t>.</w:t>
      </w:r>
    </w:p>
    <w:p w:rsidR="00BD2DA6" w:rsidRDefault="00BD2DA6"/>
    <w:sectPr w:rsidR="00BD2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A6"/>
    <w:rsid w:val="002E4A6A"/>
    <w:rsid w:val="004F3925"/>
    <w:rsid w:val="008D7FB9"/>
    <w:rsid w:val="00BD2DA6"/>
    <w:rsid w:val="00CD26FD"/>
    <w:rsid w:val="00D72406"/>
    <w:rsid w:val="00E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2">
    <w:name w:val="p2"/>
    <w:basedOn w:val="Normale"/>
    <w:rsid w:val="00BD2D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BD2DA6"/>
  </w:style>
  <w:style w:type="character" w:customStyle="1" w:styleId="apple-converted-space">
    <w:name w:val="apple-converted-space"/>
    <w:basedOn w:val="Carpredefinitoparagrafo"/>
    <w:rsid w:val="00BD2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2">
    <w:name w:val="p2"/>
    <w:basedOn w:val="Normale"/>
    <w:rsid w:val="00BD2D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BD2DA6"/>
  </w:style>
  <w:style w:type="character" w:customStyle="1" w:styleId="apple-converted-space">
    <w:name w:val="apple-converted-space"/>
    <w:basedOn w:val="Carpredefinitoparagrafo"/>
    <w:rsid w:val="00BD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Macrì</dc:creator>
  <cp:lastModifiedBy>Gaetano Macrì</cp:lastModifiedBy>
  <cp:revision>3</cp:revision>
  <dcterms:created xsi:type="dcterms:W3CDTF">2017-07-07T13:36:00Z</dcterms:created>
  <dcterms:modified xsi:type="dcterms:W3CDTF">2017-07-07T13:47:00Z</dcterms:modified>
</cp:coreProperties>
</file>