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02" w:rsidRDefault="00D55402" w:rsidP="005018D8">
      <w:pPr>
        <w:pStyle w:val="Nessunaspaziatura"/>
        <w:ind w:left="1418"/>
        <w:rPr>
          <w:rStyle w:val="Riferimentointenso"/>
          <w:color w:val="F8F200"/>
          <w:sz w:val="28"/>
        </w:rPr>
      </w:pPr>
    </w:p>
    <w:p w:rsidR="002350C2" w:rsidRPr="002350C2" w:rsidRDefault="002350C2" w:rsidP="002350C2">
      <w:pPr>
        <w:spacing w:after="120" w:line="240" w:lineRule="auto"/>
        <w:jc w:val="center"/>
        <w:rPr>
          <w:rFonts w:ascii="Cambria" w:eastAsia="Calibri" w:hAnsi="Cambria" w:cs="Times New Roman"/>
          <w:b/>
          <w:bCs/>
          <w:smallCaps/>
          <w:spacing w:val="5"/>
          <w:sz w:val="44"/>
          <w:szCs w:val="44"/>
          <w:u w:val="single"/>
        </w:rPr>
      </w:pPr>
      <w:r w:rsidRPr="002350C2">
        <w:rPr>
          <w:rFonts w:ascii="Cambria" w:eastAsia="Calibri" w:hAnsi="Cambria" w:cs="Times New Roman"/>
          <w:b/>
          <w:bCs/>
          <w:smallCaps/>
          <w:spacing w:val="5"/>
          <w:sz w:val="44"/>
          <w:szCs w:val="44"/>
          <w:u w:val="single"/>
        </w:rPr>
        <w:t>Ufficio Stampa del CNR</w:t>
      </w:r>
    </w:p>
    <w:p w:rsidR="002350C2" w:rsidRDefault="002350C2" w:rsidP="002350C2">
      <w:pPr>
        <w:spacing w:after="120" w:line="240" w:lineRule="auto"/>
        <w:jc w:val="center"/>
        <w:rPr>
          <w:rFonts w:ascii="Cambria" w:eastAsia="Calibri" w:hAnsi="Cambria" w:cs="Times New Roman"/>
          <w:bCs/>
          <w:smallCaps/>
          <w:spacing w:val="5"/>
          <w:sz w:val="28"/>
          <w:szCs w:val="28"/>
          <w:u w:val="single"/>
        </w:rPr>
      </w:pPr>
    </w:p>
    <w:p w:rsidR="002350C2" w:rsidRPr="002350C2" w:rsidRDefault="002350C2" w:rsidP="002350C2">
      <w:pPr>
        <w:spacing w:after="120" w:line="240" w:lineRule="auto"/>
        <w:jc w:val="center"/>
        <w:rPr>
          <w:rFonts w:ascii="Cambria" w:eastAsia="Calibri" w:hAnsi="Cambria" w:cs="Times New Roman"/>
          <w:bCs/>
          <w:smallCaps/>
          <w:spacing w:val="5"/>
          <w:sz w:val="28"/>
          <w:szCs w:val="28"/>
          <w:u w:val="single"/>
        </w:rPr>
      </w:pPr>
      <w:r w:rsidRPr="002350C2">
        <w:rPr>
          <w:rFonts w:ascii="Cambria" w:eastAsia="Calibri" w:hAnsi="Cambria" w:cs="Times New Roman"/>
          <w:bCs/>
          <w:smallCaps/>
          <w:spacing w:val="5"/>
          <w:sz w:val="28"/>
          <w:szCs w:val="28"/>
          <w:u w:val="single"/>
        </w:rPr>
        <w:t xml:space="preserve">MIUR - XXIII Settimana della cultura </w:t>
      </w:r>
    </w:p>
    <w:p w:rsidR="002350C2" w:rsidRPr="002350C2" w:rsidRDefault="002350C2" w:rsidP="002350C2">
      <w:pPr>
        <w:spacing w:after="120" w:line="240" w:lineRule="auto"/>
        <w:jc w:val="center"/>
        <w:rPr>
          <w:rFonts w:ascii="Cambria" w:eastAsia="Calibri" w:hAnsi="Cambria" w:cs="Times New Roman"/>
          <w:bCs/>
          <w:smallCaps/>
          <w:spacing w:val="5"/>
          <w:sz w:val="28"/>
          <w:szCs w:val="28"/>
          <w:u w:val="single"/>
        </w:rPr>
      </w:pPr>
      <w:r w:rsidRPr="002350C2">
        <w:rPr>
          <w:rFonts w:ascii="Cambria" w:eastAsia="Calibri" w:hAnsi="Cambria" w:cs="Times New Roman"/>
          <w:bCs/>
          <w:smallCaps/>
          <w:spacing w:val="5"/>
          <w:sz w:val="28"/>
          <w:szCs w:val="28"/>
          <w:u w:val="single"/>
        </w:rPr>
        <w:t>scientifica e tecnologica</w:t>
      </w:r>
    </w:p>
    <w:p w:rsidR="002350C2" w:rsidRPr="002350C2" w:rsidRDefault="002350C2" w:rsidP="002350C2">
      <w:pPr>
        <w:spacing w:after="0" w:line="240" w:lineRule="auto"/>
        <w:jc w:val="center"/>
        <w:rPr>
          <w:rFonts w:ascii="Cambria" w:eastAsia="Calibri" w:hAnsi="Cambria" w:cs="Times New Roman"/>
          <w:sz w:val="32"/>
          <w:szCs w:val="32"/>
        </w:rPr>
      </w:pPr>
      <w:bookmarkStart w:id="0" w:name="_GoBack"/>
      <w:bookmarkEnd w:id="0"/>
    </w:p>
    <w:p w:rsidR="002350C2" w:rsidRPr="002350C2" w:rsidRDefault="002350C2" w:rsidP="002350C2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2350C2">
        <w:rPr>
          <w:rFonts w:ascii="Cambria" w:eastAsia="Calibri" w:hAnsi="Cambria" w:cs="Times New Roman"/>
          <w:b/>
          <w:sz w:val="36"/>
          <w:szCs w:val="36"/>
        </w:rPr>
        <w:t>SCUOLE IN SCIENZA… e in scena</w:t>
      </w:r>
    </w:p>
    <w:p w:rsidR="002350C2" w:rsidRPr="002350C2" w:rsidRDefault="002350C2" w:rsidP="002350C2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2350C2">
        <w:rPr>
          <w:rFonts w:ascii="Cambria" w:eastAsia="Calibri" w:hAnsi="Cambria" w:cs="Times New Roman"/>
          <w:b/>
          <w:sz w:val="36"/>
          <w:szCs w:val="36"/>
        </w:rPr>
        <w:t xml:space="preserve">Concorso </w:t>
      </w:r>
    </w:p>
    <w:p w:rsidR="002350C2" w:rsidRPr="002350C2" w:rsidRDefault="002350C2" w:rsidP="002350C2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2350C2">
        <w:rPr>
          <w:rFonts w:ascii="Cambria" w:eastAsia="Calibri" w:hAnsi="Cambria" w:cs="Times New Roman"/>
          <w:b/>
          <w:sz w:val="36"/>
          <w:szCs w:val="36"/>
        </w:rPr>
        <w:t>“Attori per caso”</w:t>
      </w:r>
    </w:p>
    <w:p w:rsidR="009714BD" w:rsidRPr="00816653" w:rsidRDefault="007F259F" w:rsidP="003F6144">
      <w:pPr>
        <w:spacing w:after="0" w:line="240" w:lineRule="auto"/>
        <w:rPr>
          <w:rFonts w:ascii="Arial Narrow" w:hAnsi="Arial Narrow" w:cs="Times New Roman"/>
          <w:i/>
          <w:sz w:val="28"/>
          <w:szCs w:val="28"/>
        </w:rPr>
      </w:pPr>
      <w:r w:rsidRPr="00816653">
        <w:rPr>
          <w:rFonts w:ascii="Arial Narrow" w:hAnsi="Arial Narrow" w:cs="Times New Roman"/>
          <w:i/>
          <w:sz w:val="28"/>
          <w:szCs w:val="28"/>
        </w:rPr>
        <w:t>___________________________________________________________________________</w:t>
      </w:r>
    </w:p>
    <w:p w:rsidR="00FB62D4" w:rsidRDefault="00FB62D4" w:rsidP="00E1740B">
      <w:pPr>
        <w:spacing w:after="0" w:line="240" w:lineRule="auto"/>
        <w:ind w:left="567"/>
        <w:rPr>
          <w:rFonts w:ascii="Arial Narrow" w:hAnsi="Arial Narrow" w:cs="Times New Roman"/>
          <w:i/>
          <w:sz w:val="24"/>
          <w:szCs w:val="24"/>
        </w:rPr>
      </w:pPr>
    </w:p>
    <w:p w:rsidR="00C76778" w:rsidRPr="00C76778" w:rsidRDefault="002613EC" w:rsidP="00C76778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>MARTEDÌ 18 MARZO 2014 - ore</w:t>
      </w:r>
      <w:r w:rsidR="0004106E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76778" w:rsidRPr="00C76778">
        <w:rPr>
          <w:rFonts w:ascii="Arial Narrow" w:hAnsi="Arial Narrow" w:cs="Times New Roman"/>
          <w:b/>
          <w:i/>
          <w:sz w:val="24"/>
          <w:szCs w:val="24"/>
        </w:rPr>
        <w:t>15:00</w:t>
      </w:r>
    </w:p>
    <w:p w:rsidR="00E86583" w:rsidRDefault="00E86583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sz w:val="24"/>
          <w:szCs w:val="24"/>
        </w:rPr>
      </w:pPr>
      <w:r w:rsidRPr="00E86583">
        <w:rPr>
          <w:rFonts w:ascii="Arial Narrow" w:hAnsi="Arial Narrow" w:cs="Times New Roman"/>
          <w:b/>
          <w:i/>
          <w:sz w:val="24"/>
          <w:szCs w:val="24"/>
        </w:rPr>
        <w:t>Aula magna della Sapienza Università di Roma</w:t>
      </w:r>
    </w:p>
    <w:p w:rsidR="006B79F1" w:rsidRPr="00C76778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sz w:val="24"/>
          <w:szCs w:val="24"/>
        </w:rPr>
      </w:pPr>
      <w:r w:rsidRPr="00C76778">
        <w:rPr>
          <w:rFonts w:ascii="Arial Narrow" w:hAnsi="Arial Narrow" w:cs="Times New Roman"/>
          <w:b/>
          <w:i/>
          <w:sz w:val="24"/>
          <w:szCs w:val="24"/>
        </w:rPr>
        <w:t>P.LE ALDO MORO</w:t>
      </w:r>
      <w:r w:rsidR="00DE1166">
        <w:rPr>
          <w:rFonts w:ascii="Arial Narrow" w:hAnsi="Arial Narrow" w:cs="Times New Roman"/>
          <w:b/>
          <w:i/>
          <w:sz w:val="24"/>
          <w:szCs w:val="24"/>
        </w:rPr>
        <w:t>,</w:t>
      </w:r>
      <w:r w:rsidRPr="00C76778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76778">
        <w:rPr>
          <w:rFonts w:ascii="Arial Narrow" w:hAnsi="Arial Narrow" w:cs="Times New Roman"/>
          <w:b/>
          <w:i/>
          <w:sz w:val="24"/>
          <w:szCs w:val="24"/>
        </w:rPr>
        <w:t>5</w:t>
      </w:r>
    </w:p>
    <w:p w:rsidR="006B79F1" w:rsidRPr="00C76778" w:rsidRDefault="006B79F1" w:rsidP="00E1740B">
      <w:pPr>
        <w:spacing w:after="0" w:line="240" w:lineRule="auto"/>
        <w:ind w:left="567"/>
        <w:rPr>
          <w:rFonts w:ascii="Arial Narrow" w:hAnsi="Arial Narrow" w:cs="Times New Roman"/>
          <w:b/>
          <w:i/>
          <w:sz w:val="24"/>
          <w:szCs w:val="24"/>
        </w:rPr>
      </w:pPr>
    </w:p>
    <w:p w:rsidR="006B79F1" w:rsidRPr="006B79F1" w:rsidRDefault="006B79F1" w:rsidP="00E1740B">
      <w:pPr>
        <w:spacing w:after="0" w:line="240" w:lineRule="auto"/>
        <w:ind w:left="567"/>
        <w:rPr>
          <w:rFonts w:ascii="Arial Narrow" w:hAnsi="Arial Narrow" w:cs="Times New Roman"/>
          <w:b/>
          <w:i/>
          <w:sz w:val="24"/>
          <w:szCs w:val="24"/>
        </w:rPr>
      </w:pPr>
    </w:p>
    <w:p w:rsidR="002613EC" w:rsidRDefault="002613EC" w:rsidP="00B35F0E">
      <w:pPr>
        <w:pStyle w:val="Paragrafoelenco"/>
        <w:spacing w:after="0" w:line="240" w:lineRule="auto"/>
        <w:ind w:left="993"/>
        <w:rPr>
          <w:rFonts w:ascii="Arial Narrow" w:hAnsi="Arial Narrow" w:cs="Times New Roman"/>
          <w:i/>
          <w:sz w:val="24"/>
          <w:szCs w:val="24"/>
        </w:rPr>
      </w:pPr>
    </w:p>
    <w:p w:rsidR="00FB62D4" w:rsidRDefault="0004106E" w:rsidP="00B35F0E">
      <w:pPr>
        <w:pStyle w:val="Paragrafoelenco"/>
        <w:spacing w:after="0" w:line="240" w:lineRule="auto"/>
        <w:ind w:left="993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Introduce il</w:t>
      </w:r>
      <w:r w:rsidR="00C76778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816653" w:rsidRPr="006B79F1">
        <w:rPr>
          <w:rFonts w:ascii="Arial Narrow" w:hAnsi="Arial Narrow" w:cs="Times New Roman"/>
          <w:i/>
          <w:sz w:val="24"/>
          <w:szCs w:val="24"/>
        </w:rPr>
        <w:t xml:space="preserve">Preside della Facoltà </w:t>
      </w:r>
      <w:r>
        <w:rPr>
          <w:rFonts w:ascii="Arial Narrow" w:hAnsi="Arial Narrow" w:cs="Times New Roman"/>
          <w:i/>
          <w:sz w:val="24"/>
          <w:szCs w:val="24"/>
        </w:rPr>
        <w:t xml:space="preserve">di Medicina </w:t>
      </w:r>
      <w:r w:rsidR="00C76778">
        <w:rPr>
          <w:rFonts w:ascii="Arial Narrow" w:hAnsi="Arial Narrow" w:cs="Times New Roman"/>
          <w:i/>
          <w:sz w:val="24"/>
          <w:szCs w:val="24"/>
        </w:rPr>
        <w:t>dell’Università “Sapienza” di Roma</w:t>
      </w:r>
      <w:r w:rsidR="00B35F0E">
        <w:rPr>
          <w:rFonts w:ascii="Arial Narrow" w:hAnsi="Arial Narrow" w:cs="Times New Roman"/>
          <w:i/>
          <w:sz w:val="24"/>
          <w:szCs w:val="24"/>
        </w:rPr>
        <w:t xml:space="preserve">, </w:t>
      </w:r>
      <w:r>
        <w:rPr>
          <w:rFonts w:ascii="Arial Narrow" w:hAnsi="Arial Narrow" w:cs="Times New Roman"/>
          <w:i/>
          <w:sz w:val="24"/>
          <w:szCs w:val="24"/>
        </w:rPr>
        <w:t xml:space="preserve"> Adriano REDLER</w:t>
      </w:r>
    </w:p>
    <w:p w:rsidR="00D90C2F" w:rsidRPr="00D90C2F" w:rsidRDefault="00D90C2F" w:rsidP="00D90C2F">
      <w:pPr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D90C2F" w:rsidRPr="00D90C2F" w:rsidRDefault="00D90C2F" w:rsidP="00D90C2F">
      <w:pPr>
        <w:pStyle w:val="Paragrafoelenco"/>
        <w:spacing w:after="0" w:line="240" w:lineRule="auto"/>
        <w:ind w:left="993"/>
        <w:rPr>
          <w:rFonts w:ascii="Arial Narrow" w:hAnsi="Arial Narrow" w:cs="Times New Roman"/>
          <w:b/>
          <w:i/>
          <w:sz w:val="24"/>
          <w:szCs w:val="24"/>
        </w:rPr>
      </w:pPr>
      <w:r w:rsidRPr="00D90C2F">
        <w:rPr>
          <w:rFonts w:ascii="Arial Narrow" w:hAnsi="Arial Narrow" w:cs="Times New Roman"/>
          <w:b/>
          <w:i/>
          <w:sz w:val="24"/>
          <w:szCs w:val="24"/>
        </w:rPr>
        <w:t>Presentano:</w:t>
      </w:r>
    </w:p>
    <w:p w:rsidR="00D90C2F" w:rsidRPr="00D90C2F" w:rsidRDefault="00D90C2F" w:rsidP="00D90C2F">
      <w:pPr>
        <w:pStyle w:val="Paragrafoelenco"/>
        <w:spacing w:after="0" w:line="240" w:lineRule="auto"/>
        <w:ind w:left="993"/>
        <w:rPr>
          <w:rFonts w:ascii="Arial Narrow" w:hAnsi="Arial Narrow" w:cs="Times New Roman"/>
          <w:i/>
          <w:sz w:val="24"/>
          <w:szCs w:val="24"/>
        </w:rPr>
      </w:pPr>
      <w:r w:rsidRPr="00D90C2F">
        <w:rPr>
          <w:rFonts w:ascii="Arial Narrow" w:hAnsi="Arial Narrow" w:cs="Times New Roman"/>
          <w:i/>
          <w:sz w:val="24"/>
          <w:szCs w:val="24"/>
        </w:rPr>
        <w:t>Rocco MORTELLITI, attore e regista e Silvia MATTONI, Coordinatore Ufficio Comunicazione e Capo Ufficio Stampa dell’INGV</w:t>
      </w:r>
    </w:p>
    <w:p w:rsidR="00D90C2F" w:rsidRDefault="00D90C2F" w:rsidP="00D90C2F">
      <w:pPr>
        <w:pStyle w:val="Paragrafoelenco"/>
        <w:spacing w:after="0" w:line="240" w:lineRule="auto"/>
        <w:ind w:left="993"/>
        <w:rPr>
          <w:rFonts w:ascii="Arial Narrow" w:hAnsi="Arial Narrow" w:cs="Times New Roman"/>
          <w:b/>
          <w:i/>
          <w:sz w:val="24"/>
          <w:szCs w:val="24"/>
        </w:rPr>
      </w:pPr>
    </w:p>
    <w:p w:rsidR="00D90C2F" w:rsidRPr="00D90C2F" w:rsidRDefault="002613EC" w:rsidP="00D90C2F">
      <w:pPr>
        <w:pStyle w:val="Paragrafoelenco"/>
        <w:spacing w:after="0" w:line="240" w:lineRule="auto"/>
        <w:ind w:left="993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>I</w:t>
      </w:r>
      <w:r w:rsidR="00D90C2F" w:rsidRPr="00D90C2F">
        <w:rPr>
          <w:rFonts w:ascii="Arial Narrow" w:hAnsi="Arial Narrow" w:cs="Times New Roman"/>
          <w:b/>
          <w:i/>
          <w:sz w:val="24"/>
          <w:szCs w:val="24"/>
        </w:rPr>
        <w:t>n scena:</w:t>
      </w:r>
    </w:p>
    <w:p w:rsidR="006B79F1" w:rsidRPr="006B79F1" w:rsidRDefault="006B79F1" w:rsidP="006B79F1">
      <w:pPr>
        <w:pStyle w:val="Paragrafoelenco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6B79F1">
        <w:rPr>
          <w:rFonts w:ascii="Arial Narrow" w:hAnsi="Arial Narrow" w:cs="Times New Roman"/>
          <w:i/>
          <w:sz w:val="24"/>
          <w:szCs w:val="24"/>
        </w:rPr>
        <w:t>LICEO CLASSICO E LINGUISTICO “IMMANUEL KANT”</w:t>
      </w:r>
    </w:p>
    <w:p w:rsidR="006B79F1" w:rsidRPr="00C76778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“</w:t>
      </w:r>
      <w:proofErr w:type="spellStart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Alora</w:t>
      </w:r>
      <w:proofErr w:type="spellEnd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ze</w:t>
      </w:r>
      <w:proofErr w:type="spellEnd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 xml:space="preserve"> un </w:t>
      </w:r>
      <w:proofErr w:type="spellStart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visio</w:t>
      </w:r>
      <w:proofErr w:type="spellEnd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!”</w:t>
      </w:r>
    </w:p>
    <w:p w:rsidR="006B79F1" w:rsidRPr="006B79F1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i/>
          <w:sz w:val="24"/>
          <w:szCs w:val="24"/>
        </w:rPr>
      </w:pPr>
    </w:p>
    <w:p w:rsidR="006B79F1" w:rsidRDefault="006B79F1" w:rsidP="006B79F1">
      <w:pPr>
        <w:pStyle w:val="Paragrafoelenco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6B79F1">
        <w:rPr>
          <w:rFonts w:ascii="Arial Narrow" w:hAnsi="Arial Narrow" w:cs="Times New Roman"/>
          <w:i/>
          <w:sz w:val="24"/>
          <w:szCs w:val="24"/>
        </w:rPr>
        <w:t>HIGHLANDS  INSTITUTE</w:t>
      </w:r>
    </w:p>
    <w:p w:rsidR="006B79F1" w:rsidRPr="00C76778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 xml:space="preserve"> “Un piccolo passo per noi…un grande passo per la lingua”</w:t>
      </w:r>
    </w:p>
    <w:p w:rsidR="006B79F1" w:rsidRPr="006B79F1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i/>
          <w:sz w:val="24"/>
          <w:szCs w:val="24"/>
        </w:rPr>
      </w:pPr>
    </w:p>
    <w:p w:rsidR="006B79F1" w:rsidRPr="006B79F1" w:rsidRDefault="006B79F1" w:rsidP="006B79F1">
      <w:pPr>
        <w:pStyle w:val="Paragrafoelenco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6B79F1">
        <w:rPr>
          <w:rFonts w:ascii="Arial Narrow" w:hAnsi="Arial Narrow" w:cs="Times New Roman"/>
          <w:i/>
          <w:sz w:val="24"/>
          <w:szCs w:val="24"/>
        </w:rPr>
        <w:t>LICEO SCIENTI</w:t>
      </w:r>
      <w:r>
        <w:rPr>
          <w:rFonts w:ascii="Arial Narrow" w:hAnsi="Arial Narrow" w:cs="Times New Roman"/>
          <w:i/>
          <w:sz w:val="24"/>
          <w:szCs w:val="24"/>
        </w:rPr>
        <w:t>FICO “GIOVAN BATTISTA MORGAGNI”</w:t>
      </w:r>
    </w:p>
    <w:p w:rsidR="006B79F1" w:rsidRPr="00C76778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“</w:t>
      </w:r>
      <w:proofErr w:type="spellStart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Dolcemela</w:t>
      </w:r>
      <w:proofErr w:type="spellEnd"/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”</w:t>
      </w:r>
    </w:p>
    <w:p w:rsidR="006B79F1" w:rsidRPr="006B79F1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i/>
          <w:sz w:val="24"/>
          <w:szCs w:val="24"/>
        </w:rPr>
      </w:pPr>
    </w:p>
    <w:p w:rsidR="006B79F1" w:rsidRPr="006B79F1" w:rsidRDefault="006B79F1" w:rsidP="006B79F1">
      <w:pPr>
        <w:pStyle w:val="Paragrafoelenco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6B79F1">
        <w:rPr>
          <w:rFonts w:ascii="Arial Narrow" w:hAnsi="Arial Narrow" w:cs="Times New Roman"/>
          <w:i/>
          <w:sz w:val="24"/>
          <w:szCs w:val="24"/>
        </w:rPr>
        <w:t xml:space="preserve">ISTITUTO COMPRENSIVO "PARCO DELLA </w:t>
      </w:r>
      <w:r w:rsidR="002613EC">
        <w:rPr>
          <w:rFonts w:ascii="Arial Narrow" w:hAnsi="Arial Narrow" w:cs="Times New Roman"/>
          <w:i/>
          <w:sz w:val="24"/>
          <w:szCs w:val="24"/>
        </w:rPr>
        <w:t>VITTORIA", SCUOLA MEDIA "BELLI"</w:t>
      </w:r>
    </w:p>
    <w:p w:rsidR="006B79F1" w:rsidRPr="00C76778" w:rsidRDefault="0004106E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i/>
          <w:color w:val="FF0000"/>
          <w:sz w:val="24"/>
          <w:szCs w:val="24"/>
        </w:rPr>
        <w:t>“U</w:t>
      </w:r>
      <w:r w:rsidR="006B79F1"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n Party...colare!”</w:t>
      </w:r>
    </w:p>
    <w:p w:rsidR="006B79F1" w:rsidRPr="006B79F1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i/>
          <w:sz w:val="24"/>
          <w:szCs w:val="24"/>
        </w:rPr>
      </w:pPr>
    </w:p>
    <w:p w:rsidR="006B79F1" w:rsidRPr="006B79F1" w:rsidRDefault="006B79F1" w:rsidP="006B79F1">
      <w:pPr>
        <w:pStyle w:val="Paragrafoelenco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6B79F1">
        <w:rPr>
          <w:rFonts w:ascii="Arial Narrow" w:hAnsi="Arial Narrow" w:cs="Times New Roman"/>
          <w:i/>
          <w:sz w:val="24"/>
          <w:szCs w:val="24"/>
        </w:rPr>
        <w:t>LICEO CLASSICO "TORQUATO TASSO"</w:t>
      </w:r>
    </w:p>
    <w:p w:rsidR="006B79F1" w:rsidRPr="00C76778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“Arlecchino servo di scena”</w:t>
      </w:r>
    </w:p>
    <w:p w:rsidR="006B79F1" w:rsidRPr="006B79F1" w:rsidRDefault="006B79F1" w:rsidP="006B79F1">
      <w:pPr>
        <w:pStyle w:val="Paragrafoelenco"/>
        <w:spacing w:after="0" w:line="240" w:lineRule="auto"/>
        <w:ind w:left="927"/>
        <w:rPr>
          <w:rFonts w:ascii="Arial Narrow" w:hAnsi="Arial Narrow" w:cs="Times New Roman"/>
          <w:i/>
          <w:sz w:val="24"/>
          <w:szCs w:val="24"/>
        </w:rPr>
      </w:pPr>
    </w:p>
    <w:p w:rsidR="006B79F1" w:rsidRPr="006B79F1" w:rsidRDefault="006B79F1" w:rsidP="006B79F1">
      <w:pPr>
        <w:pStyle w:val="Paragrafoelenco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6B79F1">
        <w:rPr>
          <w:rFonts w:ascii="Arial Narrow" w:hAnsi="Arial Narrow" w:cs="Times New Roman"/>
          <w:i/>
          <w:sz w:val="24"/>
          <w:szCs w:val="24"/>
        </w:rPr>
        <w:t>LICEO SCIENTIFICO “GIUSEPPE PEANO”</w:t>
      </w:r>
    </w:p>
    <w:p w:rsidR="006B79F1" w:rsidRPr="00C76778" w:rsidRDefault="006B79F1" w:rsidP="006B79F1">
      <w:pPr>
        <w:spacing w:after="0" w:line="240" w:lineRule="auto"/>
        <w:ind w:left="786" w:firstLine="141"/>
        <w:rPr>
          <w:rFonts w:ascii="Arial Narrow" w:hAnsi="Arial Narrow" w:cs="Times New Roman"/>
          <w:b/>
          <w:i/>
          <w:color w:val="FF0000"/>
          <w:sz w:val="24"/>
          <w:szCs w:val="24"/>
        </w:rPr>
      </w:pPr>
      <w:r w:rsidRPr="00C76778">
        <w:rPr>
          <w:rFonts w:ascii="Arial Narrow" w:hAnsi="Arial Narrow" w:cs="Times New Roman"/>
          <w:b/>
          <w:i/>
          <w:color w:val="FF0000"/>
          <w:sz w:val="24"/>
          <w:szCs w:val="24"/>
        </w:rPr>
        <w:t>“Balanzone e le follie della scienza”</w:t>
      </w:r>
    </w:p>
    <w:p w:rsidR="006B79F1" w:rsidRDefault="006B79F1" w:rsidP="006B79F1">
      <w:pPr>
        <w:pStyle w:val="Paragrafoelenco"/>
        <w:spacing w:after="0" w:line="240" w:lineRule="auto"/>
        <w:ind w:left="993" w:hanging="426"/>
        <w:rPr>
          <w:rFonts w:ascii="Arial Narrow" w:hAnsi="Arial Narrow" w:cs="Times New Roman"/>
          <w:b/>
          <w:i/>
          <w:color w:val="FF0000"/>
          <w:sz w:val="24"/>
          <w:szCs w:val="24"/>
        </w:rPr>
      </w:pPr>
    </w:p>
    <w:p w:rsidR="00452593" w:rsidRDefault="00452593">
      <w:pPr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br w:type="page"/>
      </w:r>
    </w:p>
    <w:p w:rsidR="00452593" w:rsidRPr="00452593" w:rsidRDefault="00452593" w:rsidP="00452593">
      <w:pPr>
        <w:pStyle w:val="Paragrafoelenco"/>
        <w:spacing w:after="0" w:line="240" w:lineRule="auto"/>
        <w:ind w:left="993"/>
        <w:rPr>
          <w:rFonts w:ascii="Arial Narrow" w:hAnsi="Arial Narrow" w:cs="Times New Roman"/>
          <w:i/>
          <w:sz w:val="24"/>
          <w:szCs w:val="24"/>
        </w:rPr>
      </w:pPr>
    </w:p>
    <w:p w:rsidR="00452593" w:rsidRPr="00452593" w:rsidRDefault="00452593" w:rsidP="00452593">
      <w:pPr>
        <w:pStyle w:val="Paragrafoelenco"/>
        <w:spacing w:after="0" w:line="240" w:lineRule="auto"/>
        <w:ind w:left="993"/>
        <w:rPr>
          <w:rFonts w:ascii="Arial Narrow" w:hAnsi="Arial Narrow" w:cs="Times New Roman"/>
          <w:i/>
          <w:sz w:val="24"/>
          <w:szCs w:val="24"/>
        </w:rPr>
      </w:pPr>
    </w:p>
    <w:p w:rsidR="0004106E" w:rsidRDefault="0004106E" w:rsidP="0004106E">
      <w:pPr>
        <w:pStyle w:val="Paragrafoelenco"/>
        <w:numPr>
          <w:ilvl w:val="0"/>
          <w:numId w:val="2"/>
        </w:numPr>
        <w:spacing w:after="0" w:line="240" w:lineRule="auto"/>
        <w:ind w:left="993" w:hanging="426"/>
        <w:rPr>
          <w:rFonts w:ascii="Arial Narrow" w:hAnsi="Arial Narrow" w:cs="Times New Roman"/>
          <w:i/>
          <w:sz w:val="24"/>
          <w:szCs w:val="24"/>
        </w:rPr>
      </w:pPr>
      <w:r w:rsidRPr="0004106E">
        <w:rPr>
          <w:rFonts w:ascii="Arial Narrow" w:hAnsi="Arial Narrow" w:cs="Times New Roman"/>
          <w:b/>
          <w:i/>
          <w:sz w:val="24"/>
          <w:szCs w:val="24"/>
        </w:rPr>
        <w:t>Conclude</w:t>
      </w:r>
      <w:r>
        <w:rPr>
          <w:rFonts w:ascii="Arial Narrow" w:hAnsi="Arial Narrow" w:cs="Times New Roman"/>
          <w:i/>
          <w:sz w:val="24"/>
          <w:szCs w:val="24"/>
        </w:rPr>
        <w:t>: Marco FERRAZZOLI, Capo Ufficio Stampa del CNR</w:t>
      </w:r>
    </w:p>
    <w:p w:rsidR="0004106E" w:rsidRDefault="0004106E" w:rsidP="0004106E">
      <w:pPr>
        <w:spacing w:after="0" w:line="240" w:lineRule="auto"/>
        <w:ind w:left="993" w:hanging="426"/>
        <w:rPr>
          <w:rFonts w:ascii="Arial Narrow" w:hAnsi="Arial Narrow" w:cs="Times New Roman"/>
          <w:i/>
          <w:sz w:val="24"/>
          <w:szCs w:val="24"/>
        </w:rPr>
      </w:pPr>
    </w:p>
    <w:p w:rsidR="00D148DE" w:rsidRDefault="00D148DE" w:rsidP="006B79F1">
      <w:pPr>
        <w:pStyle w:val="Paragrafoelenco"/>
        <w:spacing w:after="0" w:line="240" w:lineRule="auto"/>
        <w:ind w:left="993" w:hanging="426"/>
        <w:rPr>
          <w:rFonts w:ascii="Arial Narrow" w:hAnsi="Arial Narrow" w:cs="Times New Roman"/>
          <w:i/>
          <w:sz w:val="24"/>
          <w:szCs w:val="24"/>
        </w:rPr>
      </w:pPr>
    </w:p>
    <w:p w:rsidR="00D55402" w:rsidRPr="00D90C2F" w:rsidRDefault="0004106E" w:rsidP="00D90C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>P</w:t>
      </w:r>
      <w:r w:rsidR="00D90C2F" w:rsidRPr="00D90C2F">
        <w:rPr>
          <w:rFonts w:ascii="Arial Narrow" w:hAnsi="Arial Narrow" w:cs="Times New Roman"/>
          <w:b/>
          <w:i/>
          <w:sz w:val="24"/>
          <w:szCs w:val="24"/>
        </w:rPr>
        <w:t>remiazione</w:t>
      </w:r>
    </w:p>
    <w:p w:rsidR="00D55402" w:rsidRDefault="00D55402" w:rsidP="00D148DE">
      <w:pPr>
        <w:pStyle w:val="Paragrafoelenco"/>
        <w:spacing w:after="0" w:line="240" w:lineRule="auto"/>
        <w:ind w:left="851" w:hanging="284"/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E2036E" w:rsidRDefault="00E2036E" w:rsidP="00650952">
      <w:pPr>
        <w:pStyle w:val="Paragrafoelenco"/>
        <w:spacing w:after="0" w:line="240" w:lineRule="auto"/>
        <w:ind w:left="851" w:firstLine="76"/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452593" w:rsidRDefault="00452593" w:rsidP="00650952">
      <w:pPr>
        <w:pStyle w:val="Paragrafoelenco"/>
        <w:spacing w:after="0" w:line="240" w:lineRule="auto"/>
        <w:ind w:left="851" w:firstLine="76"/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D148DE" w:rsidRPr="006B79F1" w:rsidRDefault="00D148DE" w:rsidP="00650952">
      <w:pPr>
        <w:pStyle w:val="Paragrafoelenco"/>
        <w:spacing w:after="0" w:line="240" w:lineRule="auto"/>
        <w:ind w:left="851" w:firstLine="76"/>
        <w:jc w:val="both"/>
        <w:rPr>
          <w:rFonts w:ascii="Arial Narrow" w:hAnsi="Arial Narrow" w:cs="Times New Roman"/>
          <w:i/>
          <w:sz w:val="24"/>
          <w:szCs w:val="24"/>
        </w:rPr>
      </w:pPr>
      <w:r w:rsidRPr="00D148DE">
        <w:rPr>
          <w:rFonts w:ascii="Arial Narrow" w:hAnsi="Arial Narrow" w:cs="Times New Roman"/>
          <w:b/>
          <w:i/>
          <w:sz w:val="24"/>
          <w:szCs w:val="24"/>
        </w:rPr>
        <w:t>La Giuria</w:t>
      </w:r>
      <w:r>
        <w:rPr>
          <w:rFonts w:ascii="Arial Narrow" w:hAnsi="Arial Narrow" w:cs="Times New Roman"/>
          <w:i/>
          <w:sz w:val="24"/>
          <w:szCs w:val="24"/>
        </w:rPr>
        <w:t>:</w:t>
      </w:r>
    </w:p>
    <w:p w:rsidR="00D148DE" w:rsidRPr="00D148DE" w:rsidRDefault="00D148DE" w:rsidP="00B35F0E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 w:rsidRPr="00D148DE">
        <w:rPr>
          <w:rFonts w:ascii="Arial Narrow" w:hAnsi="Arial Narrow" w:cs="Times New Roman"/>
          <w:i/>
          <w:sz w:val="24"/>
          <w:szCs w:val="24"/>
        </w:rPr>
        <w:t>Presidenti: Giuliano MONTALDO</w:t>
      </w:r>
      <w:r w:rsidR="00C76778">
        <w:rPr>
          <w:rFonts w:ascii="Arial Narrow" w:hAnsi="Arial Narrow" w:cs="Times New Roman"/>
          <w:i/>
          <w:sz w:val="24"/>
          <w:szCs w:val="24"/>
        </w:rPr>
        <w:t>,</w:t>
      </w:r>
      <w:r w:rsidRPr="00D148DE">
        <w:rPr>
          <w:rFonts w:ascii="Arial Narrow" w:hAnsi="Arial Narrow" w:cs="Times New Roman"/>
          <w:i/>
          <w:sz w:val="24"/>
          <w:szCs w:val="24"/>
        </w:rPr>
        <w:t xml:space="preserve"> </w:t>
      </w:r>
      <w:r>
        <w:rPr>
          <w:rFonts w:ascii="Arial Narrow" w:hAnsi="Arial Narrow" w:cs="Times New Roman"/>
          <w:i/>
          <w:sz w:val="24"/>
          <w:szCs w:val="24"/>
        </w:rPr>
        <w:t xml:space="preserve">Vera </w:t>
      </w:r>
      <w:r w:rsidRPr="00D148DE">
        <w:rPr>
          <w:rFonts w:ascii="Arial Narrow" w:hAnsi="Arial Narrow" w:cs="Times New Roman"/>
          <w:i/>
          <w:sz w:val="24"/>
          <w:szCs w:val="24"/>
        </w:rPr>
        <w:t>PESCAROLO</w:t>
      </w:r>
    </w:p>
    <w:p w:rsidR="00D148DE" w:rsidRPr="00D148DE" w:rsidRDefault="00D148DE" w:rsidP="00D148DE">
      <w:pPr>
        <w:pStyle w:val="Paragrafoelenco"/>
        <w:spacing w:after="0" w:line="240" w:lineRule="auto"/>
        <w:ind w:left="851" w:hanging="284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E2036E" w:rsidRDefault="00D148DE" w:rsidP="00B35F0E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 w:rsidRPr="00E2036E">
        <w:rPr>
          <w:rFonts w:ascii="Arial Narrow" w:hAnsi="Arial Narrow" w:cs="Times New Roman"/>
          <w:i/>
          <w:sz w:val="24"/>
          <w:szCs w:val="24"/>
        </w:rPr>
        <w:t xml:space="preserve">Orsetta GREGORETTI, Massimo LATINI, Renato GRECO, </w:t>
      </w:r>
      <w:r w:rsidR="000D116F">
        <w:rPr>
          <w:rFonts w:ascii="Arial Narrow" w:hAnsi="Arial Narrow" w:cs="Times New Roman"/>
          <w:i/>
          <w:sz w:val="24"/>
          <w:szCs w:val="24"/>
        </w:rPr>
        <w:t xml:space="preserve">Agnese MICOZZI, </w:t>
      </w:r>
      <w:r w:rsidRPr="00E2036E">
        <w:rPr>
          <w:rFonts w:ascii="Arial Narrow" w:hAnsi="Arial Narrow" w:cs="Times New Roman"/>
          <w:i/>
          <w:sz w:val="24"/>
          <w:szCs w:val="24"/>
        </w:rPr>
        <w:t>Alberto LAZZARINI,</w:t>
      </w:r>
    </w:p>
    <w:p w:rsidR="00F10F11" w:rsidRDefault="00D148DE" w:rsidP="00E2036E">
      <w:pPr>
        <w:spacing w:after="0" w:line="240" w:lineRule="auto"/>
        <w:ind w:left="143" w:firstLine="708"/>
        <w:jc w:val="both"/>
        <w:rPr>
          <w:rFonts w:ascii="Arial Narrow" w:hAnsi="Arial Narrow" w:cs="Times New Roman"/>
          <w:i/>
          <w:sz w:val="24"/>
          <w:szCs w:val="24"/>
        </w:rPr>
      </w:pPr>
      <w:r w:rsidRPr="00E2036E">
        <w:rPr>
          <w:rFonts w:ascii="Arial Narrow" w:hAnsi="Arial Narrow" w:cs="Times New Roman"/>
          <w:i/>
          <w:sz w:val="24"/>
          <w:szCs w:val="24"/>
        </w:rPr>
        <w:t>Graziano FER</w:t>
      </w:r>
      <w:r w:rsidR="00E2036E">
        <w:rPr>
          <w:rFonts w:ascii="Arial Narrow" w:hAnsi="Arial Narrow" w:cs="Times New Roman"/>
          <w:i/>
          <w:sz w:val="24"/>
          <w:szCs w:val="24"/>
        </w:rPr>
        <w:t>RARI, Daniela RIPOSATI, Dario</w:t>
      </w:r>
      <w:r w:rsidRPr="00E2036E">
        <w:rPr>
          <w:rFonts w:ascii="Arial Narrow" w:hAnsi="Arial Narrow" w:cs="Times New Roman"/>
          <w:i/>
          <w:sz w:val="24"/>
          <w:szCs w:val="24"/>
        </w:rPr>
        <w:t xml:space="preserve"> LUCANTONI, </w:t>
      </w:r>
      <w:r w:rsidR="00E2036E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D148DE">
        <w:rPr>
          <w:rFonts w:ascii="Arial Narrow" w:hAnsi="Arial Narrow" w:cs="Times New Roman"/>
          <w:i/>
          <w:sz w:val="24"/>
          <w:szCs w:val="24"/>
        </w:rPr>
        <w:t>Daniele</w:t>
      </w:r>
      <w:r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D148DE">
        <w:rPr>
          <w:rFonts w:ascii="Arial Narrow" w:hAnsi="Arial Narrow" w:cs="Times New Roman"/>
          <w:i/>
          <w:sz w:val="24"/>
          <w:szCs w:val="24"/>
        </w:rPr>
        <w:t>ARCHIBUGI</w:t>
      </w:r>
      <w:r>
        <w:rPr>
          <w:rFonts w:ascii="Arial Narrow" w:hAnsi="Arial Narrow" w:cs="Times New Roman"/>
          <w:i/>
          <w:sz w:val="24"/>
          <w:szCs w:val="24"/>
        </w:rPr>
        <w:t xml:space="preserve">, </w:t>
      </w:r>
      <w:r w:rsidR="00F10F11">
        <w:rPr>
          <w:rFonts w:ascii="Arial Narrow" w:hAnsi="Arial Narrow" w:cs="Times New Roman"/>
          <w:i/>
          <w:sz w:val="24"/>
          <w:szCs w:val="24"/>
        </w:rPr>
        <w:t xml:space="preserve">Valerio ROSSI </w:t>
      </w:r>
    </w:p>
    <w:p w:rsidR="00D148DE" w:rsidRDefault="00F10F11" w:rsidP="00E2036E">
      <w:pPr>
        <w:spacing w:after="0" w:line="240" w:lineRule="auto"/>
        <w:ind w:left="143" w:firstLine="708"/>
        <w:jc w:val="both"/>
        <w:rPr>
          <w:rFonts w:ascii="Arial Narrow" w:hAnsi="Arial Narrow" w:cs="Times New Roman"/>
          <w:i/>
          <w:sz w:val="24"/>
          <w:szCs w:val="24"/>
          <w:highlight w:val="yellow"/>
        </w:rPr>
      </w:pPr>
      <w:r>
        <w:rPr>
          <w:rFonts w:ascii="Arial Narrow" w:hAnsi="Arial Narrow" w:cs="Times New Roman"/>
          <w:i/>
          <w:sz w:val="24"/>
          <w:szCs w:val="24"/>
        </w:rPr>
        <w:t>ALBERTINI</w:t>
      </w:r>
    </w:p>
    <w:p w:rsidR="00C76778" w:rsidRDefault="00C76778" w:rsidP="00D148DE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  <w:highlight w:val="yellow"/>
        </w:rPr>
      </w:pPr>
    </w:p>
    <w:p w:rsidR="00C76778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452593" w:rsidRDefault="00452593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452593" w:rsidRDefault="00452593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452593" w:rsidRDefault="00452593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C76778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 w:rsidRPr="00D55402">
        <w:rPr>
          <w:rFonts w:ascii="Arial Narrow" w:hAnsi="Arial Narrow" w:cs="Times New Roman"/>
          <w:b/>
          <w:i/>
          <w:sz w:val="24"/>
          <w:szCs w:val="24"/>
        </w:rPr>
        <w:t>Per informazioni</w:t>
      </w:r>
      <w:r>
        <w:rPr>
          <w:rFonts w:ascii="Arial Narrow" w:hAnsi="Arial Narrow" w:cs="Times New Roman"/>
          <w:i/>
          <w:sz w:val="24"/>
          <w:szCs w:val="24"/>
        </w:rPr>
        <w:t>:</w:t>
      </w:r>
    </w:p>
    <w:p w:rsidR="00D55402" w:rsidRDefault="00D55402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Silvia</w:t>
      </w:r>
      <w:r w:rsidR="0004106E">
        <w:rPr>
          <w:rFonts w:ascii="Arial Narrow" w:hAnsi="Arial Narrow" w:cs="Times New Roman"/>
          <w:i/>
          <w:sz w:val="24"/>
          <w:szCs w:val="24"/>
        </w:rPr>
        <w:t xml:space="preserve"> MATTONI, Coordinatore Ufficio Comunicazione e Capo Ufficio Stampa INGV, </w:t>
      </w:r>
      <w:proofErr w:type="spellStart"/>
      <w:r w:rsidR="0004106E">
        <w:rPr>
          <w:rFonts w:ascii="Arial Narrow" w:hAnsi="Arial Narrow" w:cs="Times New Roman"/>
          <w:i/>
          <w:sz w:val="24"/>
          <w:szCs w:val="24"/>
        </w:rPr>
        <w:t>cell</w:t>
      </w:r>
      <w:proofErr w:type="spellEnd"/>
      <w:r w:rsidR="0004106E">
        <w:rPr>
          <w:rFonts w:ascii="Arial Narrow" w:hAnsi="Arial Narrow" w:cs="Times New Roman"/>
          <w:i/>
          <w:sz w:val="24"/>
          <w:szCs w:val="24"/>
        </w:rPr>
        <w:t xml:space="preserve">. 328.6250729, 347.0970621, e-mail: </w:t>
      </w:r>
      <w:hyperlink r:id="rId8" w:history="1">
        <w:r w:rsidR="0004106E" w:rsidRPr="009A2FE7">
          <w:rPr>
            <w:rStyle w:val="Collegamentoipertestuale"/>
            <w:rFonts w:ascii="Arial Narrow" w:hAnsi="Arial Narrow" w:cs="Times New Roman"/>
            <w:i/>
            <w:sz w:val="24"/>
            <w:szCs w:val="24"/>
          </w:rPr>
          <w:t>silvia.mattoni@ingv.it</w:t>
        </w:r>
      </w:hyperlink>
      <w:r w:rsidR="0004106E">
        <w:rPr>
          <w:rFonts w:ascii="Arial Narrow" w:hAnsi="Arial Narrow" w:cs="Times New Roman"/>
          <w:i/>
          <w:sz w:val="24"/>
          <w:szCs w:val="24"/>
        </w:rPr>
        <w:t xml:space="preserve">  </w:t>
      </w:r>
    </w:p>
    <w:p w:rsidR="00D55402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Sergio DIAMANTINI</w:t>
      </w:r>
      <w:r w:rsidR="00D55402">
        <w:rPr>
          <w:rFonts w:ascii="Arial Narrow" w:hAnsi="Arial Narrow" w:cs="Times New Roman"/>
          <w:i/>
          <w:sz w:val="24"/>
          <w:szCs w:val="24"/>
        </w:rPr>
        <w:t xml:space="preserve">, </w:t>
      </w:r>
      <w:r w:rsidR="00D55402" w:rsidRPr="00D55402">
        <w:rPr>
          <w:rFonts w:ascii="Arial Narrow" w:hAnsi="Arial Narrow" w:cs="Times New Roman"/>
          <w:i/>
          <w:sz w:val="24"/>
          <w:szCs w:val="24"/>
        </w:rPr>
        <w:t>Ufficio Programmazione Operativa del CNR</w:t>
      </w:r>
      <w:r w:rsidR="0004106E">
        <w:rPr>
          <w:rFonts w:ascii="Arial Narrow" w:hAnsi="Arial Narrow" w:cs="Times New Roman"/>
          <w:i/>
          <w:sz w:val="24"/>
          <w:szCs w:val="24"/>
        </w:rPr>
        <w:t xml:space="preserve">, tel. 0649932220, </w:t>
      </w:r>
      <w:proofErr w:type="spellStart"/>
      <w:r w:rsidR="0004106E">
        <w:rPr>
          <w:rFonts w:ascii="Arial Narrow" w:hAnsi="Arial Narrow" w:cs="Times New Roman"/>
          <w:i/>
          <w:sz w:val="24"/>
          <w:szCs w:val="24"/>
        </w:rPr>
        <w:t>c</w:t>
      </w:r>
      <w:r w:rsidR="00D55402">
        <w:rPr>
          <w:rFonts w:ascii="Arial Narrow" w:hAnsi="Arial Narrow" w:cs="Times New Roman"/>
          <w:i/>
          <w:sz w:val="24"/>
          <w:szCs w:val="24"/>
        </w:rPr>
        <w:t>ell</w:t>
      </w:r>
      <w:proofErr w:type="spellEnd"/>
      <w:r w:rsidR="00D55402">
        <w:rPr>
          <w:rFonts w:ascii="Arial Narrow" w:hAnsi="Arial Narrow" w:cs="Times New Roman"/>
          <w:i/>
          <w:sz w:val="24"/>
          <w:szCs w:val="24"/>
        </w:rPr>
        <w:t xml:space="preserve">. 3396620968, </w:t>
      </w:r>
    </w:p>
    <w:p w:rsidR="00B35F0E" w:rsidRPr="00D55402" w:rsidRDefault="00D55402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e-mail </w:t>
      </w:r>
      <w:hyperlink r:id="rId9" w:history="1">
        <w:r w:rsidR="00B35F0E" w:rsidRPr="008747BB">
          <w:rPr>
            <w:rStyle w:val="Collegamentoipertestuale"/>
            <w:rFonts w:ascii="Arial Narrow" w:hAnsi="Arial Narrow" w:cs="Times New Roman"/>
            <w:i/>
            <w:sz w:val="24"/>
            <w:szCs w:val="24"/>
          </w:rPr>
          <w:t>sergio.diamantini@cnr.it</w:t>
        </w:r>
      </w:hyperlink>
      <w:r w:rsidR="00B35F0E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:rsidR="00B35F0E" w:rsidRPr="00D55402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Alessandra PEDRANGHELU, </w:t>
      </w:r>
      <w:r w:rsidRPr="00D55402">
        <w:rPr>
          <w:rFonts w:ascii="Arial Narrow" w:hAnsi="Arial Narrow" w:cs="Times New Roman"/>
          <w:i/>
          <w:sz w:val="24"/>
          <w:szCs w:val="24"/>
        </w:rPr>
        <w:t>Ufficio stampa del CNR</w:t>
      </w:r>
      <w:r w:rsidR="00D55402">
        <w:rPr>
          <w:rFonts w:ascii="Arial Narrow" w:hAnsi="Arial Narrow" w:cs="Times New Roman"/>
          <w:i/>
          <w:sz w:val="24"/>
          <w:szCs w:val="24"/>
        </w:rPr>
        <w:t>, tel. 0649933383, e-mail</w:t>
      </w:r>
      <w:r w:rsidR="0004106E">
        <w:rPr>
          <w:rFonts w:ascii="Arial Narrow" w:hAnsi="Arial Narrow" w:cs="Times New Roman"/>
          <w:i/>
          <w:sz w:val="24"/>
          <w:szCs w:val="24"/>
        </w:rPr>
        <w:t>:</w:t>
      </w:r>
      <w:r w:rsidR="00D55402">
        <w:rPr>
          <w:rFonts w:ascii="Arial Narrow" w:hAnsi="Arial Narrow" w:cs="Times New Roman"/>
          <w:i/>
          <w:sz w:val="24"/>
          <w:szCs w:val="24"/>
        </w:rPr>
        <w:t xml:space="preserve"> </w:t>
      </w:r>
      <w:hyperlink r:id="rId10" w:history="1">
        <w:r w:rsidR="00B35F0E" w:rsidRPr="008747BB">
          <w:rPr>
            <w:rStyle w:val="Collegamentoipertestuale"/>
            <w:rFonts w:ascii="Arial Narrow" w:hAnsi="Arial Narrow" w:cs="Times New Roman"/>
            <w:i/>
            <w:sz w:val="24"/>
            <w:szCs w:val="24"/>
          </w:rPr>
          <w:t>alessandra.pedranghelu@cnr.it</w:t>
        </w:r>
      </w:hyperlink>
      <w:r w:rsidR="00B35F0E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:rsidR="00C76778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C76778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C76778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 w:rsidRPr="00D55402">
        <w:rPr>
          <w:rFonts w:ascii="Arial Narrow" w:hAnsi="Arial Narrow" w:cs="Times New Roman"/>
          <w:b/>
          <w:i/>
          <w:sz w:val="24"/>
          <w:szCs w:val="24"/>
        </w:rPr>
        <w:t>Progetto di</w:t>
      </w:r>
      <w:r>
        <w:rPr>
          <w:rFonts w:ascii="Arial Narrow" w:hAnsi="Arial Narrow" w:cs="Times New Roman"/>
          <w:i/>
          <w:sz w:val="24"/>
          <w:szCs w:val="24"/>
        </w:rPr>
        <w:t>:</w:t>
      </w:r>
    </w:p>
    <w:p w:rsidR="004D2B62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Si</w:t>
      </w:r>
      <w:r w:rsidR="0004106E">
        <w:rPr>
          <w:rFonts w:ascii="Arial Narrow" w:hAnsi="Arial Narrow" w:cs="Times New Roman"/>
          <w:i/>
          <w:sz w:val="24"/>
          <w:szCs w:val="24"/>
        </w:rPr>
        <w:t>l</w:t>
      </w:r>
      <w:r>
        <w:rPr>
          <w:rFonts w:ascii="Arial Narrow" w:hAnsi="Arial Narrow" w:cs="Times New Roman"/>
          <w:i/>
          <w:sz w:val="24"/>
          <w:szCs w:val="24"/>
        </w:rPr>
        <w:t xml:space="preserve">via MATTONI, Rosanna DASSISTI, </w:t>
      </w:r>
      <w:r w:rsidR="0004106E">
        <w:rPr>
          <w:rFonts w:ascii="Arial Narrow" w:hAnsi="Arial Narrow" w:cs="Times New Roman"/>
          <w:i/>
          <w:sz w:val="24"/>
          <w:szCs w:val="24"/>
        </w:rPr>
        <w:t xml:space="preserve">Rocco MORTELLITI, </w:t>
      </w:r>
      <w:r>
        <w:rPr>
          <w:rFonts w:ascii="Arial Narrow" w:hAnsi="Arial Narrow" w:cs="Times New Roman"/>
          <w:i/>
          <w:sz w:val="24"/>
          <w:szCs w:val="24"/>
        </w:rPr>
        <w:t>Sergio DIAMANTINI</w:t>
      </w:r>
      <w:r w:rsidR="0004106E">
        <w:rPr>
          <w:rFonts w:ascii="Arial Narrow" w:hAnsi="Arial Narrow" w:cs="Times New Roman"/>
          <w:i/>
          <w:sz w:val="24"/>
          <w:szCs w:val="24"/>
        </w:rPr>
        <w:t>, Vittorio TULLI,</w:t>
      </w:r>
    </w:p>
    <w:p w:rsidR="00C76778" w:rsidRDefault="00C76778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Silvio CECCUCCI</w:t>
      </w:r>
    </w:p>
    <w:p w:rsidR="00D55402" w:rsidRDefault="00D55402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E2036E" w:rsidRDefault="00E2036E" w:rsidP="00C767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F771F9" w:rsidRDefault="00F771F9" w:rsidP="00D55402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>Patrocini</w:t>
      </w:r>
      <w:r w:rsidR="00C55378">
        <w:rPr>
          <w:rFonts w:ascii="Arial Narrow" w:hAnsi="Arial Narrow" w:cs="Times New Roman"/>
          <w:b/>
          <w:i/>
          <w:sz w:val="24"/>
          <w:szCs w:val="24"/>
        </w:rPr>
        <w:t>o di</w:t>
      </w:r>
      <w:r>
        <w:rPr>
          <w:rFonts w:ascii="Arial Narrow" w:hAnsi="Arial Narrow" w:cs="Times New Roman"/>
          <w:b/>
          <w:i/>
          <w:sz w:val="24"/>
          <w:szCs w:val="24"/>
        </w:rPr>
        <w:t>:</w:t>
      </w:r>
    </w:p>
    <w:p w:rsidR="00F771F9" w:rsidRPr="00C55378" w:rsidRDefault="00F771F9" w:rsidP="00C55378">
      <w:pPr>
        <w:pStyle w:val="Paragrafoelenco"/>
        <w:numPr>
          <w:ilvl w:val="0"/>
          <w:numId w:val="2"/>
        </w:numPr>
        <w:spacing w:after="0" w:line="240" w:lineRule="auto"/>
        <w:ind w:left="851" w:hanging="218"/>
        <w:jc w:val="both"/>
        <w:rPr>
          <w:rFonts w:ascii="Arial Narrow" w:hAnsi="Arial Narrow" w:cs="Times New Roman"/>
          <w:i/>
          <w:sz w:val="24"/>
          <w:szCs w:val="24"/>
        </w:rPr>
      </w:pPr>
      <w:r w:rsidRPr="00C55378">
        <w:rPr>
          <w:rFonts w:ascii="Arial Narrow" w:hAnsi="Arial Narrow" w:cs="Times New Roman"/>
          <w:i/>
          <w:sz w:val="24"/>
          <w:szCs w:val="24"/>
        </w:rPr>
        <w:t>Consiglio Nazionale delle Ricerche</w:t>
      </w:r>
    </w:p>
    <w:p w:rsidR="00F771F9" w:rsidRPr="00C55378" w:rsidRDefault="00C55378" w:rsidP="00C55378">
      <w:pPr>
        <w:pStyle w:val="Paragrafoelenco"/>
        <w:numPr>
          <w:ilvl w:val="0"/>
          <w:numId w:val="2"/>
        </w:numPr>
        <w:spacing w:after="0" w:line="240" w:lineRule="auto"/>
        <w:ind w:left="851" w:hanging="218"/>
        <w:jc w:val="both"/>
        <w:rPr>
          <w:rFonts w:ascii="Arial Narrow" w:hAnsi="Arial Narrow" w:cs="Times New Roman"/>
          <w:i/>
          <w:sz w:val="24"/>
          <w:szCs w:val="24"/>
        </w:rPr>
      </w:pPr>
      <w:r w:rsidRPr="00C55378">
        <w:rPr>
          <w:rFonts w:ascii="Arial Narrow" w:hAnsi="Arial Narrow" w:cs="Times New Roman"/>
          <w:i/>
          <w:sz w:val="24"/>
          <w:szCs w:val="24"/>
        </w:rPr>
        <w:t>Facoltà di Medicina dell’Università “Sapienza” di Roma</w:t>
      </w:r>
    </w:p>
    <w:p w:rsidR="00C55378" w:rsidRDefault="00C55378" w:rsidP="00C55378">
      <w:pPr>
        <w:pStyle w:val="Paragrafoelenco"/>
        <w:spacing w:after="0" w:line="240" w:lineRule="auto"/>
        <w:ind w:left="851" w:hanging="218"/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D55402" w:rsidRPr="00C55378" w:rsidRDefault="00D55402" w:rsidP="00C55378">
      <w:pPr>
        <w:pStyle w:val="Paragrafoelenco"/>
        <w:spacing w:after="0" w:line="240" w:lineRule="auto"/>
        <w:ind w:left="851"/>
        <w:jc w:val="both"/>
        <w:rPr>
          <w:rFonts w:ascii="Arial Narrow" w:hAnsi="Arial Narrow" w:cs="Times New Roman"/>
          <w:i/>
          <w:sz w:val="24"/>
          <w:szCs w:val="24"/>
        </w:rPr>
      </w:pPr>
      <w:r w:rsidRPr="00C55378">
        <w:rPr>
          <w:rFonts w:ascii="Arial Narrow" w:hAnsi="Arial Narrow" w:cs="Times New Roman"/>
          <w:b/>
          <w:i/>
          <w:sz w:val="24"/>
          <w:szCs w:val="24"/>
        </w:rPr>
        <w:t>Con la collaborazione di</w:t>
      </w:r>
      <w:r w:rsidRPr="00C55378">
        <w:rPr>
          <w:rFonts w:ascii="Arial Narrow" w:hAnsi="Arial Narrow" w:cs="Times New Roman"/>
          <w:i/>
          <w:sz w:val="24"/>
          <w:szCs w:val="24"/>
        </w:rPr>
        <w:t>:</w:t>
      </w:r>
    </w:p>
    <w:p w:rsidR="00C76778" w:rsidRPr="00C55378" w:rsidRDefault="0091717D" w:rsidP="00C55378">
      <w:pPr>
        <w:pStyle w:val="Paragrafoelenco"/>
        <w:numPr>
          <w:ilvl w:val="0"/>
          <w:numId w:val="2"/>
        </w:numPr>
        <w:spacing w:after="0" w:line="240" w:lineRule="auto"/>
        <w:ind w:left="851" w:hanging="218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Ufficio Comunicazione</w:t>
      </w:r>
      <w:r w:rsidR="00C55378">
        <w:rPr>
          <w:rFonts w:ascii="Arial Narrow" w:hAnsi="Arial Narrow" w:cs="Times New Roman"/>
          <w:i/>
          <w:sz w:val="24"/>
          <w:szCs w:val="24"/>
        </w:rPr>
        <w:t xml:space="preserve"> d</w:t>
      </w:r>
      <w:r w:rsidR="002613EC">
        <w:rPr>
          <w:rFonts w:ascii="Arial Narrow" w:hAnsi="Arial Narrow" w:cs="Times New Roman"/>
          <w:i/>
          <w:sz w:val="24"/>
          <w:szCs w:val="24"/>
        </w:rPr>
        <w:t>ell’I</w:t>
      </w:r>
      <w:r w:rsidR="00C55378" w:rsidRPr="00C55378">
        <w:rPr>
          <w:rFonts w:ascii="Arial Narrow" w:hAnsi="Arial Narrow" w:cs="Times New Roman"/>
          <w:i/>
          <w:sz w:val="24"/>
          <w:szCs w:val="24"/>
        </w:rPr>
        <w:t xml:space="preserve">stituto Nazionale </w:t>
      </w:r>
      <w:r w:rsidR="00C55378">
        <w:rPr>
          <w:rFonts w:ascii="Arial Narrow" w:hAnsi="Arial Narrow" w:cs="Times New Roman"/>
          <w:i/>
          <w:sz w:val="24"/>
          <w:szCs w:val="24"/>
        </w:rPr>
        <w:t>d</w:t>
      </w:r>
      <w:r w:rsidR="00C55378" w:rsidRPr="00C55378">
        <w:rPr>
          <w:rFonts w:ascii="Arial Narrow" w:hAnsi="Arial Narrow" w:cs="Times New Roman"/>
          <w:i/>
          <w:sz w:val="24"/>
          <w:szCs w:val="24"/>
        </w:rPr>
        <w:t xml:space="preserve">i Geologia </w:t>
      </w:r>
      <w:r w:rsidR="00C55378">
        <w:rPr>
          <w:rFonts w:ascii="Arial Narrow" w:hAnsi="Arial Narrow" w:cs="Times New Roman"/>
          <w:i/>
          <w:sz w:val="24"/>
          <w:szCs w:val="24"/>
        </w:rPr>
        <w:t>e</w:t>
      </w:r>
      <w:r w:rsidR="00C55378" w:rsidRPr="00C55378">
        <w:rPr>
          <w:rFonts w:ascii="Arial Narrow" w:hAnsi="Arial Narrow" w:cs="Times New Roman"/>
          <w:i/>
          <w:sz w:val="24"/>
          <w:szCs w:val="24"/>
        </w:rPr>
        <w:t xml:space="preserve"> Vulcanologia (</w:t>
      </w:r>
      <w:proofErr w:type="spellStart"/>
      <w:r w:rsidR="00C55378" w:rsidRPr="00C55378">
        <w:rPr>
          <w:rFonts w:ascii="Arial Narrow" w:hAnsi="Arial Narrow" w:cs="Times New Roman"/>
          <w:i/>
          <w:sz w:val="24"/>
          <w:szCs w:val="24"/>
        </w:rPr>
        <w:t>Ingv</w:t>
      </w:r>
      <w:proofErr w:type="spellEnd"/>
      <w:r w:rsidR="00C55378" w:rsidRPr="00C55378">
        <w:rPr>
          <w:rFonts w:ascii="Arial Narrow" w:hAnsi="Arial Narrow" w:cs="Times New Roman"/>
          <w:i/>
          <w:sz w:val="24"/>
          <w:szCs w:val="24"/>
        </w:rPr>
        <w:t>)</w:t>
      </w:r>
    </w:p>
    <w:sectPr w:rsidR="00C76778" w:rsidRPr="00C55378" w:rsidSect="00452593">
      <w:headerReference w:type="default" r:id="rId11"/>
      <w:footerReference w:type="default" r:id="rId12"/>
      <w:pgSz w:w="11906" w:h="16838" w:code="9"/>
      <w:pgMar w:top="284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63" w:rsidRDefault="00FD4C63" w:rsidP="00FC3189">
      <w:pPr>
        <w:spacing w:after="0" w:line="240" w:lineRule="auto"/>
      </w:pPr>
      <w:r>
        <w:separator/>
      </w:r>
    </w:p>
  </w:endnote>
  <w:endnote w:type="continuationSeparator" w:id="0">
    <w:p w:rsidR="00FD4C63" w:rsidRDefault="00FD4C63" w:rsidP="00FC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38208"/>
      <w:docPartObj>
        <w:docPartGallery w:val="Page Numbers (Bottom of Page)"/>
        <w:docPartUnique/>
      </w:docPartObj>
    </w:sdtPr>
    <w:sdtEndPr/>
    <w:sdtContent>
      <w:p w:rsidR="00CE3413" w:rsidRDefault="00CE3413">
        <w:pPr>
          <w:pStyle w:val="Pidipagina"/>
          <w:jc w:val="right"/>
        </w:pPr>
        <w:r w:rsidRPr="00CE3413">
          <w:rPr>
            <w:sz w:val="16"/>
            <w:szCs w:val="16"/>
          </w:rPr>
          <w:fldChar w:fldCharType="begin"/>
        </w:r>
        <w:r w:rsidRPr="00CE3413">
          <w:rPr>
            <w:sz w:val="16"/>
            <w:szCs w:val="16"/>
          </w:rPr>
          <w:instrText>PAGE   \* MERGEFORMAT</w:instrText>
        </w:r>
        <w:r w:rsidRPr="00CE3413">
          <w:rPr>
            <w:sz w:val="16"/>
            <w:szCs w:val="16"/>
          </w:rPr>
          <w:fldChar w:fldCharType="separate"/>
        </w:r>
        <w:r w:rsidR="002350C2">
          <w:rPr>
            <w:noProof/>
            <w:sz w:val="16"/>
            <w:szCs w:val="16"/>
          </w:rPr>
          <w:t>1</w:t>
        </w:r>
        <w:r w:rsidRPr="00CE3413">
          <w:rPr>
            <w:sz w:val="16"/>
            <w:szCs w:val="16"/>
          </w:rPr>
          <w:fldChar w:fldCharType="end"/>
        </w:r>
      </w:p>
    </w:sdtContent>
  </w:sdt>
  <w:p w:rsidR="00CE3413" w:rsidRDefault="00CE34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63" w:rsidRDefault="00FD4C63" w:rsidP="00FC3189">
      <w:pPr>
        <w:spacing w:after="0" w:line="240" w:lineRule="auto"/>
      </w:pPr>
      <w:r>
        <w:separator/>
      </w:r>
    </w:p>
  </w:footnote>
  <w:footnote w:type="continuationSeparator" w:id="0">
    <w:p w:rsidR="00FD4C63" w:rsidRDefault="00FD4C63" w:rsidP="00FC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6"/>
      <w:gridCol w:w="3364"/>
      <w:gridCol w:w="3303"/>
    </w:tblGrid>
    <w:tr w:rsidR="00756916" w:rsidTr="002613EC">
      <w:tc>
        <w:tcPr>
          <w:tcW w:w="4219" w:type="dxa"/>
          <w:vAlign w:val="center"/>
        </w:tcPr>
        <w:p w:rsidR="00756916" w:rsidRDefault="002613EC" w:rsidP="00C55378">
          <w:pPr>
            <w:pStyle w:val="Intestazione"/>
            <w:tabs>
              <w:tab w:val="clear" w:pos="4819"/>
            </w:tabs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C341881" wp14:editId="159CC7D6">
                <wp:extent cx="2628900" cy="42862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298" cy="43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756916" w:rsidRDefault="00C55378" w:rsidP="002613EC">
          <w:pPr>
            <w:pStyle w:val="Intestazione"/>
            <w:ind w:left="69" w:right="57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AAB0E58" wp14:editId="4F522940">
                <wp:extent cx="1682923" cy="386304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751" cy="392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756916" w:rsidRDefault="00756916" w:rsidP="00C5537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E054994" wp14:editId="4BE477A0">
                <wp:extent cx="1350054" cy="428625"/>
                <wp:effectExtent l="0" t="0" r="254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23" cy="441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C3189" w:rsidRDefault="00FC31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68A7"/>
    <w:multiLevelType w:val="hybridMultilevel"/>
    <w:tmpl w:val="EA9E44CC"/>
    <w:lvl w:ilvl="0" w:tplc="E8BC2410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83E9A"/>
    <w:multiLevelType w:val="hybridMultilevel"/>
    <w:tmpl w:val="EC784F4C"/>
    <w:lvl w:ilvl="0" w:tplc="10A2727E">
      <w:start w:val="16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86"/>
    <w:rsid w:val="0002597B"/>
    <w:rsid w:val="0004106E"/>
    <w:rsid w:val="000D116F"/>
    <w:rsid w:val="001C2D27"/>
    <w:rsid w:val="001F1113"/>
    <w:rsid w:val="002350C2"/>
    <w:rsid w:val="002613EC"/>
    <w:rsid w:val="002920B7"/>
    <w:rsid w:val="002B3B78"/>
    <w:rsid w:val="002C1330"/>
    <w:rsid w:val="002F43C1"/>
    <w:rsid w:val="00384F20"/>
    <w:rsid w:val="003A7214"/>
    <w:rsid w:val="003B4DEB"/>
    <w:rsid w:val="003F6144"/>
    <w:rsid w:val="00452593"/>
    <w:rsid w:val="00477247"/>
    <w:rsid w:val="004D2B62"/>
    <w:rsid w:val="005018D8"/>
    <w:rsid w:val="00536861"/>
    <w:rsid w:val="00650952"/>
    <w:rsid w:val="006B79F1"/>
    <w:rsid w:val="00756916"/>
    <w:rsid w:val="00771389"/>
    <w:rsid w:val="007E2BAC"/>
    <w:rsid w:val="007F259F"/>
    <w:rsid w:val="00816653"/>
    <w:rsid w:val="008A0115"/>
    <w:rsid w:val="008F229C"/>
    <w:rsid w:val="0091717D"/>
    <w:rsid w:val="009714BD"/>
    <w:rsid w:val="00990F0C"/>
    <w:rsid w:val="009B5DAC"/>
    <w:rsid w:val="00AC6636"/>
    <w:rsid w:val="00B35F0E"/>
    <w:rsid w:val="00B9788D"/>
    <w:rsid w:val="00BD253E"/>
    <w:rsid w:val="00C55378"/>
    <w:rsid w:val="00C76778"/>
    <w:rsid w:val="00C83086"/>
    <w:rsid w:val="00CE3413"/>
    <w:rsid w:val="00D12412"/>
    <w:rsid w:val="00D148DE"/>
    <w:rsid w:val="00D25A8B"/>
    <w:rsid w:val="00D55402"/>
    <w:rsid w:val="00D90C2F"/>
    <w:rsid w:val="00DE1166"/>
    <w:rsid w:val="00E1740B"/>
    <w:rsid w:val="00E2036E"/>
    <w:rsid w:val="00E86583"/>
    <w:rsid w:val="00F10F11"/>
    <w:rsid w:val="00F771F9"/>
    <w:rsid w:val="00F923D2"/>
    <w:rsid w:val="00F93227"/>
    <w:rsid w:val="00FA4C73"/>
    <w:rsid w:val="00FB62D4"/>
    <w:rsid w:val="00FC3189"/>
    <w:rsid w:val="00FC6F0F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189"/>
  </w:style>
  <w:style w:type="paragraph" w:styleId="Pidipagina">
    <w:name w:val="footer"/>
    <w:basedOn w:val="Normale"/>
    <w:link w:val="PidipaginaCarattere"/>
    <w:uiPriority w:val="99"/>
    <w:unhideWhenUsed/>
    <w:rsid w:val="00FC3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189"/>
  </w:style>
  <w:style w:type="paragraph" w:styleId="Paragrafoelenco">
    <w:name w:val="List Paragraph"/>
    <w:basedOn w:val="Normale"/>
    <w:uiPriority w:val="34"/>
    <w:qFormat/>
    <w:rsid w:val="009714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8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756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56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756916"/>
    <w:pPr>
      <w:spacing w:after="0" w:line="240" w:lineRule="auto"/>
    </w:pPr>
  </w:style>
  <w:style w:type="character" w:styleId="Riferimentointenso">
    <w:name w:val="Intense Reference"/>
    <w:basedOn w:val="Carpredefinitoparagrafo"/>
    <w:uiPriority w:val="32"/>
    <w:qFormat/>
    <w:rsid w:val="00756916"/>
    <w:rPr>
      <w:b/>
      <w:bCs/>
      <w:smallCaps/>
      <w:color w:val="C0504D" w:themeColor="accent2"/>
      <w:spacing w:val="5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18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18D8"/>
    <w:rPr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41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189"/>
  </w:style>
  <w:style w:type="paragraph" w:styleId="Pidipagina">
    <w:name w:val="footer"/>
    <w:basedOn w:val="Normale"/>
    <w:link w:val="PidipaginaCarattere"/>
    <w:uiPriority w:val="99"/>
    <w:unhideWhenUsed/>
    <w:rsid w:val="00FC3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189"/>
  </w:style>
  <w:style w:type="paragraph" w:styleId="Paragrafoelenco">
    <w:name w:val="List Paragraph"/>
    <w:basedOn w:val="Normale"/>
    <w:uiPriority w:val="34"/>
    <w:qFormat/>
    <w:rsid w:val="009714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8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756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56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756916"/>
    <w:pPr>
      <w:spacing w:after="0" w:line="240" w:lineRule="auto"/>
    </w:pPr>
  </w:style>
  <w:style w:type="character" w:styleId="Riferimentointenso">
    <w:name w:val="Intense Reference"/>
    <w:basedOn w:val="Carpredefinitoparagrafo"/>
    <w:uiPriority w:val="32"/>
    <w:qFormat/>
    <w:rsid w:val="00756916"/>
    <w:rPr>
      <w:b/>
      <w:bCs/>
      <w:smallCaps/>
      <w:color w:val="C0504D" w:themeColor="accent2"/>
      <w:spacing w:val="5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18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18D8"/>
    <w:rPr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41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mattoni@ingv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ssandra.pedranghelu@cn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diamantini@cn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lav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pallino</dc:creator>
  <cp:lastModifiedBy>pallino</cp:lastModifiedBy>
  <cp:revision>14</cp:revision>
  <cp:lastPrinted>2014-03-14T08:29:00Z</cp:lastPrinted>
  <dcterms:created xsi:type="dcterms:W3CDTF">2014-03-12T16:12:00Z</dcterms:created>
  <dcterms:modified xsi:type="dcterms:W3CDTF">2014-03-14T14:24:00Z</dcterms:modified>
</cp:coreProperties>
</file>