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B635" w14:textId="77777777" w:rsidR="000D3FD8" w:rsidRPr="00302454" w:rsidRDefault="000D3FD8" w:rsidP="00A705A3">
      <w:pPr>
        <w:ind w:left="-284" w:right="-285"/>
        <w:jc w:val="center"/>
        <w:rPr>
          <w:rFonts w:ascii="Arial" w:hAnsi="Arial" w:cs="Arial"/>
          <w:b/>
        </w:rPr>
      </w:pPr>
    </w:p>
    <w:p w14:paraId="7198B00C" w14:textId="6D8A8289" w:rsidR="00A705A3" w:rsidRPr="00302454" w:rsidRDefault="007F7D30" w:rsidP="00A705A3">
      <w:pPr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302454">
        <w:rPr>
          <w:rFonts w:ascii="Arial" w:hAnsi="Arial" w:cs="Arial"/>
          <w:b/>
          <w:sz w:val="32"/>
          <w:szCs w:val="32"/>
        </w:rPr>
        <w:t>22</w:t>
      </w:r>
      <w:r w:rsidR="009F2579" w:rsidRPr="00302454">
        <w:rPr>
          <w:rFonts w:ascii="Arial" w:hAnsi="Arial" w:cs="Arial"/>
          <w:b/>
          <w:sz w:val="32"/>
          <w:szCs w:val="32"/>
        </w:rPr>
        <w:t xml:space="preserve"> MARZO: UNISTEM DAY 20</w:t>
      </w:r>
      <w:r w:rsidR="00A705A3" w:rsidRPr="00302454">
        <w:rPr>
          <w:rFonts w:ascii="Arial" w:hAnsi="Arial" w:cs="Arial"/>
          <w:b/>
          <w:sz w:val="32"/>
          <w:szCs w:val="32"/>
        </w:rPr>
        <w:t>2</w:t>
      </w:r>
      <w:r w:rsidRPr="00302454">
        <w:rPr>
          <w:rFonts w:ascii="Arial" w:hAnsi="Arial" w:cs="Arial"/>
          <w:b/>
          <w:sz w:val="32"/>
          <w:szCs w:val="32"/>
        </w:rPr>
        <w:t>4</w:t>
      </w:r>
    </w:p>
    <w:p w14:paraId="4CBE62EF" w14:textId="32348E7D" w:rsidR="003928FC" w:rsidRPr="00302454" w:rsidRDefault="00CE1F54" w:rsidP="00A705A3">
      <w:pPr>
        <w:ind w:left="-284" w:right="-285"/>
        <w:jc w:val="center"/>
        <w:rPr>
          <w:rFonts w:ascii="Arial" w:hAnsi="Arial" w:cs="Arial"/>
          <w:b/>
          <w:sz w:val="32"/>
          <w:szCs w:val="32"/>
        </w:rPr>
      </w:pPr>
      <w:r w:rsidRPr="00302454">
        <w:rPr>
          <w:rFonts w:ascii="Arial" w:hAnsi="Arial" w:cs="Arial"/>
          <w:b/>
          <w:sz w:val="32"/>
          <w:szCs w:val="32"/>
        </w:rPr>
        <w:t>XVI EDIZIONE</w:t>
      </w:r>
    </w:p>
    <w:p w14:paraId="5A6D87A3" w14:textId="33671005" w:rsidR="00396797" w:rsidRPr="00302454" w:rsidRDefault="00396797" w:rsidP="00A705A3">
      <w:pPr>
        <w:shd w:val="clear" w:color="auto" w:fill="FFFFFF"/>
        <w:spacing w:before="150" w:after="150"/>
        <w:ind w:left="600"/>
        <w:jc w:val="center"/>
        <w:outlineLvl w:val="1"/>
        <w:rPr>
          <w:rFonts w:ascii="Arial" w:hAnsi="Arial" w:cs="Arial"/>
          <w:b/>
          <w:bCs/>
        </w:rPr>
      </w:pPr>
      <w:proofErr w:type="spellStart"/>
      <w:r w:rsidRPr="00302454">
        <w:rPr>
          <w:rFonts w:ascii="Arial" w:hAnsi="Arial" w:cs="Arial"/>
          <w:b/>
          <w:bCs/>
        </w:rPr>
        <w:t>UniStem</w:t>
      </w:r>
      <w:proofErr w:type="spellEnd"/>
      <w:r w:rsidRPr="00302454">
        <w:rPr>
          <w:rFonts w:ascii="Arial" w:hAnsi="Arial" w:cs="Arial"/>
          <w:b/>
          <w:bCs/>
        </w:rPr>
        <w:t xml:space="preserve"> Day: l’infinito viaggio della ricerca scientifica</w:t>
      </w:r>
    </w:p>
    <w:p w14:paraId="347DF2A3" w14:textId="77777777" w:rsidR="00396797" w:rsidRPr="00302454" w:rsidRDefault="00396797" w:rsidP="00A705A3">
      <w:pPr>
        <w:ind w:left="-284" w:right="-285"/>
        <w:jc w:val="center"/>
        <w:rPr>
          <w:rFonts w:ascii="Arial" w:hAnsi="Arial" w:cs="Arial"/>
          <w:b/>
        </w:rPr>
      </w:pPr>
    </w:p>
    <w:p w14:paraId="545D6AB7" w14:textId="7E59B022" w:rsidR="00ED6FCA" w:rsidRPr="00302454" w:rsidRDefault="00ED6FCA" w:rsidP="00A705A3">
      <w:pPr>
        <w:ind w:left="-284" w:right="-143"/>
        <w:jc w:val="both"/>
        <w:rPr>
          <w:rFonts w:ascii="Arial" w:hAnsi="Arial" w:cs="Arial"/>
          <w:i/>
        </w:rPr>
      </w:pPr>
      <w:r w:rsidRPr="00302454">
        <w:rPr>
          <w:rFonts w:ascii="Arial" w:hAnsi="Arial" w:cs="Arial"/>
          <w:i/>
        </w:rPr>
        <w:t>R</w:t>
      </w:r>
      <w:r w:rsidR="002F551A" w:rsidRPr="00302454">
        <w:rPr>
          <w:rFonts w:ascii="Arial" w:hAnsi="Arial" w:cs="Arial"/>
          <w:i/>
        </w:rPr>
        <w:t xml:space="preserve">itorna </w:t>
      </w:r>
      <w:r w:rsidRPr="00302454">
        <w:rPr>
          <w:rFonts w:ascii="Arial" w:hAnsi="Arial" w:cs="Arial"/>
          <w:i/>
        </w:rPr>
        <w:t xml:space="preserve">per il sedicesimo anno consecutivo </w:t>
      </w:r>
      <w:r w:rsidR="002F551A" w:rsidRPr="00302454">
        <w:rPr>
          <w:rFonts w:ascii="Arial" w:hAnsi="Arial" w:cs="Arial"/>
          <w:i/>
        </w:rPr>
        <w:t xml:space="preserve">il più grande evento </w:t>
      </w:r>
      <w:r w:rsidR="002F551A" w:rsidRPr="00302454">
        <w:rPr>
          <w:rFonts w:ascii="Arial" w:hAnsi="Arial" w:cs="Arial"/>
          <w:i/>
          <w:color w:val="000000" w:themeColor="text1"/>
        </w:rPr>
        <w:t xml:space="preserve">internazionale di divulgazione scientifica dedicato agli studenti delle scuole superiori. Coordinato dal Centro </w:t>
      </w:r>
      <w:proofErr w:type="spellStart"/>
      <w:r w:rsidR="002F551A" w:rsidRPr="00302454">
        <w:rPr>
          <w:rFonts w:ascii="Arial" w:hAnsi="Arial" w:cs="Arial"/>
          <w:i/>
          <w:color w:val="000000" w:themeColor="text1"/>
        </w:rPr>
        <w:t>UniStem</w:t>
      </w:r>
      <w:proofErr w:type="spellEnd"/>
      <w:r w:rsidR="002F551A" w:rsidRPr="00302454">
        <w:rPr>
          <w:rFonts w:ascii="Arial" w:hAnsi="Arial" w:cs="Arial"/>
          <w:i/>
          <w:color w:val="000000" w:themeColor="text1"/>
        </w:rPr>
        <w:t xml:space="preserve"> dell’Università degli Studi di Milano</w:t>
      </w:r>
      <w:r w:rsidR="00A53D77" w:rsidRPr="00302454">
        <w:rPr>
          <w:rFonts w:ascii="Arial" w:hAnsi="Arial" w:cs="Arial"/>
          <w:i/>
          <w:color w:val="000000" w:themeColor="text1"/>
        </w:rPr>
        <w:t>,</w:t>
      </w:r>
      <w:r w:rsidR="005F3F11" w:rsidRPr="00302454">
        <w:rPr>
          <w:rFonts w:ascii="Arial" w:hAnsi="Arial" w:cs="Arial"/>
          <w:i/>
          <w:color w:val="000000" w:themeColor="text1"/>
        </w:rPr>
        <w:t xml:space="preserve"> l’evento</w:t>
      </w:r>
      <w:r w:rsidR="002F551A" w:rsidRPr="00302454">
        <w:rPr>
          <w:rFonts w:ascii="Arial" w:hAnsi="Arial" w:cs="Arial"/>
          <w:i/>
          <w:color w:val="000000" w:themeColor="text1"/>
        </w:rPr>
        <w:t xml:space="preserve"> </w:t>
      </w:r>
      <w:r w:rsidR="002F551A" w:rsidRPr="00302454">
        <w:rPr>
          <w:rFonts w:ascii="Arial" w:hAnsi="Arial" w:cs="Arial"/>
          <w:i/>
        </w:rPr>
        <w:t>si sviluppa in contemporanea in 97 atenei e centri di ricerca di 13 paesi e due continenti</w:t>
      </w:r>
      <w:r w:rsidR="005F3F11" w:rsidRPr="00302454">
        <w:rPr>
          <w:rFonts w:ascii="Arial" w:hAnsi="Arial" w:cs="Arial"/>
          <w:i/>
        </w:rPr>
        <w:t>.</w:t>
      </w:r>
      <w:r w:rsidR="00D33AF5" w:rsidRPr="00302454">
        <w:rPr>
          <w:rFonts w:ascii="Arial" w:hAnsi="Arial" w:cs="Arial"/>
          <w:i/>
        </w:rPr>
        <w:t xml:space="preserve"> </w:t>
      </w:r>
      <w:r w:rsidR="007653CC" w:rsidRPr="00302454">
        <w:rPr>
          <w:rFonts w:ascii="Arial" w:hAnsi="Arial" w:cs="Arial"/>
          <w:i/>
        </w:rPr>
        <w:t xml:space="preserve">Per la città di Bari l’evento è organizzato </w:t>
      </w:r>
      <w:r w:rsidR="000822F8" w:rsidRPr="00302454">
        <w:rPr>
          <w:rFonts w:ascii="Arial" w:hAnsi="Arial" w:cs="Arial"/>
          <w:i/>
        </w:rPr>
        <w:t>dall’</w:t>
      </w:r>
      <w:r w:rsidR="007653CC" w:rsidRPr="00302454">
        <w:rPr>
          <w:rFonts w:ascii="Arial" w:hAnsi="Arial" w:cs="Arial"/>
          <w:i/>
        </w:rPr>
        <w:t xml:space="preserve">Università degli Studi di Bari </w:t>
      </w:r>
      <w:r w:rsidR="000822F8" w:rsidRPr="00302454">
        <w:rPr>
          <w:rFonts w:ascii="Arial" w:hAnsi="Arial" w:cs="Arial"/>
          <w:i/>
        </w:rPr>
        <w:t>Aldo Moro, con il</w:t>
      </w:r>
      <w:r w:rsidR="007653CC" w:rsidRPr="00302454">
        <w:rPr>
          <w:rFonts w:ascii="Arial" w:hAnsi="Arial" w:cs="Arial"/>
          <w:i/>
        </w:rPr>
        <w:t xml:space="preserve"> Politecnico di Bari </w:t>
      </w:r>
      <w:r w:rsidR="000822F8" w:rsidRPr="00302454">
        <w:rPr>
          <w:rFonts w:ascii="Arial" w:hAnsi="Arial" w:cs="Arial"/>
          <w:i/>
        </w:rPr>
        <w:t>e</w:t>
      </w:r>
      <w:r w:rsidR="007653CC" w:rsidRPr="00302454">
        <w:rPr>
          <w:rFonts w:ascii="Arial" w:hAnsi="Arial" w:cs="Arial"/>
          <w:i/>
        </w:rPr>
        <w:t xml:space="preserve"> l’Istituto IBIOM del Consiglio Nazionale delle Ricerche. </w:t>
      </w:r>
    </w:p>
    <w:p w14:paraId="58784599" w14:textId="77777777" w:rsidR="000822F8" w:rsidRPr="00302454" w:rsidRDefault="000822F8" w:rsidP="00A705A3">
      <w:pPr>
        <w:ind w:left="-284" w:right="-143"/>
        <w:jc w:val="both"/>
        <w:rPr>
          <w:rFonts w:ascii="Arial" w:hAnsi="Arial" w:cs="Arial"/>
          <w:b/>
        </w:rPr>
      </w:pPr>
    </w:p>
    <w:p w14:paraId="6CB36A8E" w14:textId="51C6F380" w:rsidR="00A705A3" w:rsidRPr="00302454" w:rsidRDefault="00A705A3" w:rsidP="00A705A3">
      <w:pPr>
        <w:ind w:left="-284" w:right="-143"/>
        <w:jc w:val="both"/>
        <w:rPr>
          <w:rFonts w:ascii="Arial" w:hAnsi="Arial" w:cs="Arial"/>
          <w:b/>
        </w:rPr>
      </w:pPr>
      <w:r w:rsidRPr="00302454">
        <w:rPr>
          <w:rFonts w:ascii="Arial" w:hAnsi="Arial" w:cs="Arial"/>
          <w:b/>
        </w:rPr>
        <w:t xml:space="preserve">Venerdì </w:t>
      </w:r>
      <w:r w:rsidR="007F7D30" w:rsidRPr="00302454">
        <w:rPr>
          <w:rFonts w:ascii="Arial" w:hAnsi="Arial" w:cs="Arial"/>
          <w:b/>
        </w:rPr>
        <w:t>22</w:t>
      </w:r>
      <w:r w:rsidRPr="00302454">
        <w:rPr>
          <w:rFonts w:ascii="Arial" w:hAnsi="Arial" w:cs="Arial"/>
          <w:b/>
        </w:rPr>
        <w:t xml:space="preserve"> marzo, l’Università Statale di Milano</w:t>
      </w:r>
      <w:r w:rsidRPr="00302454">
        <w:rPr>
          <w:rFonts w:ascii="Arial" w:hAnsi="Arial" w:cs="Arial"/>
        </w:rPr>
        <w:t xml:space="preserve"> </w:t>
      </w:r>
      <w:r w:rsidRPr="00302454">
        <w:rPr>
          <w:rFonts w:ascii="Arial" w:hAnsi="Arial" w:cs="Arial"/>
          <w:b/>
        </w:rPr>
        <w:t>e altri</w:t>
      </w:r>
      <w:r w:rsidRPr="00302454">
        <w:rPr>
          <w:rFonts w:ascii="Arial" w:hAnsi="Arial" w:cs="Arial"/>
        </w:rPr>
        <w:t xml:space="preserve"> </w:t>
      </w:r>
      <w:r w:rsidR="007F7D30" w:rsidRPr="00302454">
        <w:rPr>
          <w:rFonts w:ascii="Arial" w:hAnsi="Arial" w:cs="Arial"/>
          <w:b/>
        </w:rPr>
        <w:t>9</w:t>
      </w:r>
      <w:r w:rsidRPr="00302454">
        <w:rPr>
          <w:rFonts w:ascii="Arial" w:hAnsi="Arial" w:cs="Arial"/>
          <w:b/>
        </w:rPr>
        <w:t>6</w:t>
      </w:r>
      <w:r w:rsidRPr="00302454">
        <w:rPr>
          <w:rFonts w:ascii="Arial" w:hAnsi="Arial" w:cs="Arial"/>
        </w:rPr>
        <w:t xml:space="preserve"> </w:t>
      </w:r>
      <w:r w:rsidRPr="00302454">
        <w:rPr>
          <w:rFonts w:ascii="Arial" w:hAnsi="Arial" w:cs="Arial"/>
          <w:b/>
        </w:rPr>
        <w:t>atenei ed istituti di ricerca</w:t>
      </w:r>
      <w:r w:rsidRPr="00302454">
        <w:rPr>
          <w:rFonts w:ascii="Arial" w:hAnsi="Arial" w:cs="Arial"/>
        </w:rPr>
        <w:t xml:space="preserve"> daranno vita </w:t>
      </w:r>
      <w:r w:rsidR="00A53D77" w:rsidRPr="00302454">
        <w:rPr>
          <w:rFonts w:ascii="Arial" w:hAnsi="Arial" w:cs="Arial"/>
        </w:rPr>
        <w:t>per il sedic</w:t>
      </w:r>
      <w:r w:rsidR="009A2F40" w:rsidRPr="00302454">
        <w:rPr>
          <w:rFonts w:ascii="Arial" w:hAnsi="Arial" w:cs="Arial"/>
        </w:rPr>
        <w:t xml:space="preserve">esimo anno consecutivo </w:t>
      </w:r>
      <w:r w:rsidRPr="00302454">
        <w:rPr>
          <w:rFonts w:ascii="Arial" w:hAnsi="Arial" w:cs="Arial"/>
        </w:rPr>
        <w:t xml:space="preserve">al </w:t>
      </w:r>
      <w:r w:rsidRPr="00302454">
        <w:rPr>
          <w:rFonts w:ascii="Arial" w:hAnsi="Arial" w:cs="Arial"/>
          <w:b/>
        </w:rPr>
        <w:t xml:space="preserve">più grande evento </w:t>
      </w:r>
      <w:r w:rsidR="002F551A" w:rsidRPr="00302454">
        <w:rPr>
          <w:rFonts w:ascii="Arial" w:hAnsi="Arial" w:cs="Arial"/>
          <w:b/>
        </w:rPr>
        <w:t xml:space="preserve">internazionale </w:t>
      </w:r>
      <w:r w:rsidRPr="00302454">
        <w:rPr>
          <w:rFonts w:ascii="Arial" w:hAnsi="Arial" w:cs="Arial"/>
          <w:b/>
        </w:rPr>
        <w:t>di divulgazione scientifica dedicato agli studenti delle scuole superiori</w:t>
      </w:r>
      <w:r w:rsidR="002F551A" w:rsidRPr="00302454">
        <w:rPr>
          <w:rFonts w:ascii="Arial" w:hAnsi="Arial" w:cs="Arial"/>
          <w:b/>
        </w:rPr>
        <w:t xml:space="preserve"> </w:t>
      </w:r>
    </w:p>
    <w:p w14:paraId="70DEC0FD" w14:textId="72254063" w:rsidR="00A705A3" w:rsidRPr="00302454" w:rsidRDefault="00A705A3" w:rsidP="00A705A3">
      <w:pPr>
        <w:autoSpaceDE w:val="0"/>
        <w:autoSpaceDN w:val="0"/>
        <w:adjustRightInd w:val="0"/>
        <w:ind w:left="-284" w:right="-143"/>
        <w:jc w:val="both"/>
        <w:rPr>
          <w:rFonts w:ascii="Arial" w:hAnsi="Arial" w:cs="Arial"/>
          <w:bCs/>
        </w:rPr>
      </w:pPr>
      <w:r w:rsidRPr="00302454">
        <w:rPr>
          <w:rFonts w:ascii="Arial" w:hAnsi="Arial" w:cs="Arial"/>
        </w:rPr>
        <w:t xml:space="preserve">Nato nel 2009 a Milano da un’idea della Professoressa della Statale di Milano e Senatrice a vita Elena Cattaneo, l’evento si rinnova e conferma la sua dimensione internazionale con il coinvolgimento di </w:t>
      </w:r>
      <w:r w:rsidRPr="00302454">
        <w:rPr>
          <w:rFonts w:ascii="Arial" w:hAnsi="Arial" w:cs="Arial"/>
          <w:b/>
        </w:rPr>
        <w:t>Atenei e Centri di Ricerca in Australia, Danimarca, Francia, Germania, Italia</w:t>
      </w:r>
      <w:r w:rsidR="007F7D30" w:rsidRPr="00302454">
        <w:rPr>
          <w:rFonts w:ascii="Arial" w:hAnsi="Arial" w:cs="Arial"/>
          <w:b/>
        </w:rPr>
        <w:t>, Paesi Bassi</w:t>
      </w:r>
      <w:r w:rsidRPr="00302454">
        <w:rPr>
          <w:rFonts w:ascii="Arial" w:hAnsi="Arial" w:cs="Arial"/>
          <w:b/>
        </w:rPr>
        <w:t>, Polonia, Regno Unito, Serbia, Spagna, Svezia, Ungheria</w:t>
      </w:r>
      <w:r w:rsidR="00DE1D08" w:rsidRPr="00302454">
        <w:rPr>
          <w:rFonts w:ascii="Arial" w:hAnsi="Arial" w:cs="Arial"/>
          <w:b/>
        </w:rPr>
        <w:t xml:space="preserve"> </w:t>
      </w:r>
      <w:r w:rsidR="00DE1D08" w:rsidRPr="00302454">
        <w:rPr>
          <w:rFonts w:ascii="Arial" w:hAnsi="Arial" w:cs="Arial"/>
          <w:bCs/>
        </w:rPr>
        <w:t xml:space="preserve">e per la prima volta </w:t>
      </w:r>
      <w:r w:rsidR="002F551A" w:rsidRPr="00302454">
        <w:rPr>
          <w:rFonts w:ascii="Arial" w:hAnsi="Arial" w:cs="Arial"/>
          <w:bCs/>
        </w:rPr>
        <w:t>della</w:t>
      </w:r>
      <w:r w:rsidR="00DE1D08" w:rsidRPr="00302454">
        <w:rPr>
          <w:rFonts w:ascii="Arial" w:hAnsi="Arial" w:cs="Arial"/>
          <w:bCs/>
        </w:rPr>
        <w:t xml:space="preserve"> </w:t>
      </w:r>
      <w:r w:rsidR="00DE1D08" w:rsidRPr="00302454">
        <w:rPr>
          <w:rFonts w:ascii="Arial" w:hAnsi="Arial" w:cs="Arial"/>
          <w:b/>
        </w:rPr>
        <w:t>Norvegia</w:t>
      </w:r>
      <w:r w:rsidR="00DE1D08" w:rsidRPr="00302454">
        <w:rPr>
          <w:rFonts w:ascii="Arial" w:hAnsi="Arial" w:cs="Arial"/>
          <w:bCs/>
        </w:rPr>
        <w:t>.</w:t>
      </w:r>
    </w:p>
    <w:p w14:paraId="2C9E9044" w14:textId="77777777" w:rsidR="00A705A3" w:rsidRPr="00302454" w:rsidRDefault="00A705A3" w:rsidP="00A705A3">
      <w:pPr>
        <w:ind w:left="-284" w:right="-143"/>
        <w:jc w:val="both"/>
        <w:rPr>
          <w:rFonts w:ascii="Arial" w:hAnsi="Arial" w:cs="Arial"/>
        </w:rPr>
      </w:pPr>
    </w:p>
    <w:p w14:paraId="5A1138F9" w14:textId="6F63AC2A" w:rsidR="00A705A3" w:rsidRPr="00302454" w:rsidRDefault="00A705A3" w:rsidP="006B35AC">
      <w:pPr>
        <w:ind w:left="-284" w:right="-143"/>
        <w:jc w:val="both"/>
        <w:rPr>
          <w:rFonts w:ascii="Arial" w:hAnsi="Arial" w:cs="Arial"/>
        </w:rPr>
      </w:pPr>
      <w:r w:rsidRPr="00302454">
        <w:rPr>
          <w:rFonts w:ascii="Arial" w:hAnsi="Arial" w:cs="Arial"/>
        </w:rPr>
        <w:t xml:space="preserve">Protagonisti della giornata saranno </w:t>
      </w:r>
      <w:r w:rsidR="002F4ABE" w:rsidRPr="00302454">
        <w:rPr>
          <w:rFonts w:ascii="Arial" w:hAnsi="Arial" w:cs="Arial"/>
        </w:rPr>
        <w:t xml:space="preserve">i </w:t>
      </w:r>
      <w:r w:rsidRPr="00302454">
        <w:rPr>
          <w:rFonts w:ascii="Arial" w:hAnsi="Arial" w:cs="Arial"/>
        </w:rPr>
        <w:t>circa 30.000 studenti</w:t>
      </w:r>
      <w:r w:rsidR="005F3F11" w:rsidRPr="00302454">
        <w:rPr>
          <w:rFonts w:ascii="Arial" w:hAnsi="Arial" w:cs="Arial"/>
        </w:rPr>
        <w:t xml:space="preserve"> </w:t>
      </w:r>
      <w:r w:rsidR="002F4ABE" w:rsidRPr="00302454">
        <w:rPr>
          <w:rFonts w:ascii="Arial" w:hAnsi="Arial" w:cs="Arial"/>
        </w:rPr>
        <w:t xml:space="preserve">che </w:t>
      </w:r>
      <w:r w:rsidR="005F3F11" w:rsidRPr="00302454">
        <w:rPr>
          <w:rFonts w:ascii="Arial" w:hAnsi="Arial" w:cs="Arial"/>
        </w:rPr>
        <w:t>in tutto il mondo</w:t>
      </w:r>
      <w:r w:rsidRPr="00302454">
        <w:rPr>
          <w:rFonts w:ascii="Arial" w:hAnsi="Arial" w:cs="Arial"/>
        </w:rPr>
        <w:t xml:space="preserve">, attraverso seminari, tavole rotonde, </w:t>
      </w:r>
      <w:r w:rsidR="009A2F40" w:rsidRPr="00302454">
        <w:rPr>
          <w:rFonts w:ascii="Arial" w:hAnsi="Arial" w:cs="Arial"/>
        </w:rPr>
        <w:t>visite a</w:t>
      </w:r>
      <w:r w:rsidRPr="00302454">
        <w:rPr>
          <w:rFonts w:ascii="Arial" w:hAnsi="Arial" w:cs="Arial"/>
        </w:rPr>
        <w:t>i laboratori ma anche quiz</w:t>
      </w:r>
      <w:r w:rsidR="006B1603" w:rsidRPr="00302454">
        <w:rPr>
          <w:rFonts w:ascii="Arial" w:hAnsi="Arial" w:cs="Arial"/>
        </w:rPr>
        <w:t>,</w:t>
      </w:r>
      <w:r w:rsidRPr="00302454">
        <w:rPr>
          <w:rFonts w:ascii="Arial" w:hAnsi="Arial" w:cs="Arial"/>
        </w:rPr>
        <w:t xml:space="preserve"> momenti </w:t>
      </w:r>
      <w:r w:rsidR="005F3F11" w:rsidRPr="00302454">
        <w:rPr>
          <w:rFonts w:ascii="Arial" w:hAnsi="Arial" w:cs="Arial"/>
        </w:rPr>
        <w:t xml:space="preserve">musicali e </w:t>
      </w:r>
      <w:r w:rsidR="009A2F40" w:rsidRPr="00302454">
        <w:rPr>
          <w:rFonts w:ascii="Arial" w:hAnsi="Arial" w:cs="Arial"/>
        </w:rPr>
        <w:t>attività ricreative</w:t>
      </w:r>
      <w:r w:rsidR="002F4ABE" w:rsidRPr="00302454">
        <w:rPr>
          <w:rFonts w:ascii="Arial" w:hAnsi="Arial" w:cs="Arial"/>
        </w:rPr>
        <w:t>,</w:t>
      </w:r>
      <w:r w:rsidRPr="00302454">
        <w:rPr>
          <w:rFonts w:ascii="Arial" w:hAnsi="Arial" w:cs="Arial"/>
        </w:rPr>
        <w:t xml:space="preserve"> potranno </w:t>
      </w:r>
      <w:r w:rsidR="006B1603" w:rsidRPr="00302454">
        <w:rPr>
          <w:rFonts w:ascii="Arial" w:hAnsi="Arial" w:cs="Arial"/>
        </w:rPr>
        <w:t xml:space="preserve">calarsi nei panni dei ricercatori </w:t>
      </w:r>
      <w:r w:rsidR="009A2F40" w:rsidRPr="00302454">
        <w:rPr>
          <w:rFonts w:ascii="Arial" w:hAnsi="Arial" w:cs="Arial"/>
        </w:rPr>
        <w:t xml:space="preserve">alle prese con </w:t>
      </w:r>
      <w:r w:rsidR="006B1603" w:rsidRPr="00302454">
        <w:rPr>
          <w:rFonts w:ascii="Arial" w:hAnsi="Arial" w:cs="Arial"/>
        </w:rPr>
        <w:t>le loro sfide quotidiane</w:t>
      </w:r>
      <w:r w:rsidRPr="00302454">
        <w:rPr>
          <w:rFonts w:ascii="Arial" w:hAnsi="Arial" w:cs="Arial"/>
        </w:rPr>
        <w:t>.</w:t>
      </w:r>
      <w:r w:rsidR="00CF78EB" w:rsidRPr="00302454">
        <w:rPr>
          <w:rFonts w:ascii="Arial" w:hAnsi="Arial" w:cs="Arial"/>
        </w:rPr>
        <w:t xml:space="preserve"> Tanti gli interventi dedicati all</w:t>
      </w:r>
      <w:r w:rsidR="005F3F11" w:rsidRPr="00302454">
        <w:rPr>
          <w:rFonts w:ascii="Arial" w:hAnsi="Arial" w:cs="Arial"/>
        </w:rPr>
        <w:t xml:space="preserve">a ricerca </w:t>
      </w:r>
      <w:r w:rsidR="006B35AC" w:rsidRPr="00302454">
        <w:rPr>
          <w:rFonts w:ascii="Arial" w:hAnsi="Arial" w:cs="Arial"/>
        </w:rPr>
        <w:t xml:space="preserve">per </w:t>
      </w:r>
      <w:r w:rsidR="001F3DA0" w:rsidRPr="00302454">
        <w:rPr>
          <w:rFonts w:ascii="Arial" w:hAnsi="Arial" w:cs="Arial"/>
        </w:rPr>
        <w:t>raccont</w:t>
      </w:r>
      <w:r w:rsidR="006B35AC" w:rsidRPr="00302454">
        <w:rPr>
          <w:rFonts w:ascii="Arial" w:hAnsi="Arial" w:cs="Arial"/>
        </w:rPr>
        <w:t>are</w:t>
      </w:r>
      <w:r w:rsidR="001F3DA0" w:rsidRPr="00302454">
        <w:rPr>
          <w:rFonts w:ascii="Arial" w:hAnsi="Arial" w:cs="Arial"/>
        </w:rPr>
        <w:t xml:space="preserve"> quali sono </w:t>
      </w:r>
      <w:r w:rsidR="007653CC" w:rsidRPr="00302454">
        <w:rPr>
          <w:rFonts w:ascii="Arial" w:hAnsi="Arial" w:cs="Arial"/>
        </w:rPr>
        <w:t>gli avanzamenti nelle scienze biomediche</w:t>
      </w:r>
      <w:r w:rsidR="001F3DA0" w:rsidRPr="00302454">
        <w:rPr>
          <w:rFonts w:ascii="Arial" w:hAnsi="Arial" w:cs="Arial"/>
        </w:rPr>
        <w:t xml:space="preserve">, </w:t>
      </w:r>
      <w:r w:rsidR="007653CC" w:rsidRPr="00302454">
        <w:rPr>
          <w:rFonts w:ascii="Arial" w:hAnsi="Arial" w:cs="Arial"/>
        </w:rPr>
        <w:t xml:space="preserve">le </w:t>
      </w:r>
      <w:r w:rsidR="005F3F11" w:rsidRPr="00302454">
        <w:rPr>
          <w:rFonts w:ascii="Arial" w:hAnsi="Arial" w:cs="Arial"/>
        </w:rPr>
        <w:t>tecnologi</w:t>
      </w:r>
      <w:r w:rsidR="001F3DA0" w:rsidRPr="00302454">
        <w:rPr>
          <w:rFonts w:ascii="Arial" w:hAnsi="Arial" w:cs="Arial"/>
        </w:rPr>
        <w:t>che e</w:t>
      </w:r>
      <w:r w:rsidR="005F3F11" w:rsidRPr="00302454">
        <w:rPr>
          <w:rFonts w:ascii="Arial" w:hAnsi="Arial" w:cs="Arial"/>
        </w:rPr>
        <w:t xml:space="preserve"> le più recenti “conquiste” ottenute </w:t>
      </w:r>
      <w:r w:rsidR="001F3DA0" w:rsidRPr="00302454">
        <w:rPr>
          <w:rFonts w:ascii="Arial" w:hAnsi="Arial" w:cs="Arial"/>
        </w:rPr>
        <w:t xml:space="preserve">sul campo. </w:t>
      </w:r>
      <w:r w:rsidR="006B1603" w:rsidRPr="00302454">
        <w:rPr>
          <w:rFonts w:ascii="Arial" w:hAnsi="Arial" w:cs="Arial"/>
        </w:rPr>
        <w:t>C</w:t>
      </w:r>
      <w:r w:rsidR="001F3DA0" w:rsidRPr="00302454">
        <w:rPr>
          <w:rFonts w:ascii="Arial" w:hAnsi="Arial" w:cs="Arial"/>
        </w:rPr>
        <w:t>i sarà spazio anche</w:t>
      </w:r>
      <w:r w:rsidR="006B1603" w:rsidRPr="00302454">
        <w:rPr>
          <w:rFonts w:ascii="Arial" w:hAnsi="Arial" w:cs="Arial"/>
        </w:rPr>
        <w:t xml:space="preserve"> per</w:t>
      </w:r>
      <w:r w:rsidR="001F3DA0" w:rsidRPr="00302454">
        <w:rPr>
          <w:rFonts w:ascii="Arial" w:hAnsi="Arial" w:cs="Arial"/>
        </w:rPr>
        <w:t xml:space="preserve"> racconti e riflessioni su altre tematiche di grande attualità e impatto sociale quali le sfide e le opportunità offerte dall’</w:t>
      </w:r>
      <w:r w:rsidR="006B1603" w:rsidRPr="00302454">
        <w:rPr>
          <w:rFonts w:ascii="Arial" w:hAnsi="Arial" w:cs="Arial"/>
        </w:rPr>
        <w:t>i</w:t>
      </w:r>
      <w:r w:rsidR="001F3DA0" w:rsidRPr="00302454">
        <w:rPr>
          <w:rFonts w:ascii="Arial" w:hAnsi="Arial" w:cs="Arial"/>
        </w:rPr>
        <w:t>ntelligenza artificiale, le potenzialità della ricerca sulla carne coltivata, la ricerca sulle malattie rare</w:t>
      </w:r>
      <w:r w:rsidR="006B1603" w:rsidRPr="00302454">
        <w:rPr>
          <w:rFonts w:ascii="Arial" w:hAnsi="Arial" w:cs="Arial"/>
        </w:rPr>
        <w:t>.</w:t>
      </w:r>
    </w:p>
    <w:p w14:paraId="4421E220" w14:textId="77777777" w:rsidR="00396797" w:rsidRPr="00302454" w:rsidRDefault="00396797" w:rsidP="00A705A3">
      <w:pPr>
        <w:ind w:left="-284" w:right="-143"/>
        <w:jc w:val="both"/>
        <w:rPr>
          <w:rFonts w:ascii="Arial" w:hAnsi="Arial" w:cs="Arial"/>
          <w:b/>
          <w:highlight w:val="yellow"/>
        </w:rPr>
      </w:pPr>
    </w:p>
    <w:p w14:paraId="151C54DE" w14:textId="62B72EA1" w:rsidR="002C0C8C" w:rsidRPr="00302454" w:rsidRDefault="002C0C8C" w:rsidP="00A705A3">
      <w:pPr>
        <w:ind w:left="-284" w:right="-143"/>
        <w:jc w:val="both"/>
        <w:rPr>
          <w:rFonts w:ascii="Arial" w:hAnsi="Arial" w:cs="Arial"/>
        </w:rPr>
      </w:pPr>
      <w:r w:rsidRPr="00302454">
        <w:rPr>
          <w:rFonts w:ascii="Arial" w:hAnsi="Arial" w:cs="Arial"/>
        </w:rPr>
        <w:t>Quest’anno, l’evento di Bari è organizzato dall’Università degli Studi di Bari</w:t>
      </w:r>
      <w:r w:rsidR="008B3CBA" w:rsidRPr="00302454">
        <w:rPr>
          <w:rFonts w:ascii="Arial" w:hAnsi="Arial" w:cs="Arial"/>
        </w:rPr>
        <w:t xml:space="preserve"> Aldo Moro</w:t>
      </w:r>
      <w:r w:rsidRPr="00302454">
        <w:rPr>
          <w:rFonts w:ascii="Arial" w:hAnsi="Arial" w:cs="Arial"/>
        </w:rPr>
        <w:t xml:space="preserve">, </w:t>
      </w:r>
      <w:r w:rsidR="008B3CBA" w:rsidRPr="00302454">
        <w:rPr>
          <w:rFonts w:ascii="Arial" w:hAnsi="Arial" w:cs="Arial"/>
        </w:rPr>
        <w:t xml:space="preserve">il </w:t>
      </w:r>
      <w:r w:rsidRPr="00302454">
        <w:rPr>
          <w:rFonts w:ascii="Arial" w:hAnsi="Arial" w:cs="Arial"/>
        </w:rPr>
        <w:t>Politecnico di Bari e il CNR-IBIOM</w:t>
      </w:r>
      <w:r w:rsidR="00974CC0">
        <w:rPr>
          <w:rFonts w:ascii="Arial" w:hAnsi="Arial" w:cs="Arial"/>
        </w:rPr>
        <w:t xml:space="preserve"> con il supporto del nodo Italiano di ELIXIR, l’Infrastruttura di Ricerca Europea per le Scienze della Vita</w:t>
      </w:r>
      <w:r w:rsidRPr="00302454">
        <w:rPr>
          <w:rFonts w:ascii="Arial" w:hAnsi="Arial" w:cs="Arial"/>
        </w:rPr>
        <w:t xml:space="preserve">.  Il programma locale includerà un collegamento </w:t>
      </w:r>
      <w:r w:rsidR="008B3CBA" w:rsidRPr="00302454">
        <w:rPr>
          <w:rFonts w:ascii="Arial" w:hAnsi="Arial" w:cs="Arial"/>
        </w:rPr>
        <w:t>online per un caloroso</w:t>
      </w:r>
      <w:r w:rsidRPr="00302454">
        <w:rPr>
          <w:rFonts w:ascii="Arial" w:hAnsi="Arial" w:cs="Arial"/>
        </w:rPr>
        <w:t xml:space="preserve"> saluto tra gli Atenei partecipanti, che sottolineerà l'importanza della collaborazione interuniversitaria nella promozione della ricerca e dell’innovazione. L’evento </w:t>
      </w:r>
      <w:r w:rsidR="007653CC" w:rsidRPr="00302454">
        <w:rPr>
          <w:rFonts w:ascii="Arial" w:hAnsi="Arial" w:cs="Arial"/>
        </w:rPr>
        <w:t xml:space="preserve">ospiterà una serie di relatori di spicco </w:t>
      </w:r>
      <w:r w:rsidRPr="00302454">
        <w:rPr>
          <w:rFonts w:ascii="Arial" w:hAnsi="Arial" w:cs="Arial"/>
        </w:rPr>
        <w:t xml:space="preserve">in rappresentanza dei due Atenei e la Prof.ssa Gallo dall’Ospedale Pediatrico Bambino Gesù di Roma. </w:t>
      </w:r>
      <w:r w:rsidR="007653CC" w:rsidRPr="00302454">
        <w:rPr>
          <w:rFonts w:ascii="Arial" w:hAnsi="Arial" w:cs="Arial"/>
        </w:rPr>
        <w:t xml:space="preserve">L'agenda prevede interventi focalizzati su diverse aree di ricerca e innovazione </w:t>
      </w:r>
      <w:r w:rsidR="008B3CBA" w:rsidRPr="00302454">
        <w:rPr>
          <w:rFonts w:ascii="Arial" w:hAnsi="Arial" w:cs="Arial"/>
        </w:rPr>
        <w:t xml:space="preserve">che illustreranno le nuove frontiere </w:t>
      </w:r>
      <w:r w:rsidR="007653CC" w:rsidRPr="00302454">
        <w:rPr>
          <w:rFonts w:ascii="Arial" w:hAnsi="Arial" w:cs="Arial"/>
        </w:rPr>
        <w:t>nel campo della biomedicina</w:t>
      </w:r>
      <w:r w:rsidR="008B3CBA" w:rsidRPr="00302454">
        <w:rPr>
          <w:rFonts w:ascii="Arial" w:hAnsi="Arial" w:cs="Arial"/>
        </w:rPr>
        <w:t xml:space="preserve"> anche con il supporto di approcci interdisciplinari che includono le scienze fisiche e </w:t>
      </w:r>
      <w:r w:rsidRPr="00302454">
        <w:rPr>
          <w:rFonts w:ascii="Arial" w:hAnsi="Arial" w:cs="Arial"/>
        </w:rPr>
        <w:t>l’intelligenza artificiale.</w:t>
      </w:r>
      <w:r w:rsidR="002051DB" w:rsidRPr="002051DB">
        <w:t xml:space="preserve"> </w:t>
      </w:r>
    </w:p>
    <w:p w14:paraId="79718B4A" w14:textId="77777777" w:rsidR="002C0C8C" w:rsidRPr="00302454" w:rsidRDefault="002C0C8C" w:rsidP="00A705A3">
      <w:pPr>
        <w:ind w:left="-284" w:right="-143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2792A3B7" w14:textId="0C06C38E" w:rsidR="00A705A3" w:rsidRPr="00302454" w:rsidRDefault="005A19BD" w:rsidP="00A705A3">
      <w:pPr>
        <w:ind w:left="-284" w:right="-143"/>
        <w:jc w:val="center"/>
        <w:rPr>
          <w:rFonts w:ascii="Arial" w:hAnsi="Arial" w:cs="Arial"/>
        </w:rPr>
      </w:pPr>
      <w:r w:rsidRPr="00302454">
        <w:rPr>
          <w:rFonts w:ascii="Arial" w:hAnsi="Arial" w:cs="Arial"/>
        </w:rPr>
        <w:t xml:space="preserve">L’appuntamento è quindi per </w:t>
      </w:r>
      <w:r w:rsidR="009F2579" w:rsidRPr="00302454">
        <w:rPr>
          <w:rFonts w:ascii="Arial" w:hAnsi="Arial" w:cs="Arial"/>
          <w:b/>
        </w:rPr>
        <w:t xml:space="preserve">Venerdì </w:t>
      </w:r>
      <w:r w:rsidR="007F7D30" w:rsidRPr="00302454">
        <w:rPr>
          <w:rFonts w:ascii="Arial" w:hAnsi="Arial" w:cs="Arial"/>
          <w:b/>
        </w:rPr>
        <w:t>22</w:t>
      </w:r>
      <w:r w:rsidRPr="00302454">
        <w:rPr>
          <w:rFonts w:ascii="Arial" w:hAnsi="Arial" w:cs="Arial"/>
          <w:b/>
        </w:rPr>
        <w:t xml:space="preserve"> Marzo 20</w:t>
      </w:r>
      <w:r w:rsidR="00A705A3" w:rsidRPr="00302454">
        <w:rPr>
          <w:rFonts w:ascii="Arial" w:hAnsi="Arial" w:cs="Arial"/>
          <w:b/>
        </w:rPr>
        <w:t>2</w:t>
      </w:r>
      <w:r w:rsidR="007F7D30" w:rsidRPr="00302454">
        <w:rPr>
          <w:rFonts w:ascii="Arial" w:hAnsi="Arial" w:cs="Arial"/>
          <w:b/>
        </w:rPr>
        <w:t>4</w:t>
      </w:r>
      <w:r w:rsidR="00543DE5" w:rsidRPr="00302454">
        <w:rPr>
          <w:rFonts w:ascii="Arial" w:hAnsi="Arial" w:cs="Arial"/>
        </w:rPr>
        <w:t>,</w:t>
      </w:r>
      <w:r w:rsidR="00543DE5" w:rsidRPr="00302454">
        <w:rPr>
          <w:rFonts w:ascii="Arial" w:hAnsi="Arial" w:cs="Arial"/>
          <w:b/>
        </w:rPr>
        <w:t xml:space="preserve"> </w:t>
      </w:r>
      <w:r w:rsidR="00A671F0" w:rsidRPr="00302454">
        <w:rPr>
          <w:rFonts w:ascii="Arial" w:hAnsi="Arial" w:cs="Arial"/>
        </w:rPr>
        <w:t>ore 9:00,</w:t>
      </w:r>
      <w:r w:rsidRPr="00302454">
        <w:rPr>
          <w:rFonts w:ascii="Arial" w:hAnsi="Arial" w:cs="Arial"/>
        </w:rPr>
        <w:t xml:space="preserve"> </w:t>
      </w:r>
      <w:r w:rsidR="007653CC" w:rsidRPr="00302454">
        <w:rPr>
          <w:rFonts w:ascii="Arial" w:hAnsi="Arial" w:cs="Arial"/>
        </w:rPr>
        <w:t xml:space="preserve">presso l’Aula Magna Attilio Alto del Politecnico di Bari, Campus </w:t>
      </w:r>
      <w:proofErr w:type="spellStart"/>
      <w:r w:rsidR="007653CC" w:rsidRPr="00302454">
        <w:rPr>
          <w:rFonts w:ascii="Arial" w:hAnsi="Arial" w:cs="Arial"/>
        </w:rPr>
        <w:t>E.Quagliariello</w:t>
      </w:r>
      <w:proofErr w:type="spellEnd"/>
      <w:r w:rsidR="007653CC" w:rsidRPr="00302454">
        <w:rPr>
          <w:rFonts w:ascii="Arial" w:hAnsi="Arial" w:cs="Arial"/>
        </w:rPr>
        <w:t xml:space="preserve"> in Via Orabona, 4. </w:t>
      </w:r>
    </w:p>
    <w:p w14:paraId="771ECE7E" w14:textId="77777777" w:rsidR="000D3FD8" w:rsidRPr="00302454" w:rsidRDefault="000D3FD8" w:rsidP="00A705A3">
      <w:pPr>
        <w:ind w:left="-284" w:right="-143"/>
        <w:jc w:val="center"/>
        <w:rPr>
          <w:rFonts w:ascii="Arial" w:hAnsi="Arial" w:cs="Arial"/>
        </w:rPr>
      </w:pPr>
    </w:p>
    <w:p w14:paraId="3D92D120" w14:textId="7D668FAB" w:rsidR="00505CB7" w:rsidRPr="00302454" w:rsidRDefault="00A671F0" w:rsidP="00A705A3">
      <w:pPr>
        <w:ind w:left="-284" w:right="-143"/>
        <w:jc w:val="center"/>
        <w:rPr>
          <w:rFonts w:ascii="Arial" w:hAnsi="Arial" w:cs="Arial"/>
        </w:rPr>
      </w:pPr>
      <w:proofErr w:type="spellStart"/>
      <w:r w:rsidRPr="00302454">
        <w:rPr>
          <w:rFonts w:ascii="Arial" w:hAnsi="Arial" w:cs="Arial"/>
        </w:rPr>
        <w:t>UniStem</w:t>
      </w:r>
      <w:proofErr w:type="spellEnd"/>
      <w:r w:rsidRPr="00302454">
        <w:rPr>
          <w:rFonts w:ascii="Arial" w:hAnsi="Arial" w:cs="Arial"/>
        </w:rPr>
        <w:t xml:space="preserve"> Day è online all’indirizzo </w:t>
      </w:r>
      <w:hyperlink r:id="rId6" w:history="1">
        <w:r w:rsidR="003A09EE" w:rsidRPr="00302454">
          <w:rPr>
            <w:rStyle w:val="Collegamentoipertestuale"/>
            <w:rFonts w:ascii="Arial" w:hAnsi="Arial" w:cs="Arial"/>
          </w:rPr>
          <w:t>www.unistem.it</w:t>
        </w:r>
      </w:hyperlink>
      <w:r w:rsidR="002309B7" w:rsidRPr="00302454">
        <w:rPr>
          <w:rFonts w:ascii="Arial" w:hAnsi="Arial" w:cs="Arial"/>
        </w:rPr>
        <w:t xml:space="preserve"> su</w:t>
      </w:r>
      <w:r w:rsidR="00505CB7" w:rsidRPr="00302454">
        <w:rPr>
          <w:rFonts w:ascii="Arial" w:hAnsi="Arial" w:cs="Arial"/>
        </w:rPr>
        <w:t xml:space="preserve"> </w:t>
      </w:r>
      <w:hyperlink r:id="rId7" w:history="1">
        <w:r w:rsidR="00505CB7" w:rsidRPr="00302454">
          <w:rPr>
            <w:rStyle w:val="Collegamentoipertestuale"/>
            <w:rFonts w:ascii="Arial" w:hAnsi="Arial" w:cs="Arial"/>
          </w:rPr>
          <w:t>Facebook</w:t>
        </w:r>
      </w:hyperlink>
      <w:r w:rsidR="00505CB7" w:rsidRPr="00302454">
        <w:rPr>
          <w:rFonts w:ascii="Arial" w:hAnsi="Arial" w:cs="Arial"/>
        </w:rPr>
        <w:t xml:space="preserve">, </w:t>
      </w:r>
      <w:hyperlink r:id="rId8" w:history="1">
        <w:r w:rsidR="007F7D30" w:rsidRPr="00302454">
          <w:rPr>
            <w:rStyle w:val="Collegamentoipertestuale"/>
            <w:rFonts w:ascii="Arial" w:hAnsi="Arial" w:cs="Arial"/>
          </w:rPr>
          <w:t xml:space="preserve">X / </w:t>
        </w:r>
        <w:r w:rsidR="00505CB7" w:rsidRPr="00302454">
          <w:rPr>
            <w:rStyle w:val="Collegamentoipertestuale"/>
            <w:rFonts w:ascii="Arial" w:hAnsi="Arial" w:cs="Arial"/>
          </w:rPr>
          <w:t>Twitter</w:t>
        </w:r>
      </w:hyperlink>
      <w:r w:rsidR="00505CB7" w:rsidRPr="00302454">
        <w:rPr>
          <w:rFonts w:ascii="Arial" w:hAnsi="Arial" w:cs="Arial"/>
        </w:rPr>
        <w:t xml:space="preserve"> e </w:t>
      </w:r>
      <w:hyperlink r:id="rId9" w:history="1">
        <w:r w:rsidR="00505CB7" w:rsidRPr="00302454">
          <w:rPr>
            <w:rStyle w:val="Collegamentoipertestuale"/>
            <w:rFonts w:ascii="Arial" w:hAnsi="Arial" w:cs="Arial"/>
          </w:rPr>
          <w:t>Instagram</w:t>
        </w:r>
      </w:hyperlink>
      <w:r w:rsidR="00505CB7" w:rsidRPr="00302454">
        <w:rPr>
          <w:rFonts w:ascii="Arial" w:hAnsi="Arial" w:cs="Arial"/>
        </w:rPr>
        <w:t>.</w:t>
      </w:r>
      <w:r w:rsidR="00FD32C5" w:rsidRPr="00302454">
        <w:rPr>
          <w:rFonts w:ascii="Arial" w:hAnsi="Arial" w:cs="Arial"/>
        </w:rPr>
        <w:t xml:space="preserve"> #unistem</w:t>
      </w:r>
      <w:r w:rsidR="007F7D30" w:rsidRPr="00302454">
        <w:rPr>
          <w:rFonts w:ascii="Arial" w:hAnsi="Arial" w:cs="Arial"/>
        </w:rPr>
        <w:t>day</w:t>
      </w:r>
      <w:r w:rsidR="00FD32C5" w:rsidRPr="00302454">
        <w:rPr>
          <w:rFonts w:ascii="Arial" w:hAnsi="Arial" w:cs="Arial"/>
        </w:rPr>
        <w:t>20</w:t>
      </w:r>
      <w:r w:rsidR="00A705A3" w:rsidRPr="00302454">
        <w:rPr>
          <w:rFonts w:ascii="Arial" w:hAnsi="Arial" w:cs="Arial"/>
        </w:rPr>
        <w:t>2</w:t>
      </w:r>
      <w:r w:rsidR="007F7D30" w:rsidRPr="00302454">
        <w:rPr>
          <w:rFonts w:ascii="Arial" w:hAnsi="Arial" w:cs="Arial"/>
        </w:rPr>
        <w:t>4</w:t>
      </w:r>
    </w:p>
    <w:sectPr w:rsidR="00505CB7" w:rsidRPr="00302454" w:rsidSect="0018690F">
      <w:headerReference w:type="default" r:id="rId10"/>
      <w:pgSz w:w="11906" w:h="16838"/>
      <w:pgMar w:top="1417" w:right="1134" w:bottom="1134" w:left="1134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EF54" w14:textId="77777777" w:rsidR="0018690F" w:rsidRDefault="0018690F" w:rsidP="00B65608">
      <w:r>
        <w:separator/>
      </w:r>
    </w:p>
  </w:endnote>
  <w:endnote w:type="continuationSeparator" w:id="0">
    <w:p w14:paraId="670578BC" w14:textId="77777777" w:rsidR="0018690F" w:rsidRDefault="0018690F" w:rsidP="00B6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033B" w14:textId="77777777" w:rsidR="0018690F" w:rsidRDefault="0018690F" w:rsidP="00B65608">
      <w:r>
        <w:separator/>
      </w:r>
    </w:p>
  </w:footnote>
  <w:footnote w:type="continuationSeparator" w:id="0">
    <w:p w14:paraId="5CC7B7C3" w14:textId="77777777" w:rsidR="0018690F" w:rsidRDefault="0018690F" w:rsidP="00B6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7F8C" w14:textId="77777777" w:rsidR="000D3FD8" w:rsidRDefault="000D3FD8" w:rsidP="000D3FD8">
    <w:pPr>
      <w:pStyle w:val="Intestazione"/>
      <w:rPr>
        <w:rFonts w:ascii="Helvetica Neue" w:hAnsi="Helvetica Neue"/>
        <w:color w:val="0432FF"/>
        <w:sz w:val="36"/>
        <w:szCs w:val="20"/>
      </w:rPr>
    </w:pPr>
    <w:r>
      <w:rPr>
        <w:rFonts w:ascii="Helvetica Neue" w:hAnsi="Helvetica Neue"/>
        <w:noProof/>
        <w:color w:val="0432FF"/>
        <w:sz w:val="36"/>
        <w:szCs w:val="20"/>
      </w:rPr>
      <w:drawing>
        <wp:anchor distT="0" distB="0" distL="114300" distR="114300" simplePos="0" relativeHeight="251660288" behindDoc="0" locked="0" layoutInCell="1" allowOverlap="1" wp14:anchorId="57E5D946" wp14:editId="5FA87296">
          <wp:simplePos x="0" y="0"/>
          <wp:positionH relativeFrom="margin">
            <wp:posOffset>2669562</wp:posOffset>
          </wp:positionH>
          <wp:positionV relativeFrom="margin">
            <wp:posOffset>-1050378</wp:posOffset>
          </wp:positionV>
          <wp:extent cx="1007745" cy="584200"/>
          <wp:effectExtent l="0" t="0" r="0" b="0"/>
          <wp:wrapSquare wrapText="bothSides"/>
          <wp:docPr id="1808026532" name="Immagine 6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17329" name="Immagine 6" descr="Immagine che contiene testo, Carattere, schermat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0774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color w:val="0432FF"/>
        <w:sz w:val="36"/>
        <w:szCs w:val="20"/>
      </w:rPr>
      <w:drawing>
        <wp:anchor distT="0" distB="0" distL="114300" distR="114300" simplePos="0" relativeHeight="251659264" behindDoc="0" locked="0" layoutInCell="1" allowOverlap="1" wp14:anchorId="065A5F2E" wp14:editId="1DD9338C">
          <wp:simplePos x="0" y="0"/>
          <wp:positionH relativeFrom="margin">
            <wp:posOffset>-393065</wp:posOffset>
          </wp:positionH>
          <wp:positionV relativeFrom="margin">
            <wp:posOffset>-1181406</wp:posOffset>
          </wp:positionV>
          <wp:extent cx="1297305" cy="915670"/>
          <wp:effectExtent l="0" t="0" r="0" b="0"/>
          <wp:wrapSquare wrapText="bothSides"/>
          <wp:docPr id="14347785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91655" name="Immagine 15288916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7305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noProof/>
        <w:color w:val="0432FF"/>
        <w:sz w:val="36"/>
        <w:szCs w:val="20"/>
      </w:rPr>
      <w:drawing>
        <wp:anchor distT="0" distB="0" distL="114300" distR="114300" simplePos="0" relativeHeight="251658240" behindDoc="0" locked="0" layoutInCell="1" allowOverlap="1" wp14:anchorId="38252F8D" wp14:editId="71EA9B97">
          <wp:simplePos x="0" y="0"/>
          <wp:positionH relativeFrom="margin">
            <wp:posOffset>909320</wp:posOffset>
          </wp:positionH>
          <wp:positionV relativeFrom="margin">
            <wp:posOffset>-1187888</wp:posOffset>
          </wp:positionV>
          <wp:extent cx="1556385" cy="815975"/>
          <wp:effectExtent l="0" t="0" r="0" b="0"/>
          <wp:wrapSquare wrapText="bothSides"/>
          <wp:docPr id="830420320" name="Immagine 1" descr="Immagine che contiene Elementi grafici, Carattere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165549" name="Immagine 1" descr="Immagine che contiene Elementi grafici, Carattere, grafica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638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9C77D" w14:textId="59EB3372" w:rsidR="00575427" w:rsidRPr="000D3FD8" w:rsidRDefault="00575427" w:rsidP="000D3FD8">
    <w:pPr>
      <w:pStyle w:val="Intestazione"/>
      <w:jc w:val="center"/>
      <w:rPr>
        <w:rFonts w:ascii="Helvetica Neue" w:hAnsi="Helvetica Neue"/>
        <w:color w:val="0432FF"/>
        <w:sz w:val="36"/>
        <w:szCs w:val="20"/>
      </w:rPr>
    </w:pPr>
    <w:r w:rsidRPr="00575427">
      <w:rPr>
        <w:rFonts w:ascii="Helvetica Neue" w:hAnsi="Helvetica Neue"/>
        <w:color w:val="0432FF"/>
        <w:sz w:val="36"/>
        <w:szCs w:val="20"/>
      </w:rPr>
      <w:t>#unistem</w:t>
    </w:r>
    <w:r w:rsidR="007F7D30">
      <w:rPr>
        <w:rFonts w:ascii="Helvetica Neue" w:hAnsi="Helvetica Neue"/>
        <w:color w:val="0432FF"/>
        <w:sz w:val="36"/>
        <w:szCs w:val="20"/>
      </w:rPr>
      <w:t>day</w:t>
    </w:r>
    <w:r w:rsidRPr="00575427">
      <w:rPr>
        <w:rFonts w:ascii="Helvetica Neue" w:hAnsi="Helvetica Neue"/>
        <w:color w:val="0432FF"/>
        <w:sz w:val="36"/>
        <w:szCs w:val="20"/>
      </w:rPr>
      <w:t>20</w:t>
    </w:r>
    <w:r w:rsidR="00A705A3">
      <w:rPr>
        <w:rFonts w:ascii="Helvetica Neue" w:hAnsi="Helvetica Neue"/>
        <w:color w:val="0432FF"/>
        <w:sz w:val="36"/>
        <w:szCs w:val="20"/>
      </w:rPr>
      <w:t>2</w:t>
    </w:r>
    <w:r w:rsidR="007F7D30">
      <w:rPr>
        <w:rFonts w:ascii="Helvetica Neue" w:hAnsi="Helvetica Neue"/>
        <w:color w:val="0432FF"/>
        <w:sz w:val="36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C"/>
    <w:rsid w:val="000113F6"/>
    <w:rsid w:val="000265AA"/>
    <w:rsid w:val="00033D21"/>
    <w:rsid w:val="00041774"/>
    <w:rsid w:val="000657D0"/>
    <w:rsid w:val="00075319"/>
    <w:rsid w:val="000822F8"/>
    <w:rsid w:val="00083792"/>
    <w:rsid w:val="000D3FD8"/>
    <w:rsid w:val="000F4666"/>
    <w:rsid w:val="00107C88"/>
    <w:rsid w:val="0011573C"/>
    <w:rsid w:val="00116808"/>
    <w:rsid w:val="00136940"/>
    <w:rsid w:val="001413B5"/>
    <w:rsid w:val="00142F6D"/>
    <w:rsid w:val="00174941"/>
    <w:rsid w:val="00185282"/>
    <w:rsid w:val="0018690F"/>
    <w:rsid w:val="0019675B"/>
    <w:rsid w:val="001C7A13"/>
    <w:rsid w:val="001D7B0D"/>
    <w:rsid w:val="001F3DA0"/>
    <w:rsid w:val="002051DB"/>
    <w:rsid w:val="0022553A"/>
    <w:rsid w:val="002309B7"/>
    <w:rsid w:val="0024706C"/>
    <w:rsid w:val="00267065"/>
    <w:rsid w:val="00270F07"/>
    <w:rsid w:val="002839D9"/>
    <w:rsid w:val="0028481C"/>
    <w:rsid w:val="00284BC2"/>
    <w:rsid w:val="002C0C8C"/>
    <w:rsid w:val="002E0423"/>
    <w:rsid w:val="002F4ABE"/>
    <w:rsid w:val="002F551A"/>
    <w:rsid w:val="002F64AE"/>
    <w:rsid w:val="00301ACE"/>
    <w:rsid w:val="00302454"/>
    <w:rsid w:val="00362EAB"/>
    <w:rsid w:val="003928FC"/>
    <w:rsid w:val="00396797"/>
    <w:rsid w:val="003A09EE"/>
    <w:rsid w:val="003C10F6"/>
    <w:rsid w:val="003F7805"/>
    <w:rsid w:val="00420501"/>
    <w:rsid w:val="00493B22"/>
    <w:rsid w:val="00505CB7"/>
    <w:rsid w:val="00516A6C"/>
    <w:rsid w:val="00543DE5"/>
    <w:rsid w:val="0055112E"/>
    <w:rsid w:val="00575427"/>
    <w:rsid w:val="00577AC7"/>
    <w:rsid w:val="005832AC"/>
    <w:rsid w:val="005A07B0"/>
    <w:rsid w:val="005A19BD"/>
    <w:rsid w:val="005A72FE"/>
    <w:rsid w:val="005B5FCE"/>
    <w:rsid w:val="005D3FA9"/>
    <w:rsid w:val="005F3F11"/>
    <w:rsid w:val="006935CD"/>
    <w:rsid w:val="006B1603"/>
    <w:rsid w:val="006B35AC"/>
    <w:rsid w:val="006C7887"/>
    <w:rsid w:val="00742040"/>
    <w:rsid w:val="007653CC"/>
    <w:rsid w:val="007A1AE3"/>
    <w:rsid w:val="007B79F1"/>
    <w:rsid w:val="007F7354"/>
    <w:rsid w:val="007F7D30"/>
    <w:rsid w:val="00823E40"/>
    <w:rsid w:val="00860FE9"/>
    <w:rsid w:val="008B3CBA"/>
    <w:rsid w:val="008F4BBB"/>
    <w:rsid w:val="00922134"/>
    <w:rsid w:val="00931A07"/>
    <w:rsid w:val="00974CC0"/>
    <w:rsid w:val="009A2F40"/>
    <w:rsid w:val="009C1602"/>
    <w:rsid w:val="009F2579"/>
    <w:rsid w:val="00A22A9B"/>
    <w:rsid w:val="00A27B6E"/>
    <w:rsid w:val="00A53D77"/>
    <w:rsid w:val="00A548E2"/>
    <w:rsid w:val="00A671F0"/>
    <w:rsid w:val="00A672FE"/>
    <w:rsid w:val="00A705A3"/>
    <w:rsid w:val="00A94956"/>
    <w:rsid w:val="00AB502D"/>
    <w:rsid w:val="00B3420F"/>
    <w:rsid w:val="00B4252F"/>
    <w:rsid w:val="00B62FD6"/>
    <w:rsid w:val="00B65608"/>
    <w:rsid w:val="00B90590"/>
    <w:rsid w:val="00B90EF6"/>
    <w:rsid w:val="00B91E6B"/>
    <w:rsid w:val="00C12DD5"/>
    <w:rsid w:val="00C32D0B"/>
    <w:rsid w:val="00CA65C0"/>
    <w:rsid w:val="00CC660B"/>
    <w:rsid w:val="00CE1F54"/>
    <w:rsid w:val="00CF78EB"/>
    <w:rsid w:val="00D04254"/>
    <w:rsid w:val="00D33AF5"/>
    <w:rsid w:val="00D44566"/>
    <w:rsid w:val="00D4684E"/>
    <w:rsid w:val="00D57267"/>
    <w:rsid w:val="00D64D1F"/>
    <w:rsid w:val="00D832FE"/>
    <w:rsid w:val="00D97917"/>
    <w:rsid w:val="00DB6A7D"/>
    <w:rsid w:val="00DE1D08"/>
    <w:rsid w:val="00DF19A5"/>
    <w:rsid w:val="00E12316"/>
    <w:rsid w:val="00EC1FA3"/>
    <w:rsid w:val="00EC3EB1"/>
    <w:rsid w:val="00ED6FCA"/>
    <w:rsid w:val="00ED7144"/>
    <w:rsid w:val="00F10D3C"/>
    <w:rsid w:val="00F26B4C"/>
    <w:rsid w:val="00F50591"/>
    <w:rsid w:val="00F71D25"/>
    <w:rsid w:val="00FC6ECB"/>
    <w:rsid w:val="00FD32C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1886E"/>
  <w15:docId w15:val="{B11191CC-AAA7-5845-A4CE-5500566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967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19BD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16A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0F6"/>
    <w:rPr>
      <w:rFonts w:ascii="Lucida Grande" w:eastAsiaTheme="minorHAnsi" w:hAnsi="Lucida Grande" w:cstheme="minorBid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0F6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2F64A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6560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608"/>
  </w:style>
  <w:style w:type="paragraph" w:styleId="Pidipagina">
    <w:name w:val="footer"/>
    <w:basedOn w:val="Normale"/>
    <w:link w:val="PidipaginaCarattere"/>
    <w:uiPriority w:val="99"/>
    <w:unhideWhenUsed/>
    <w:rsid w:val="00B6560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608"/>
  </w:style>
  <w:style w:type="character" w:styleId="Collegamentovisitato">
    <w:name w:val="FollowedHyperlink"/>
    <w:basedOn w:val="Carpredefinitoparagrafo"/>
    <w:uiPriority w:val="99"/>
    <w:semiHidden/>
    <w:unhideWhenUsed/>
    <w:rsid w:val="0039679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9679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9679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79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iStem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nistemda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em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unistemday2024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De Leo</cp:lastModifiedBy>
  <cp:revision>3</cp:revision>
  <cp:lastPrinted>2019-03-08T16:41:00Z</cp:lastPrinted>
  <dcterms:created xsi:type="dcterms:W3CDTF">2024-03-19T09:59:00Z</dcterms:created>
  <dcterms:modified xsi:type="dcterms:W3CDTF">2024-03-19T10:04:00Z</dcterms:modified>
</cp:coreProperties>
</file>