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97" w:rsidRPr="003E0F97" w:rsidRDefault="003E0F97" w:rsidP="00A414A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E0F97">
        <w:rPr>
          <w:rFonts w:ascii="Times New Roman" w:hAnsi="Times New Roman" w:cs="Times New Roman"/>
          <w:b/>
          <w:sz w:val="32"/>
          <w:szCs w:val="32"/>
        </w:rPr>
        <w:t xml:space="preserve">Progetto </w:t>
      </w:r>
      <w:proofErr w:type="spellStart"/>
      <w:r w:rsidRPr="003E0F97">
        <w:rPr>
          <w:rFonts w:ascii="Times New Roman" w:hAnsi="Times New Roman" w:cs="Times New Roman"/>
          <w:b/>
          <w:sz w:val="32"/>
          <w:szCs w:val="32"/>
        </w:rPr>
        <w:t>InnovaConcrete</w:t>
      </w:r>
      <w:proofErr w:type="spellEnd"/>
      <w:r w:rsidRPr="003E0F97">
        <w:rPr>
          <w:rFonts w:ascii="Times New Roman" w:hAnsi="Times New Roman" w:cs="Times New Roman"/>
          <w:b/>
          <w:sz w:val="32"/>
          <w:szCs w:val="32"/>
        </w:rPr>
        <w:t>: il caso studio dello Stadio Flaminio</w:t>
      </w:r>
    </w:p>
    <w:p w:rsidR="003E0F97" w:rsidRDefault="003E0F97" w:rsidP="00A414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4BA4" w:rsidRDefault="00F75A21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F97">
        <w:rPr>
          <w:rFonts w:ascii="Times New Roman" w:hAnsi="Times New Roman" w:cs="Times New Roman"/>
          <w:b/>
          <w:sz w:val="24"/>
          <w:szCs w:val="24"/>
        </w:rPr>
        <w:t xml:space="preserve">Il progetto </w:t>
      </w:r>
      <w:proofErr w:type="spellStart"/>
      <w:r w:rsidRPr="003E0F97">
        <w:rPr>
          <w:rFonts w:ascii="Times New Roman" w:hAnsi="Times New Roman" w:cs="Times New Roman"/>
          <w:b/>
          <w:sz w:val="24"/>
          <w:szCs w:val="24"/>
        </w:rPr>
        <w:t>InnovaConcrete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come obiettivo la conservazione e </w:t>
      </w:r>
      <w:r w:rsidR="00A719D5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valorizzazione di beni culturali in cemento </w:t>
      </w:r>
      <w:r w:rsidR="00C837C7">
        <w:rPr>
          <w:rFonts w:ascii="Times New Roman" w:hAnsi="Times New Roman" w:cs="Times New Roman"/>
          <w:sz w:val="24"/>
          <w:szCs w:val="24"/>
        </w:rPr>
        <w:t xml:space="preserve">armato </w:t>
      </w:r>
      <w:r>
        <w:rPr>
          <w:rFonts w:ascii="Times New Roman" w:hAnsi="Times New Roman" w:cs="Times New Roman"/>
          <w:sz w:val="24"/>
          <w:szCs w:val="24"/>
        </w:rPr>
        <w:t>del XX secolo. P</w:t>
      </w:r>
      <w:r w:rsidR="00C837C7">
        <w:rPr>
          <w:rFonts w:ascii="Times New Roman" w:hAnsi="Times New Roman" w:cs="Times New Roman"/>
          <w:sz w:val="24"/>
          <w:szCs w:val="24"/>
        </w:rPr>
        <w:t>er raggiungere tale obiettivo, è in corso lo</w:t>
      </w:r>
      <w:r>
        <w:rPr>
          <w:rFonts w:ascii="Times New Roman" w:hAnsi="Times New Roman" w:cs="Times New Roman"/>
          <w:sz w:val="24"/>
          <w:szCs w:val="24"/>
        </w:rPr>
        <w:t xml:space="preserve"> svilupp</w:t>
      </w:r>
      <w:r w:rsidR="00C837C7">
        <w:rPr>
          <w:rFonts w:ascii="Times New Roman" w:hAnsi="Times New Roman" w:cs="Times New Roman"/>
          <w:sz w:val="24"/>
          <w:szCs w:val="24"/>
        </w:rPr>
        <w:t>o d</w:t>
      </w:r>
      <w:r>
        <w:rPr>
          <w:rFonts w:ascii="Times New Roman" w:hAnsi="Times New Roman" w:cs="Times New Roman"/>
          <w:sz w:val="24"/>
          <w:szCs w:val="24"/>
        </w:rPr>
        <w:t xml:space="preserve">i materiali </w:t>
      </w:r>
      <w:r w:rsidR="00A719D5">
        <w:rPr>
          <w:rFonts w:ascii="Times New Roman" w:hAnsi="Times New Roman" w:cs="Times New Roman"/>
          <w:sz w:val="24"/>
          <w:szCs w:val="24"/>
        </w:rPr>
        <w:t xml:space="preserve">e metodi avanzati </w:t>
      </w:r>
      <w:r>
        <w:rPr>
          <w:rFonts w:ascii="Times New Roman" w:hAnsi="Times New Roman" w:cs="Times New Roman"/>
          <w:sz w:val="24"/>
          <w:szCs w:val="24"/>
        </w:rPr>
        <w:t>in grado di consolidare la struttura cementizia ed inibire i processi di corrosione delle barre in acciaio.</w:t>
      </w:r>
    </w:p>
    <w:p w:rsidR="003E0F97" w:rsidRDefault="003E0F97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77D7" w:rsidRDefault="00F75A21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prima fase del progetto prevede la validazione dei materiali e delle tecnologie su scala di laboratorio, mentre nella seconda parte del progetto i sistemi più promettenti saranno applicati sui monumenti selezionati come casi di studio.</w:t>
      </w:r>
      <w:r w:rsidR="001B77D7" w:rsidRPr="001B77D7">
        <w:rPr>
          <w:rFonts w:ascii="Times New Roman" w:hAnsi="Times New Roman" w:cs="Times New Roman"/>
          <w:sz w:val="24"/>
          <w:szCs w:val="24"/>
        </w:rPr>
        <w:t xml:space="preserve"> </w:t>
      </w:r>
      <w:r w:rsidR="001B77D7">
        <w:rPr>
          <w:rFonts w:ascii="Times New Roman" w:hAnsi="Times New Roman" w:cs="Times New Roman"/>
          <w:sz w:val="24"/>
          <w:szCs w:val="24"/>
        </w:rPr>
        <w:t xml:space="preserve">Nello specifico, il CNR partecipa tali attività occupandosi dello </w:t>
      </w:r>
      <w:r w:rsidR="001B77D7" w:rsidRPr="003E0F97">
        <w:rPr>
          <w:rFonts w:ascii="Times New Roman" w:hAnsi="Times New Roman" w:cs="Times New Roman"/>
          <w:b/>
          <w:sz w:val="24"/>
          <w:szCs w:val="24"/>
        </w:rPr>
        <w:t>sviluppo di materiali innovativi in grado di inibire i processi di corrosione</w:t>
      </w:r>
      <w:r w:rsidR="001B77D7">
        <w:rPr>
          <w:rFonts w:ascii="Times New Roman" w:hAnsi="Times New Roman" w:cs="Times New Roman"/>
          <w:sz w:val="24"/>
          <w:szCs w:val="24"/>
        </w:rPr>
        <w:t>.</w:t>
      </w:r>
    </w:p>
    <w:p w:rsidR="003E0F97" w:rsidRDefault="003E0F97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A21" w:rsidRDefault="00F75A21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scelta dei casi di studio è stata effettuata tenendo conto della localizzazione geografica, delle condizioni climatiche e della tipologia di degrado, oltre che del valore simbolico</w:t>
      </w:r>
      <w:r w:rsidR="000176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stori</w:t>
      </w:r>
      <w:r w:rsidR="000176CF">
        <w:rPr>
          <w:rFonts w:ascii="Times New Roman" w:hAnsi="Times New Roman" w:cs="Times New Roman"/>
          <w:sz w:val="24"/>
          <w:szCs w:val="24"/>
        </w:rPr>
        <w:t xml:space="preserve">co, artistico e </w:t>
      </w:r>
      <w:r>
        <w:rPr>
          <w:rFonts w:ascii="Times New Roman" w:hAnsi="Times New Roman" w:cs="Times New Roman"/>
          <w:sz w:val="24"/>
          <w:szCs w:val="24"/>
        </w:rPr>
        <w:t>culturale</w:t>
      </w:r>
      <w:r w:rsidR="000176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modo da identificare i monumenti </w:t>
      </w:r>
      <w:r w:rsidR="00A719D5">
        <w:rPr>
          <w:rFonts w:ascii="Times New Roman" w:hAnsi="Times New Roman" w:cs="Times New Roman"/>
          <w:sz w:val="24"/>
          <w:szCs w:val="24"/>
        </w:rPr>
        <w:t xml:space="preserve">selezionati come </w:t>
      </w:r>
      <w:r>
        <w:rPr>
          <w:rFonts w:ascii="Times New Roman" w:hAnsi="Times New Roman" w:cs="Times New Roman"/>
          <w:sz w:val="24"/>
          <w:szCs w:val="24"/>
        </w:rPr>
        <w:t xml:space="preserve">rappresentativi </w:t>
      </w:r>
      <w:r w:rsidR="00C837C7">
        <w:rPr>
          <w:rFonts w:ascii="Times New Roman" w:hAnsi="Times New Roman" w:cs="Times New Roman"/>
          <w:sz w:val="24"/>
          <w:szCs w:val="24"/>
        </w:rPr>
        <w:t>sul piano europeo.</w:t>
      </w:r>
    </w:p>
    <w:p w:rsidR="00F75A21" w:rsidRDefault="000176CF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F97">
        <w:rPr>
          <w:rFonts w:ascii="Times New Roman" w:hAnsi="Times New Roman" w:cs="Times New Roman"/>
          <w:b/>
          <w:sz w:val="24"/>
          <w:szCs w:val="24"/>
        </w:rPr>
        <w:t>Tra i casi di studio</w:t>
      </w:r>
      <w:r>
        <w:rPr>
          <w:rFonts w:ascii="Times New Roman" w:hAnsi="Times New Roman" w:cs="Times New Roman"/>
          <w:sz w:val="24"/>
          <w:szCs w:val="24"/>
        </w:rPr>
        <w:t xml:space="preserve"> del progetto è </w:t>
      </w:r>
      <w:r w:rsidR="00A719D5">
        <w:rPr>
          <w:rFonts w:ascii="Times New Roman" w:hAnsi="Times New Roman" w:cs="Times New Roman"/>
          <w:sz w:val="24"/>
          <w:szCs w:val="24"/>
        </w:rPr>
        <w:t xml:space="preserve">inserito </w:t>
      </w:r>
      <w:r w:rsidRPr="003E0F97">
        <w:rPr>
          <w:rFonts w:ascii="Times New Roman" w:hAnsi="Times New Roman" w:cs="Times New Roman"/>
          <w:b/>
          <w:sz w:val="24"/>
          <w:szCs w:val="24"/>
        </w:rPr>
        <w:t>lo Stadio Flami</w:t>
      </w:r>
      <w:r w:rsidR="002E6D4E" w:rsidRPr="003E0F97">
        <w:rPr>
          <w:rFonts w:ascii="Times New Roman" w:hAnsi="Times New Roman" w:cs="Times New Roman"/>
          <w:b/>
          <w:sz w:val="24"/>
          <w:szCs w:val="24"/>
        </w:rPr>
        <w:t>nio</w:t>
      </w:r>
      <w:r w:rsidR="002E6D4E">
        <w:rPr>
          <w:rFonts w:ascii="Times New Roman" w:hAnsi="Times New Roman" w:cs="Times New Roman"/>
          <w:sz w:val="24"/>
          <w:szCs w:val="24"/>
        </w:rPr>
        <w:t xml:space="preserve">, un’opera di rilevanza internazionale nella quale Pier Luigi Nervi ha </w:t>
      </w:r>
      <w:r w:rsidR="00F208E1">
        <w:rPr>
          <w:rFonts w:ascii="Times New Roman" w:hAnsi="Times New Roman" w:cs="Times New Roman"/>
          <w:sz w:val="24"/>
          <w:szCs w:val="24"/>
        </w:rPr>
        <w:t xml:space="preserve">abilmente </w:t>
      </w:r>
      <w:r w:rsidR="002E6D4E">
        <w:rPr>
          <w:rFonts w:ascii="Times New Roman" w:hAnsi="Times New Roman" w:cs="Times New Roman"/>
          <w:sz w:val="24"/>
          <w:szCs w:val="24"/>
        </w:rPr>
        <w:t xml:space="preserve">utilizzato </w:t>
      </w:r>
      <w:r w:rsidR="00F208E1">
        <w:rPr>
          <w:rFonts w:ascii="Times New Roman" w:hAnsi="Times New Roman" w:cs="Times New Roman"/>
          <w:sz w:val="24"/>
          <w:szCs w:val="24"/>
        </w:rPr>
        <w:t xml:space="preserve">il </w:t>
      </w:r>
      <w:r w:rsidR="002E6D4E">
        <w:rPr>
          <w:rFonts w:ascii="Times New Roman" w:hAnsi="Times New Roman" w:cs="Times New Roman"/>
          <w:sz w:val="24"/>
          <w:szCs w:val="24"/>
        </w:rPr>
        <w:t>cemento armato in forme e modalità</w:t>
      </w:r>
      <w:r w:rsidR="00C837C7">
        <w:rPr>
          <w:rFonts w:ascii="Times New Roman" w:hAnsi="Times New Roman" w:cs="Times New Roman"/>
          <w:sz w:val="24"/>
          <w:szCs w:val="24"/>
        </w:rPr>
        <w:t xml:space="preserve"> innovative</w:t>
      </w:r>
      <w:r w:rsidR="002E6D4E">
        <w:rPr>
          <w:rFonts w:ascii="Times New Roman" w:hAnsi="Times New Roman" w:cs="Times New Roman"/>
          <w:sz w:val="24"/>
          <w:szCs w:val="24"/>
        </w:rPr>
        <w:t>.</w:t>
      </w:r>
    </w:p>
    <w:p w:rsidR="003E0F97" w:rsidRDefault="00A719D5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64701">
        <w:rPr>
          <w:rFonts w:ascii="Times New Roman" w:hAnsi="Times New Roman" w:cs="Times New Roman"/>
          <w:sz w:val="24"/>
          <w:szCs w:val="24"/>
        </w:rPr>
        <w:t>o Stadio Flaminio,</w:t>
      </w:r>
      <w:r>
        <w:rPr>
          <w:rFonts w:ascii="Times New Roman" w:hAnsi="Times New Roman" w:cs="Times New Roman"/>
          <w:sz w:val="24"/>
          <w:szCs w:val="24"/>
        </w:rPr>
        <w:t xml:space="preserve"> come altri casi di studio, è stato oggetto di indagini condotte dal CNR</w:t>
      </w:r>
      <w:r w:rsidR="002A7571">
        <w:rPr>
          <w:rFonts w:ascii="Times New Roman" w:hAnsi="Times New Roman" w:cs="Times New Roman"/>
          <w:sz w:val="24"/>
          <w:szCs w:val="24"/>
        </w:rPr>
        <w:t xml:space="preserve"> </w:t>
      </w:r>
      <w:r w:rsidR="00C837C7">
        <w:rPr>
          <w:rFonts w:ascii="Times New Roman" w:hAnsi="Times New Roman" w:cs="Times New Roman"/>
          <w:sz w:val="24"/>
          <w:szCs w:val="24"/>
        </w:rPr>
        <w:t xml:space="preserve">mediante </w:t>
      </w:r>
      <w:r w:rsidR="00E64701">
        <w:rPr>
          <w:rFonts w:ascii="Times New Roman" w:hAnsi="Times New Roman" w:cs="Times New Roman"/>
          <w:sz w:val="24"/>
          <w:szCs w:val="24"/>
        </w:rPr>
        <w:t xml:space="preserve">l’uso di </w:t>
      </w:r>
      <w:r w:rsidR="005B3B8C">
        <w:rPr>
          <w:rFonts w:ascii="Times New Roman" w:hAnsi="Times New Roman" w:cs="Times New Roman"/>
          <w:sz w:val="24"/>
          <w:szCs w:val="24"/>
        </w:rPr>
        <w:t>tecniche di caratterizzazione complementari</w:t>
      </w:r>
      <w:r w:rsidR="00C837C7">
        <w:rPr>
          <w:rFonts w:ascii="Times New Roman" w:hAnsi="Times New Roman" w:cs="Times New Roman"/>
          <w:sz w:val="24"/>
          <w:szCs w:val="24"/>
        </w:rPr>
        <w:t xml:space="preserve"> anche in situ</w:t>
      </w:r>
      <w:r w:rsidR="00F208E1">
        <w:rPr>
          <w:rFonts w:ascii="Times New Roman" w:hAnsi="Times New Roman" w:cs="Times New Roman"/>
          <w:sz w:val="24"/>
          <w:szCs w:val="24"/>
        </w:rPr>
        <w:t xml:space="preserve"> </w:t>
      </w:r>
      <w:r w:rsidR="002A7571">
        <w:rPr>
          <w:rFonts w:ascii="Times New Roman" w:hAnsi="Times New Roman" w:cs="Times New Roman"/>
          <w:sz w:val="24"/>
          <w:szCs w:val="24"/>
        </w:rPr>
        <w:t>allo scopo di</w:t>
      </w:r>
      <w:r w:rsidR="00F208E1">
        <w:rPr>
          <w:rFonts w:ascii="Times New Roman" w:hAnsi="Times New Roman" w:cs="Times New Roman"/>
          <w:sz w:val="24"/>
          <w:szCs w:val="24"/>
        </w:rPr>
        <w:t xml:space="preserve"> analizzarne </w:t>
      </w:r>
      <w:r w:rsidR="002A7571">
        <w:rPr>
          <w:rFonts w:ascii="Times New Roman" w:hAnsi="Times New Roman" w:cs="Times New Roman"/>
          <w:sz w:val="24"/>
          <w:szCs w:val="24"/>
        </w:rPr>
        <w:t xml:space="preserve">la composizione, lo </w:t>
      </w:r>
      <w:r w:rsidR="002A7571" w:rsidRPr="003E0F97">
        <w:rPr>
          <w:rFonts w:ascii="Times New Roman" w:hAnsi="Times New Roman" w:cs="Times New Roman"/>
          <w:b/>
          <w:sz w:val="24"/>
          <w:szCs w:val="24"/>
        </w:rPr>
        <w:t>stato di conservazione</w:t>
      </w:r>
      <w:r w:rsidR="002A7571">
        <w:rPr>
          <w:rFonts w:ascii="Times New Roman" w:hAnsi="Times New Roman" w:cs="Times New Roman"/>
          <w:sz w:val="24"/>
          <w:szCs w:val="24"/>
        </w:rPr>
        <w:t xml:space="preserve"> ed ottenere </w:t>
      </w:r>
      <w:r w:rsidR="002A7571" w:rsidRPr="003E0F97">
        <w:rPr>
          <w:rFonts w:ascii="Times New Roman" w:hAnsi="Times New Roman" w:cs="Times New Roman"/>
          <w:b/>
          <w:sz w:val="24"/>
          <w:szCs w:val="24"/>
        </w:rPr>
        <w:t>informazioni</w:t>
      </w:r>
      <w:r w:rsidR="00F208E1" w:rsidRPr="003E0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571" w:rsidRPr="003E0F97">
        <w:rPr>
          <w:rFonts w:ascii="Times New Roman" w:hAnsi="Times New Roman" w:cs="Times New Roman"/>
          <w:b/>
          <w:sz w:val="24"/>
          <w:szCs w:val="24"/>
        </w:rPr>
        <w:t>su</w:t>
      </w:r>
      <w:r w:rsidR="00F208E1" w:rsidRPr="003E0F97">
        <w:rPr>
          <w:rFonts w:ascii="Times New Roman" w:hAnsi="Times New Roman" w:cs="Times New Roman"/>
          <w:b/>
          <w:sz w:val="24"/>
          <w:szCs w:val="24"/>
        </w:rPr>
        <w:t xml:space="preserve">i processi </w:t>
      </w:r>
      <w:r w:rsidR="00C837C7" w:rsidRPr="003E0F97">
        <w:rPr>
          <w:rFonts w:ascii="Times New Roman" w:hAnsi="Times New Roman" w:cs="Times New Roman"/>
          <w:b/>
          <w:sz w:val="24"/>
          <w:szCs w:val="24"/>
        </w:rPr>
        <w:t>di</w:t>
      </w:r>
      <w:r w:rsidR="00F208E1" w:rsidRPr="003E0F97">
        <w:rPr>
          <w:rFonts w:ascii="Times New Roman" w:hAnsi="Times New Roman" w:cs="Times New Roman"/>
          <w:b/>
          <w:sz w:val="24"/>
          <w:szCs w:val="24"/>
        </w:rPr>
        <w:t xml:space="preserve"> degrado</w:t>
      </w:r>
      <w:r w:rsidR="00F208E1">
        <w:rPr>
          <w:rFonts w:ascii="Times New Roman" w:hAnsi="Times New Roman" w:cs="Times New Roman"/>
          <w:sz w:val="24"/>
          <w:szCs w:val="24"/>
        </w:rPr>
        <w:t>.</w:t>
      </w:r>
    </w:p>
    <w:p w:rsidR="00A414AB" w:rsidRDefault="00B00035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F97">
        <w:rPr>
          <w:rFonts w:ascii="Times New Roman" w:hAnsi="Times New Roman" w:cs="Times New Roman"/>
          <w:b/>
          <w:sz w:val="24"/>
          <w:szCs w:val="24"/>
        </w:rPr>
        <w:t>I risultati</w:t>
      </w:r>
      <w:r>
        <w:rPr>
          <w:rFonts w:ascii="Times New Roman" w:hAnsi="Times New Roman" w:cs="Times New Roman"/>
          <w:sz w:val="24"/>
          <w:szCs w:val="24"/>
        </w:rPr>
        <w:t xml:space="preserve"> finora ottenuti dallo studio dei monumenti e nello sviluppo dei nuovi materiali </w:t>
      </w:r>
      <w:r w:rsidRPr="003E0F97">
        <w:rPr>
          <w:rFonts w:ascii="Times New Roman" w:hAnsi="Times New Roman" w:cs="Times New Roman"/>
          <w:b/>
          <w:sz w:val="24"/>
          <w:szCs w:val="24"/>
        </w:rPr>
        <w:t>saranno presentati in occasione del workshop</w:t>
      </w:r>
      <w:r w:rsidR="003E0F97">
        <w:rPr>
          <w:rFonts w:ascii="Times New Roman" w:hAnsi="Times New Roman" w:cs="Times New Roman"/>
          <w:sz w:val="24"/>
          <w:szCs w:val="24"/>
        </w:rPr>
        <w:t xml:space="preserve"> che si svolgerà a il </w:t>
      </w:r>
      <w:r w:rsidR="003E0F97" w:rsidRPr="003E0F97">
        <w:rPr>
          <w:rFonts w:ascii="Times New Roman" w:hAnsi="Times New Roman" w:cs="Times New Roman"/>
          <w:b/>
          <w:sz w:val="24"/>
          <w:szCs w:val="24"/>
        </w:rPr>
        <w:t>21 e 22 febbraio a Roma</w:t>
      </w:r>
      <w:r w:rsidR="003E0F97">
        <w:rPr>
          <w:rFonts w:ascii="Times New Roman" w:hAnsi="Times New Roman" w:cs="Times New Roman"/>
          <w:sz w:val="24"/>
          <w:szCs w:val="24"/>
        </w:rPr>
        <w:t xml:space="preserve"> presso la sede centrale del CNR (</w:t>
      </w:r>
      <w:proofErr w:type="spellStart"/>
      <w:r w:rsidR="003E0F97">
        <w:rPr>
          <w:rFonts w:ascii="Times New Roman" w:hAnsi="Times New Roman" w:cs="Times New Roman"/>
          <w:sz w:val="24"/>
          <w:szCs w:val="24"/>
        </w:rPr>
        <w:t>p.le</w:t>
      </w:r>
      <w:proofErr w:type="spellEnd"/>
      <w:r w:rsidR="003E0F97">
        <w:rPr>
          <w:rFonts w:ascii="Times New Roman" w:hAnsi="Times New Roman" w:cs="Times New Roman"/>
          <w:sz w:val="24"/>
          <w:szCs w:val="24"/>
        </w:rPr>
        <w:t xml:space="preserve"> Aldo Moro 7).</w:t>
      </w:r>
    </w:p>
    <w:p w:rsidR="003E0F97" w:rsidRDefault="003E0F97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035" w:rsidRDefault="001B77D7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attività di caratterizzazione presso il Flaminio e </w:t>
      </w:r>
      <w:r w:rsidR="00A414AB">
        <w:rPr>
          <w:rFonts w:ascii="Times New Roman" w:hAnsi="Times New Roman" w:cs="Times New Roman"/>
          <w:sz w:val="24"/>
          <w:szCs w:val="24"/>
        </w:rPr>
        <w:t xml:space="preserve">successivamente </w:t>
      </w:r>
      <w:r>
        <w:rPr>
          <w:rFonts w:ascii="Times New Roman" w:hAnsi="Times New Roman" w:cs="Times New Roman"/>
          <w:sz w:val="24"/>
          <w:szCs w:val="24"/>
        </w:rPr>
        <w:t xml:space="preserve">di validazione dei nuovi materiali protettivi sono condotte da </w:t>
      </w:r>
      <w:r w:rsidR="002A7571">
        <w:rPr>
          <w:rFonts w:ascii="Times New Roman" w:hAnsi="Times New Roman" w:cs="Times New Roman"/>
          <w:sz w:val="24"/>
          <w:szCs w:val="24"/>
        </w:rPr>
        <w:t xml:space="preserve">CNR e </w:t>
      </w:r>
      <w:proofErr w:type="spellStart"/>
      <w:r w:rsidR="002A7571">
        <w:rPr>
          <w:rFonts w:ascii="Times New Roman" w:hAnsi="Times New Roman" w:cs="Times New Roman"/>
          <w:sz w:val="24"/>
          <w:szCs w:val="24"/>
        </w:rPr>
        <w:t>MiBAC</w:t>
      </w:r>
      <w:proofErr w:type="spellEnd"/>
      <w:r w:rsidR="00B00035">
        <w:rPr>
          <w:rFonts w:ascii="Times New Roman" w:hAnsi="Times New Roman" w:cs="Times New Roman"/>
          <w:sz w:val="24"/>
          <w:szCs w:val="24"/>
        </w:rPr>
        <w:t xml:space="preserve"> in accordo con il Comune di Roma ed in sinergia con</w:t>
      </w:r>
      <w:r w:rsidR="00B00035" w:rsidRPr="00B00035">
        <w:rPr>
          <w:rFonts w:ascii="Times New Roman" w:hAnsi="Times New Roman" w:cs="Times New Roman"/>
          <w:sz w:val="24"/>
          <w:szCs w:val="24"/>
        </w:rPr>
        <w:t xml:space="preserve"> </w:t>
      </w:r>
      <w:r w:rsidR="00B00035">
        <w:rPr>
          <w:rFonts w:ascii="Times New Roman" w:hAnsi="Times New Roman" w:cs="Times New Roman"/>
          <w:sz w:val="24"/>
          <w:szCs w:val="24"/>
        </w:rPr>
        <w:t xml:space="preserve">il </w:t>
      </w:r>
      <w:r w:rsidR="00B00035" w:rsidRPr="00B00035">
        <w:rPr>
          <w:rFonts w:ascii="Times New Roman" w:hAnsi="Times New Roman" w:cs="Times New Roman"/>
          <w:sz w:val="24"/>
          <w:szCs w:val="24"/>
        </w:rPr>
        <w:t>Dipartimento di Ingegneria</w:t>
      </w:r>
      <w:r w:rsidR="00B00035">
        <w:rPr>
          <w:rFonts w:ascii="Times New Roman" w:hAnsi="Times New Roman" w:cs="Times New Roman"/>
          <w:sz w:val="24"/>
          <w:szCs w:val="24"/>
        </w:rPr>
        <w:t xml:space="preserve"> Strutturale e Geotecnica dell’</w:t>
      </w:r>
      <w:r w:rsidR="00B00035" w:rsidRPr="00B00035">
        <w:rPr>
          <w:rFonts w:ascii="Times New Roman" w:hAnsi="Times New Roman" w:cs="Times New Roman"/>
          <w:sz w:val="24"/>
          <w:szCs w:val="24"/>
        </w:rPr>
        <w:t xml:space="preserve">Università </w:t>
      </w:r>
      <w:r w:rsidR="00B00035">
        <w:rPr>
          <w:rFonts w:ascii="Times New Roman" w:hAnsi="Times New Roman" w:cs="Times New Roman"/>
          <w:sz w:val="24"/>
          <w:szCs w:val="24"/>
        </w:rPr>
        <w:t>La Sapienza e con</w:t>
      </w:r>
      <w:r w:rsidR="00B00035" w:rsidRPr="00B00035">
        <w:rPr>
          <w:rFonts w:ascii="Times New Roman" w:hAnsi="Times New Roman" w:cs="Times New Roman"/>
          <w:sz w:val="24"/>
          <w:szCs w:val="24"/>
        </w:rPr>
        <w:t xml:space="preserve"> la Pier Luigi Nervi Project </w:t>
      </w:r>
      <w:proofErr w:type="spellStart"/>
      <w:r w:rsidR="00B00035" w:rsidRPr="00B00035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="00B00035">
        <w:rPr>
          <w:rFonts w:ascii="Times New Roman" w:hAnsi="Times New Roman" w:cs="Times New Roman"/>
          <w:sz w:val="24"/>
          <w:szCs w:val="24"/>
        </w:rPr>
        <w:t xml:space="preserve">. Questi ultimi </w:t>
      </w:r>
      <w:r w:rsidR="00C837C7">
        <w:rPr>
          <w:rFonts w:ascii="Times New Roman" w:hAnsi="Times New Roman" w:cs="Times New Roman"/>
          <w:sz w:val="24"/>
          <w:szCs w:val="24"/>
        </w:rPr>
        <w:t>si stanno occupando dell’</w:t>
      </w:r>
      <w:r w:rsidR="00C837C7" w:rsidRPr="00B00035">
        <w:rPr>
          <w:rFonts w:ascii="Times New Roman" w:hAnsi="Times New Roman" w:cs="Times New Roman"/>
          <w:sz w:val="24"/>
          <w:szCs w:val="24"/>
        </w:rPr>
        <w:t>elaborazione di un piano di conservazione dello stadio Flaminio</w:t>
      </w:r>
      <w:r w:rsidR="00C837C7">
        <w:rPr>
          <w:rFonts w:ascii="Times New Roman" w:hAnsi="Times New Roman" w:cs="Times New Roman"/>
          <w:sz w:val="24"/>
          <w:szCs w:val="24"/>
        </w:rPr>
        <w:t xml:space="preserve"> </w:t>
      </w:r>
      <w:r w:rsidR="00B00035">
        <w:rPr>
          <w:rFonts w:ascii="Times New Roman" w:hAnsi="Times New Roman" w:cs="Times New Roman"/>
          <w:sz w:val="24"/>
          <w:szCs w:val="24"/>
        </w:rPr>
        <w:t>nell’ambito del</w:t>
      </w:r>
      <w:r w:rsidR="00B00035" w:rsidRPr="00B00035">
        <w:rPr>
          <w:rFonts w:ascii="Times New Roman" w:hAnsi="Times New Roman" w:cs="Times New Roman"/>
          <w:sz w:val="24"/>
          <w:szCs w:val="24"/>
        </w:rPr>
        <w:t xml:space="preserve"> programma di ricerca</w:t>
      </w:r>
      <w:r w:rsidR="00B00035">
        <w:rPr>
          <w:rFonts w:ascii="Times New Roman" w:hAnsi="Times New Roman" w:cs="Times New Roman"/>
          <w:sz w:val="24"/>
          <w:szCs w:val="24"/>
        </w:rPr>
        <w:t xml:space="preserve"> “</w:t>
      </w:r>
      <w:r w:rsidR="00B00035" w:rsidRPr="00B00035">
        <w:rPr>
          <w:rFonts w:ascii="Times New Roman" w:hAnsi="Times New Roman" w:cs="Times New Roman"/>
          <w:sz w:val="24"/>
          <w:szCs w:val="24"/>
        </w:rPr>
        <w:t xml:space="preserve">Lo Stadio Flaminio di Pier Luigi e Antonio Nervi a Roma: un piano di </w:t>
      </w:r>
      <w:r w:rsidR="00B00035">
        <w:rPr>
          <w:rFonts w:ascii="Times New Roman" w:hAnsi="Times New Roman" w:cs="Times New Roman"/>
          <w:sz w:val="24"/>
          <w:szCs w:val="24"/>
        </w:rPr>
        <w:t>conservazione interdisciplinare”, sovvenzionato dall’iniziativa “</w:t>
      </w:r>
      <w:proofErr w:type="spellStart"/>
      <w:r w:rsidR="00B00035" w:rsidRPr="00B00035">
        <w:rPr>
          <w:rFonts w:ascii="Times New Roman" w:hAnsi="Times New Roman" w:cs="Times New Roman"/>
          <w:sz w:val="24"/>
          <w:szCs w:val="24"/>
        </w:rPr>
        <w:t>Keeping</w:t>
      </w:r>
      <w:proofErr w:type="spellEnd"/>
      <w:r w:rsidR="00B00035" w:rsidRPr="00B00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035" w:rsidRPr="00B0003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B00035" w:rsidRPr="00B00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0035" w:rsidRPr="00B00035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="00B00035">
        <w:rPr>
          <w:rFonts w:ascii="Times New Roman" w:hAnsi="Times New Roman" w:cs="Times New Roman"/>
          <w:sz w:val="24"/>
          <w:szCs w:val="24"/>
        </w:rPr>
        <w:t>”</w:t>
      </w:r>
      <w:r w:rsidR="00C837C7">
        <w:rPr>
          <w:rFonts w:ascii="Times New Roman" w:hAnsi="Times New Roman" w:cs="Times New Roman"/>
          <w:sz w:val="24"/>
          <w:szCs w:val="24"/>
        </w:rPr>
        <w:t>.</w:t>
      </w:r>
    </w:p>
    <w:p w:rsidR="003E0F97" w:rsidRDefault="003E0F97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37C7" w:rsidRDefault="001516D5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0F97">
        <w:rPr>
          <w:rFonts w:ascii="Times New Roman" w:hAnsi="Times New Roman" w:cs="Times New Roman"/>
          <w:b/>
          <w:sz w:val="24"/>
          <w:szCs w:val="24"/>
        </w:rPr>
        <w:t xml:space="preserve">Lo stadio Flaminio è pertanto oggetto di interesse </w:t>
      </w:r>
      <w:r w:rsidR="00C837C7" w:rsidRPr="003E0F97">
        <w:rPr>
          <w:rFonts w:ascii="Times New Roman" w:hAnsi="Times New Roman" w:cs="Times New Roman"/>
          <w:b/>
          <w:sz w:val="24"/>
          <w:szCs w:val="24"/>
        </w:rPr>
        <w:t>multidisciplinare</w:t>
      </w:r>
      <w:r w:rsidR="00C837C7">
        <w:rPr>
          <w:rFonts w:ascii="Times New Roman" w:hAnsi="Times New Roman" w:cs="Times New Roman"/>
          <w:sz w:val="24"/>
          <w:szCs w:val="24"/>
        </w:rPr>
        <w:t xml:space="preserve"> nell’ambito di</w:t>
      </w:r>
      <w:r>
        <w:rPr>
          <w:rFonts w:ascii="Times New Roman" w:hAnsi="Times New Roman" w:cs="Times New Roman"/>
          <w:sz w:val="24"/>
          <w:szCs w:val="24"/>
        </w:rPr>
        <w:t xml:space="preserve"> due progetti di ricerca internazionali</w:t>
      </w:r>
      <w:r w:rsidR="00C837C7">
        <w:rPr>
          <w:rFonts w:ascii="Times New Roman" w:hAnsi="Times New Roman" w:cs="Times New Roman"/>
          <w:sz w:val="24"/>
          <w:szCs w:val="24"/>
        </w:rPr>
        <w:t>:</w:t>
      </w:r>
    </w:p>
    <w:p w:rsidR="00C837C7" w:rsidRDefault="001516D5" w:rsidP="003E0F97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F97">
        <w:rPr>
          <w:rFonts w:ascii="Times New Roman" w:hAnsi="Times New Roman" w:cs="Times New Roman"/>
          <w:b/>
          <w:sz w:val="24"/>
          <w:szCs w:val="24"/>
        </w:rPr>
        <w:t>il</w:t>
      </w:r>
      <w:proofErr w:type="gramEnd"/>
      <w:r w:rsidRPr="003E0F97">
        <w:rPr>
          <w:rFonts w:ascii="Times New Roman" w:hAnsi="Times New Roman" w:cs="Times New Roman"/>
          <w:b/>
          <w:sz w:val="24"/>
          <w:szCs w:val="24"/>
        </w:rPr>
        <w:t xml:space="preserve"> progetto europeo H2020 </w:t>
      </w:r>
      <w:proofErr w:type="spellStart"/>
      <w:r w:rsidRPr="003E0F97">
        <w:rPr>
          <w:rFonts w:ascii="Times New Roman" w:hAnsi="Times New Roman" w:cs="Times New Roman"/>
          <w:b/>
          <w:sz w:val="24"/>
          <w:szCs w:val="24"/>
        </w:rPr>
        <w:t>InnovaConcrete</w:t>
      </w:r>
      <w:proofErr w:type="spellEnd"/>
      <w:r w:rsidRPr="00C837C7">
        <w:rPr>
          <w:rFonts w:ascii="Times New Roman" w:hAnsi="Times New Roman" w:cs="Times New Roman"/>
          <w:sz w:val="24"/>
          <w:szCs w:val="24"/>
        </w:rPr>
        <w:t xml:space="preserve"> finalizzato allo studio materico del monumento e allo sviluppo</w:t>
      </w:r>
      <w:r w:rsidR="00C837C7" w:rsidRPr="00C837C7">
        <w:rPr>
          <w:rFonts w:ascii="Times New Roman" w:hAnsi="Times New Roman" w:cs="Times New Roman"/>
          <w:sz w:val="24"/>
          <w:szCs w:val="24"/>
        </w:rPr>
        <w:t xml:space="preserve"> e validazione</w:t>
      </w:r>
      <w:r w:rsidRPr="00C837C7">
        <w:rPr>
          <w:rFonts w:ascii="Times New Roman" w:hAnsi="Times New Roman" w:cs="Times New Roman"/>
          <w:sz w:val="24"/>
          <w:szCs w:val="24"/>
        </w:rPr>
        <w:t xml:space="preserve"> di nuovi materiali per una efficace conservazione;</w:t>
      </w:r>
    </w:p>
    <w:p w:rsidR="00C837C7" w:rsidRDefault="001516D5" w:rsidP="003E0F97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0F97">
        <w:rPr>
          <w:rFonts w:ascii="Times New Roman" w:hAnsi="Times New Roman" w:cs="Times New Roman"/>
          <w:b/>
          <w:sz w:val="24"/>
          <w:szCs w:val="24"/>
        </w:rPr>
        <w:t>il</w:t>
      </w:r>
      <w:proofErr w:type="gramEnd"/>
      <w:r w:rsidRPr="003E0F97">
        <w:rPr>
          <w:rFonts w:ascii="Times New Roman" w:hAnsi="Times New Roman" w:cs="Times New Roman"/>
          <w:b/>
          <w:sz w:val="24"/>
          <w:szCs w:val="24"/>
        </w:rPr>
        <w:t xml:space="preserve"> progetto “</w:t>
      </w:r>
      <w:proofErr w:type="spellStart"/>
      <w:r w:rsidRPr="003E0F97">
        <w:rPr>
          <w:rFonts w:ascii="Times New Roman" w:hAnsi="Times New Roman" w:cs="Times New Roman"/>
          <w:b/>
          <w:sz w:val="24"/>
          <w:szCs w:val="24"/>
        </w:rPr>
        <w:t>Keeping</w:t>
      </w:r>
      <w:proofErr w:type="spellEnd"/>
      <w:r w:rsidRPr="003E0F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F97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3E0F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F97">
        <w:rPr>
          <w:rFonts w:ascii="Times New Roman" w:hAnsi="Times New Roman" w:cs="Times New Roman"/>
          <w:b/>
          <w:sz w:val="24"/>
          <w:szCs w:val="24"/>
        </w:rPr>
        <w:t>Modern</w:t>
      </w:r>
      <w:proofErr w:type="spellEnd"/>
      <w:r w:rsidRPr="003E0F97">
        <w:rPr>
          <w:rFonts w:ascii="Times New Roman" w:hAnsi="Times New Roman" w:cs="Times New Roman"/>
          <w:b/>
          <w:sz w:val="24"/>
          <w:szCs w:val="24"/>
        </w:rPr>
        <w:t>”</w:t>
      </w:r>
      <w:r w:rsidRPr="00C837C7">
        <w:rPr>
          <w:rFonts w:ascii="Times New Roman" w:hAnsi="Times New Roman" w:cs="Times New Roman"/>
          <w:sz w:val="24"/>
          <w:szCs w:val="24"/>
        </w:rPr>
        <w:t xml:space="preserve"> finalizzato allo sviluppo un adeguato piano di conservazione. </w:t>
      </w:r>
    </w:p>
    <w:p w:rsidR="003E0F97" w:rsidRDefault="003E0F97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16D5" w:rsidRPr="00C837C7" w:rsidRDefault="001516D5" w:rsidP="003E0F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37C7">
        <w:rPr>
          <w:rFonts w:ascii="Times New Roman" w:hAnsi="Times New Roman" w:cs="Times New Roman"/>
          <w:sz w:val="24"/>
          <w:szCs w:val="24"/>
        </w:rPr>
        <w:t xml:space="preserve">Tali iniziative affrontano </w:t>
      </w:r>
      <w:r w:rsidRPr="003E0F97">
        <w:rPr>
          <w:rFonts w:ascii="Times New Roman" w:hAnsi="Times New Roman" w:cs="Times New Roman"/>
          <w:b/>
          <w:sz w:val="24"/>
          <w:szCs w:val="24"/>
        </w:rPr>
        <w:t>il problema della conservazione</w:t>
      </w:r>
      <w:r w:rsidRPr="00C837C7">
        <w:rPr>
          <w:rFonts w:ascii="Times New Roman" w:hAnsi="Times New Roman" w:cs="Times New Roman"/>
          <w:sz w:val="24"/>
          <w:szCs w:val="24"/>
        </w:rPr>
        <w:t xml:space="preserve"> in modo complementare con l’obiettivo comune di </w:t>
      </w:r>
      <w:r w:rsidRPr="003E0F97">
        <w:rPr>
          <w:rFonts w:ascii="Times New Roman" w:hAnsi="Times New Roman" w:cs="Times New Roman"/>
          <w:b/>
          <w:sz w:val="24"/>
          <w:szCs w:val="24"/>
        </w:rPr>
        <w:t>preservare il patrimonio culturale in cemento</w:t>
      </w:r>
      <w:r w:rsidR="00C837C7" w:rsidRPr="003E0F97">
        <w:rPr>
          <w:rFonts w:ascii="Times New Roman" w:hAnsi="Times New Roman" w:cs="Times New Roman"/>
          <w:b/>
          <w:sz w:val="24"/>
          <w:szCs w:val="24"/>
        </w:rPr>
        <w:t xml:space="preserve"> armato</w:t>
      </w:r>
      <w:r w:rsidRPr="003E0F97">
        <w:rPr>
          <w:rFonts w:ascii="Times New Roman" w:hAnsi="Times New Roman" w:cs="Times New Roman"/>
          <w:b/>
          <w:sz w:val="24"/>
          <w:szCs w:val="24"/>
        </w:rPr>
        <w:t xml:space="preserve"> del XX secolo</w:t>
      </w:r>
      <w:r w:rsidRPr="00C837C7">
        <w:rPr>
          <w:rFonts w:ascii="Times New Roman" w:hAnsi="Times New Roman" w:cs="Times New Roman"/>
          <w:sz w:val="24"/>
          <w:szCs w:val="24"/>
        </w:rPr>
        <w:t xml:space="preserve"> e di renderlo fruibile alle future generazioni.</w:t>
      </w:r>
    </w:p>
    <w:sectPr w:rsidR="001516D5" w:rsidRPr="00C837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A52FD"/>
    <w:multiLevelType w:val="hybridMultilevel"/>
    <w:tmpl w:val="690A408E"/>
    <w:lvl w:ilvl="0" w:tplc="48CC065C">
      <w:start w:val="1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21"/>
    <w:rsid w:val="000176CF"/>
    <w:rsid w:val="000A0701"/>
    <w:rsid w:val="001516D5"/>
    <w:rsid w:val="001B77D7"/>
    <w:rsid w:val="002A7571"/>
    <w:rsid w:val="002E6D4E"/>
    <w:rsid w:val="003E0F97"/>
    <w:rsid w:val="004D2B32"/>
    <w:rsid w:val="004F4BA4"/>
    <w:rsid w:val="005B3B8C"/>
    <w:rsid w:val="006A71BE"/>
    <w:rsid w:val="008D7D42"/>
    <w:rsid w:val="00A414AB"/>
    <w:rsid w:val="00A719D5"/>
    <w:rsid w:val="00B00035"/>
    <w:rsid w:val="00C837C7"/>
    <w:rsid w:val="00E42CFA"/>
    <w:rsid w:val="00E64701"/>
    <w:rsid w:val="00F208E1"/>
    <w:rsid w:val="00F7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EF4B0-1131-4FDC-A5D5-56FCE9D7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3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D940A-4009-4A56-880A-43BD2BE8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difiore</cp:lastModifiedBy>
  <cp:revision>2</cp:revision>
  <dcterms:created xsi:type="dcterms:W3CDTF">2019-02-19T11:50:00Z</dcterms:created>
  <dcterms:modified xsi:type="dcterms:W3CDTF">2019-02-19T11:50:00Z</dcterms:modified>
</cp:coreProperties>
</file>