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17" w:rsidRDefault="00122617" w:rsidP="00122617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2667000" cy="952500"/>
            <wp:effectExtent l="0" t="0" r="0" b="0"/>
            <wp:wrapNone/>
            <wp:docPr id="4" name="Immagine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109855</wp:posOffset>
            </wp:positionV>
            <wp:extent cx="2519045" cy="899795"/>
            <wp:effectExtent l="0" t="0" r="0" b="0"/>
            <wp:wrapNone/>
            <wp:docPr id="3" name="Picture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2617" w:rsidRDefault="00122617" w:rsidP="00122617">
      <w:pPr>
        <w:jc w:val="center"/>
        <w:rPr>
          <w:rFonts w:ascii="Arial Rounded MT Bold" w:hAnsi="Arial Rounded MT Bold"/>
          <w:b/>
          <w:bCs/>
          <w:color w:val="1F497D"/>
          <w:sz w:val="28"/>
          <w:szCs w:val="28"/>
        </w:rPr>
      </w:pPr>
    </w:p>
    <w:p w:rsidR="00122617" w:rsidRDefault="00122617" w:rsidP="00122617">
      <w:pPr>
        <w:jc w:val="center"/>
        <w:rPr>
          <w:rFonts w:ascii="Arial Rounded MT Bold" w:hAnsi="Arial Rounded MT Bold"/>
          <w:b/>
          <w:bCs/>
          <w:color w:val="1F497D"/>
          <w:sz w:val="28"/>
          <w:szCs w:val="28"/>
        </w:rPr>
      </w:pPr>
    </w:p>
    <w:p w:rsidR="00122617" w:rsidRDefault="00FA23DC" w:rsidP="00122617">
      <w:pPr>
        <w:jc w:val="center"/>
        <w:rPr>
          <w:rFonts w:ascii="Arial Rounded MT Bold" w:hAnsi="Arial Rounded MT Bold"/>
          <w:b/>
          <w:bCs/>
          <w:color w:val="1F497D"/>
          <w:sz w:val="28"/>
          <w:szCs w:val="28"/>
        </w:rPr>
      </w:pPr>
      <w:r>
        <w:rPr>
          <w:rFonts w:ascii="Century Gothic" w:hAnsi="Century Gothic"/>
          <w:b/>
          <w:bCs/>
          <w:noProof/>
          <w:color w:val="1F497D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DiTesto 15" o:spid="_x0000_s1026" type="#_x0000_t202" style="position:absolute;left:0;text-align:left;margin-left:316.85pt;margin-top:3.15pt;width:184.7pt;height:34.8pt;z-index:25166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<v:textbox style="mso-next-textbox:#CasellaDiTesto 15;mso-fit-shape-to-text:t">
              <w:txbxContent>
                <w:p w:rsidR="00122617" w:rsidRDefault="00122617" w:rsidP="00122617">
                  <w:pPr>
                    <w:pStyle w:val="NormaleWeb"/>
                    <w:spacing w:before="0" w:beforeAutospacing="0" w:after="0" w:afterAutospacing="0"/>
                    <w:jc w:val="center"/>
                  </w:pPr>
                  <w:r w:rsidRPr="00C0402E">
                    <w:rPr>
                      <w:b/>
                      <w:bCs/>
                      <w:color w:val="002060"/>
                      <w:kern w:val="24"/>
                    </w:rPr>
                    <w:t>CNA INDUSTRIA</w:t>
                  </w:r>
                </w:p>
                <w:p w:rsidR="00122617" w:rsidRDefault="00122617" w:rsidP="00122617">
                  <w:pPr>
                    <w:pStyle w:val="NormaleWeb"/>
                    <w:spacing w:before="0" w:beforeAutospacing="0" w:after="0" w:afterAutospacing="0"/>
                    <w:jc w:val="center"/>
                  </w:pPr>
                  <w:r w:rsidRPr="00C0402E">
                    <w:rPr>
                      <w:b/>
                      <w:bCs/>
                      <w:color w:val="002060"/>
                      <w:kern w:val="24"/>
                    </w:rPr>
                    <w:t>TOSCANA</w:t>
                  </w:r>
                  <w:r>
                    <w:rPr>
                      <w:b/>
                      <w:bCs/>
                      <w:color w:val="002060"/>
                      <w:kern w:val="24"/>
                    </w:rPr>
                    <w:t xml:space="preserve"> </w:t>
                  </w:r>
                  <w:r w:rsidR="009572C6">
                    <w:rPr>
                      <w:b/>
                      <w:bCs/>
                      <w:color w:val="002060"/>
                      <w:kern w:val="24"/>
                    </w:rPr>
                    <w:t>e</w:t>
                  </w:r>
                  <w:r>
                    <w:rPr>
                      <w:b/>
                      <w:bCs/>
                      <w:color w:val="002060"/>
                      <w:kern w:val="24"/>
                    </w:rPr>
                    <w:t xml:space="preserve"> PISTOIA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bCs/>
          <w:noProof/>
          <w:color w:val="1F497D"/>
          <w:sz w:val="24"/>
          <w:szCs w:val="24"/>
        </w:rPr>
        <w:pict>
          <v:shape id="_x0000_s1029" type="#_x0000_t202" style="position:absolute;left:0;text-align:left;margin-left:72.4pt;margin-top:6.9pt;width:110.1pt;height:21pt;z-index:2516643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<v:textbox style="mso-next-textbox:#_x0000_s1029;mso-fit-shape-to-text:t">
              <w:txbxContent>
                <w:p w:rsidR="00122617" w:rsidRDefault="00122617" w:rsidP="00122617">
                  <w:pPr>
                    <w:pStyle w:val="NormaleWeb"/>
                    <w:spacing w:before="0" w:beforeAutospacing="0" w:after="0" w:afterAutospacing="0"/>
                  </w:pPr>
                  <w:r w:rsidRPr="00C0402E">
                    <w:rPr>
                      <w:b/>
                      <w:bCs/>
                      <w:color w:val="002060"/>
                      <w:kern w:val="24"/>
                    </w:rPr>
                    <w:t>CNA INDUSTRIA</w:t>
                  </w:r>
                </w:p>
              </w:txbxContent>
            </v:textbox>
          </v:shape>
        </w:pict>
      </w:r>
    </w:p>
    <w:p w:rsidR="00122617" w:rsidRDefault="00122617" w:rsidP="00122617">
      <w:pPr>
        <w:jc w:val="center"/>
        <w:rPr>
          <w:rFonts w:ascii="Arial Rounded MT Bold" w:hAnsi="Arial Rounded MT Bold"/>
          <w:b/>
          <w:bCs/>
          <w:color w:val="1F497D"/>
          <w:sz w:val="28"/>
          <w:szCs w:val="28"/>
        </w:rPr>
      </w:pPr>
      <w:r w:rsidRPr="00C0402E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16510</wp:posOffset>
            </wp:positionV>
            <wp:extent cx="3536315" cy="539750"/>
            <wp:effectExtent l="0" t="0" r="0" b="0"/>
            <wp:wrapNone/>
            <wp:docPr id="1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617" w:rsidRDefault="00122617" w:rsidP="00122617">
      <w:pPr>
        <w:jc w:val="center"/>
        <w:rPr>
          <w:rFonts w:ascii="Arial Rounded MT Bold" w:hAnsi="Arial Rounded MT Bold"/>
          <w:b/>
          <w:bCs/>
          <w:color w:val="1F497D"/>
          <w:sz w:val="28"/>
          <w:szCs w:val="28"/>
        </w:rPr>
      </w:pPr>
    </w:p>
    <w:p w:rsidR="00122617" w:rsidRDefault="00122617" w:rsidP="00122617">
      <w:pPr>
        <w:jc w:val="center"/>
        <w:rPr>
          <w:rFonts w:ascii="Arial Rounded MT Bold" w:hAnsi="Arial Rounded MT Bold"/>
          <w:b/>
          <w:bCs/>
          <w:color w:val="1F497D"/>
          <w:sz w:val="28"/>
          <w:szCs w:val="28"/>
        </w:rPr>
      </w:pPr>
    </w:p>
    <w:p w:rsidR="009572C6" w:rsidRDefault="009572C6" w:rsidP="00122617">
      <w:pPr>
        <w:jc w:val="center"/>
        <w:rPr>
          <w:rFonts w:ascii="Arial Rounded MT Bold" w:hAnsi="Arial Rounded MT Bold"/>
          <w:b/>
          <w:bCs/>
          <w:color w:val="1F497D"/>
          <w:sz w:val="28"/>
          <w:szCs w:val="28"/>
        </w:rPr>
      </w:pPr>
    </w:p>
    <w:p w:rsidR="009C5E56" w:rsidRPr="00C12982" w:rsidRDefault="009C5E56" w:rsidP="009C5E56">
      <w:pPr>
        <w:pStyle w:val="Sottotitolo"/>
        <w:rPr>
          <w:rFonts w:ascii="Andalus" w:hAnsi="Andalus" w:cs="Andalus"/>
          <w:b/>
          <w:color w:val="365F91"/>
          <w:sz w:val="32"/>
          <w:szCs w:val="32"/>
        </w:rPr>
      </w:pPr>
      <w:r w:rsidRPr="00C12982">
        <w:rPr>
          <w:rFonts w:ascii="Andalus" w:hAnsi="Andalus" w:cs="Andalus"/>
          <w:b/>
          <w:color w:val="365F91"/>
          <w:sz w:val="32"/>
          <w:szCs w:val="32"/>
        </w:rPr>
        <w:t>Scheda partecipazione</w:t>
      </w:r>
    </w:p>
    <w:p w:rsidR="009C5E56" w:rsidRPr="00C12982" w:rsidRDefault="009C5E56" w:rsidP="009C5E56">
      <w:pPr>
        <w:pStyle w:val="Sottotitolo"/>
        <w:rPr>
          <w:rFonts w:ascii="Andalus" w:hAnsi="Andalus" w:cs="Andalus"/>
          <w:color w:val="1F497D" w:themeColor="text2"/>
        </w:rPr>
      </w:pPr>
      <w:r w:rsidRPr="00C12982">
        <w:rPr>
          <w:rFonts w:ascii="Andalus" w:hAnsi="Andalus" w:cs="Andalus"/>
          <w:color w:val="1F497D" w:themeColor="text2"/>
        </w:rPr>
        <w:t>Pistoia 6  maggio 2016</w:t>
      </w:r>
    </w:p>
    <w:p w:rsidR="009C5E56" w:rsidRDefault="009C5E56" w:rsidP="009C5E56">
      <w:pPr>
        <w:jc w:val="center"/>
        <w:rPr>
          <w:color w:val="1F497D" w:themeColor="text2"/>
        </w:rPr>
      </w:pPr>
      <w:r w:rsidRPr="00C12982">
        <w:rPr>
          <w:color w:val="1F497D" w:themeColor="text2"/>
        </w:rPr>
        <w:t>Comune di Pistoia</w:t>
      </w:r>
      <w:r>
        <w:rPr>
          <w:color w:val="1F497D" w:themeColor="text2"/>
        </w:rPr>
        <w:t xml:space="preserve"> – Sala Maggiore</w:t>
      </w:r>
    </w:p>
    <w:p w:rsidR="009C5E56" w:rsidRDefault="009C5E56" w:rsidP="009C5E56">
      <w:pPr>
        <w:jc w:val="center"/>
        <w:rPr>
          <w:color w:val="1F497D" w:themeColor="text2"/>
        </w:rPr>
      </w:pPr>
    </w:p>
    <w:p w:rsidR="009C5E56" w:rsidRPr="009572C6" w:rsidRDefault="009C5E56" w:rsidP="009C5E56">
      <w:pPr>
        <w:shd w:val="clear" w:color="auto" w:fill="FFFFFF" w:themeFill="background1"/>
        <w:rPr>
          <w:i/>
          <w:color w:val="365F91" w:themeColor="accent1" w:themeShade="BF"/>
          <w:sz w:val="32"/>
          <w:szCs w:val="32"/>
        </w:rPr>
      </w:pPr>
    </w:p>
    <w:tbl>
      <w:tblPr>
        <w:tblpPr w:leftFromText="141" w:rightFromText="141" w:vertAnchor="text" w:horzAnchor="margin" w:tblpY="120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18"/>
        <w:gridCol w:w="708"/>
        <w:gridCol w:w="1134"/>
        <w:gridCol w:w="993"/>
        <w:gridCol w:w="1134"/>
        <w:gridCol w:w="2551"/>
      </w:tblGrid>
      <w:tr w:rsidR="009572C6" w:rsidRPr="009572C6" w:rsidTr="009572C6">
        <w:trPr>
          <w:trHeight w:hRule="exact" w:val="877"/>
        </w:trPr>
        <w:tc>
          <w:tcPr>
            <w:tcW w:w="1913" w:type="dxa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572C6" w:rsidRPr="009572C6" w:rsidTr="009572C6">
        <w:trPr>
          <w:trHeight w:hRule="exact" w:val="696"/>
        </w:trPr>
        <w:tc>
          <w:tcPr>
            <w:tcW w:w="1913" w:type="dxa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AZIENDA</w:t>
            </w:r>
          </w:p>
        </w:tc>
        <w:tc>
          <w:tcPr>
            <w:tcW w:w="7938" w:type="dxa"/>
            <w:gridSpan w:val="6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572C6" w:rsidRPr="009572C6" w:rsidTr="009572C6">
        <w:trPr>
          <w:trHeight w:hRule="exact" w:val="833"/>
        </w:trPr>
        <w:tc>
          <w:tcPr>
            <w:tcW w:w="1913" w:type="dxa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Cellulare:</w:t>
            </w:r>
          </w:p>
        </w:tc>
        <w:tc>
          <w:tcPr>
            <w:tcW w:w="7938" w:type="dxa"/>
            <w:gridSpan w:val="6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572C6" w:rsidRPr="009572C6" w:rsidTr="009572C6">
        <w:trPr>
          <w:trHeight w:hRule="exact" w:val="717"/>
        </w:trPr>
        <w:tc>
          <w:tcPr>
            <w:tcW w:w="1913" w:type="dxa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Email:</w:t>
            </w:r>
          </w:p>
        </w:tc>
        <w:tc>
          <w:tcPr>
            <w:tcW w:w="7938" w:type="dxa"/>
            <w:gridSpan w:val="6"/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572C6" w:rsidRPr="009572C6" w:rsidTr="009572C6">
        <w:trPr>
          <w:gridAfter w:val="1"/>
          <w:wAfter w:w="2551" w:type="dxa"/>
          <w:trHeight w:hRule="exact" w:val="558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2C6" w:rsidRDefault="009572C6" w:rsidP="00957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Sessione tecnica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:rsidR="009572C6" w:rsidRPr="009572C6" w:rsidRDefault="009572C6" w:rsidP="00957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(mattina)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572C6" w:rsidRPr="009572C6" w:rsidTr="00FA23DC">
        <w:trPr>
          <w:gridAfter w:val="1"/>
          <w:wAfter w:w="2551" w:type="dxa"/>
          <w:trHeight w:hRule="exact" w:val="575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Sessione Istituzionale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(pomeriggio)</w:t>
            </w: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SI</w:t>
            </w:r>
          </w:p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5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72C6" w:rsidRPr="009572C6" w:rsidRDefault="009572C6" w:rsidP="009572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A23DC" w:rsidRPr="009572C6" w:rsidTr="00FA23DC">
        <w:trPr>
          <w:gridAfter w:val="1"/>
          <w:wAfter w:w="2551" w:type="dxa"/>
          <w:trHeight w:hRule="exact" w:val="575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DC" w:rsidRPr="009572C6" w:rsidRDefault="00FA23DC" w:rsidP="00957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Light lunch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DC" w:rsidRPr="009572C6" w:rsidRDefault="00FA23DC" w:rsidP="00FA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DC" w:rsidRPr="009572C6" w:rsidRDefault="00FA23DC" w:rsidP="009572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DC" w:rsidRPr="009572C6" w:rsidRDefault="00FA23DC" w:rsidP="00957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DC" w:rsidRPr="009572C6" w:rsidRDefault="00FA23DC" w:rsidP="009572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9C5E56" w:rsidRPr="009572C6" w:rsidRDefault="009C5E56" w:rsidP="0077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9C5E56" w:rsidRPr="009572C6" w:rsidSect="006964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E9F"/>
    <w:multiLevelType w:val="hybridMultilevel"/>
    <w:tmpl w:val="8D3C9F56"/>
    <w:lvl w:ilvl="0" w:tplc="F7FADE94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773D38"/>
    <w:rsid w:val="000513CA"/>
    <w:rsid w:val="00085090"/>
    <w:rsid w:val="00122617"/>
    <w:rsid w:val="00140ABD"/>
    <w:rsid w:val="001D66C3"/>
    <w:rsid w:val="002B4CF7"/>
    <w:rsid w:val="004039DA"/>
    <w:rsid w:val="004B4401"/>
    <w:rsid w:val="00554231"/>
    <w:rsid w:val="00564BC4"/>
    <w:rsid w:val="0057407A"/>
    <w:rsid w:val="00576C90"/>
    <w:rsid w:val="0064208A"/>
    <w:rsid w:val="00696436"/>
    <w:rsid w:val="006F0BC8"/>
    <w:rsid w:val="00773D38"/>
    <w:rsid w:val="008462C2"/>
    <w:rsid w:val="00876ADA"/>
    <w:rsid w:val="008F6703"/>
    <w:rsid w:val="009572C6"/>
    <w:rsid w:val="00966A12"/>
    <w:rsid w:val="009B660B"/>
    <w:rsid w:val="009C5E56"/>
    <w:rsid w:val="009E61DA"/>
    <w:rsid w:val="00A27A88"/>
    <w:rsid w:val="00A3528F"/>
    <w:rsid w:val="00A80080"/>
    <w:rsid w:val="00B87945"/>
    <w:rsid w:val="00BB69F2"/>
    <w:rsid w:val="00BC64D4"/>
    <w:rsid w:val="00BE7AE3"/>
    <w:rsid w:val="00C1454A"/>
    <w:rsid w:val="00C51375"/>
    <w:rsid w:val="00CB6600"/>
    <w:rsid w:val="00D67E86"/>
    <w:rsid w:val="00D82555"/>
    <w:rsid w:val="00DA5B31"/>
    <w:rsid w:val="00E05402"/>
    <w:rsid w:val="00E7224A"/>
    <w:rsid w:val="00EB0831"/>
    <w:rsid w:val="00F1006F"/>
    <w:rsid w:val="00F1644C"/>
    <w:rsid w:val="00F51964"/>
    <w:rsid w:val="00FA23DC"/>
    <w:rsid w:val="00FB795A"/>
    <w:rsid w:val="00FD2F93"/>
    <w:rsid w:val="00FD3BF1"/>
    <w:rsid w:val="00FE66C1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09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436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5E5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5E56"/>
    <w:rPr>
      <w:rFonts w:ascii="Cambria" w:eastAsia="Times New Roman" w:hAnsi="Cambria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226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Scheda partecipazione</vt:lpstr>
      <vt:lpstr>    Pistoia 6  maggio 2016</vt:lpstr>
    </vt:vector>
  </TitlesOfParts>
  <Company>HP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Bargiacchi</dc:creator>
  <dc:description>lettera modificata da Argeo</dc:description>
  <cp:lastModifiedBy>Andrea Bargiacchi</cp:lastModifiedBy>
  <cp:revision>3</cp:revision>
  <cp:lastPrinted>2016-04-13T14:48:00Z</cp:lastPrinted>
  <dcterms:created xsi:type="dcterms:W3CDTF">2016-04-29T11:33:00Z</dcterms:created>
  <dcterms:modified xsi:type="dcterms:W3CDTF">2016-04-29T11:36:00Z</dcterms:modified>
</cp:coreProperties>
</file>