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64F6F" w14:textId="79F35E94" w:rsidR="007E0DFB" w:rsidRDefault="00DF0E2A" w:rsidP="00741153">
      <w:pPr>
        <w:pStyle w:val="Titolo1"/>
        <w:spacing w:before="0"/>
        <w:rPr>
          <w:szCs w:val="52"/>
        </w:rPr>
      </w:pPr>
      <w:r>
        <w:rPr>
          <w:szCs w:val="52"/>
        </w:rPr>
        <w:t xml:space="preserve">Prize-winning research </w:t>
      </w:r>
      <w:r w:rsidR="007803CD" w:rsidRPr="007803CD">
        <w:rPr>
          <w:szCs w:val="52"/>
        </w:rPr>
        <w:t>Discover</w:t>
      </w:r>
      <w:r>
        <w:rPr>
          <w:szCs w:val="52"/>
        </w:rPr>
        <w:t>ed</w:t>
      </w:r>
      <w:r w:rsidR="007803CD" w:rsidRPr="007803CD">
        <w:rPr>
          <w:szCs w:val="52"/>
        </w:rPr>
        <w:t xml:space="preserve"> </w:t>
      </w:r>
      <w:r>
        <w:rPr>
          <w:szCs w:val="52"/>
        </w:rPr>
        <w:t>a</w:t>
      </w:r>
      <w:r w:rsidR="007803CD" w:rsidRPr="007803CD">
        <w:rPr>
          <w:szCs w:val="52"/>
        </w:rPr>
        <w:t xml:space="preserve"> previously unknown Neolithic society in Morocco</w:t>
      </w:r>
    </w:p>
    <w:p w14:paraId="41153F51" w14:textId="7ABBAC9A" w:rsidR="00D32FC5" w:rsidRDefault="00D32FC5" w:rsidP="00D32FC5">
      <w:pPr>
        <w:rPr>
          <w:b/>
          <w:bCs/>
          <w:szCs w:val="24"/>
        </w:rPr>
      </w:pPr>
      <w:r>
        <w:rPr>
          <w:b/>
          <w:bCs/>
          <w:szCs w:val="24"/>
        </w:rPr>
        <w:t xml:space="preserve">The research, published in the journal </w:t>
      </w:r>
      <w:r>
        <w:rPr>
          <w:b/>
          <w:bCs/>
          <w:i/>
          <w:iCs/>
          <w:szCs w:val="24"/>
        </w:rPr>
        <w:t xml:space="preserve">Antiquity </w:t>
      </w:r>
      <w:r>
        <w:rPr>
          <w:b/>
          <w:bCs/>
          <w:szCs w:val="24"/>
        </w:rPr>
        <w:t>in 2024, uncovered</w:t>
      </w:r>
      <w:r w:rsidRPr="00766FE1">
        <w:rPr>
          <w:b/>
          <w:bCs/>
          <w:szCs w:val="24"/>
        </w:rPr>
        <w:t xml:space="preserve"> the </w:t>
      </w:r>
      <w:r>
        <w:rPr>
          <w:b/>
          <w:bCs/>
          <w:szCs w:val="24"/>
        </w:rPr>
        <w:t xml:space="preserve">earliest </w:t>
      </w:r>
      <w:r w:rsidRPr="00D32FC5">
        <w:rPr>
          <w:b/>
          <w:bCs/>
          <w:szCs w:val="24"/>
        </w:rPr>
        <w:t>and largest agricultural complex yet found in Africa beyond the Nile</w:t>
      </w:r>
      <w:r>
        <w:rPr>
          <w:b/>
          <w:bCs/>
          <w:szCs w:val="24"/>
        </w:rPr>
        <w:t xml:space="preserve">, </w:t>
      </w:r>
      <w:r w:rsidR="002128C8">
        <w:rPr>
          <w:b/>
          <w:bCs/>
          <w:szCs w:val="24"/>
        </w:rPr>
        <w:t xml:space="preserve">indicating </w:t>
      </w:r>
      <w:r w:rsidR="00996645">
        <w:rPr>
          <w:b/>
          <w:bCs/>
          <w:szCs w:val="24"/>
        </w:rPr>
        <w:t>North Africa played a key role in Mediterranean prehistory</w:t>
      </w:r>
      <w:r w:rsidRPr="00766FE1">
        <w:rPr>
          <w:b/>
          <w:bCs/>
          <w:szCs w:val="24"/>
        </w:rPr>
        <w:t>.</w:t>
      </w:r>
    </w:p>
    <w:p w14:paraId="72701B1C" w14:textId="6C4B2575" w:rsidR="0016540E" w:rsidRDefault="0016540E" w:rsidP="00D32FC5">
      <w:pPr>
        <w:pStyle w:val="Paragrafoelenco"/>
        <w:numPr>
          <w:ilvl w:val="0"/>
          <w:numId w:val="4"/>
        </w:numPr>
        <w:rPr>
          <w:b/>
          <w:bCs/>
          <w:szCs w:val="24"/>
        </w:rPr>
      </w:pPr>
      <w:r w:rsidRPr="00510AF9">
        <w:rPr>
          <w:b/>
          <w:bCs/>
          <w:szCs w:val="24"/>
        </w:rPr>
        <w:t xml:space="preserve">The </w:t>
      </w:r>
      <w:r>
        <w:rPr>
          <w:b/>
          <w:bCs/>
          <w:szCs w:val="24"/>
        </w:rPr>
        <w:t xml:space="preserve">annual </w:t>
      </w:r>
      <w:r w:rsidRPr="00D2265F">
        <w:rPr>
          <w:b/>
          <w:bCs/>
          <w:i/>
          <w:iCs/>
          <w:szCs w:val="24"/>
        </w:rPr>
        <w:t>Antiquity</w:t>
      </w:r>
      <w:r w:rsidRPr="00510AF9">
        <w:rPr>
          <w:b/>
          <w:bCs/>
          <w:szCs w:val="24"/>
        </w:rPr>
        <w:t xml:space="preserve"> prize was founded in 199</w:t>
      </w:r>
      <w:r>
        <w:rPr>
          <w:b/>
          <w:bCs/>
          <w:szCs w:val="24"/>
        </w:rPr>
        <w:t>4</w:t>
      </w:r>
      <w:r w:rsidRPr="00510AF9">
        <w:rPr>
          <w:b/>
          <w:bCs/>
          <w:szCs w:val="24"/>
        </w:rPr>
        <w:t xml:space="preserve"> </w:t>
      </w:r>
      <w:r w:rsidRPr="002B3E4C">
        <w:rPr>
          <w:b/>
          <w:bCs/>
          <w:szCs w:val="24"/>
        </w:rPr>
        <w:t xml:space="preserve">to </w:t>
      </w:r>
      <w:r>
        <w:rPr>
          <w:b/>
          <w:bCs/>
          <w:szCs w:val="24"/>
        </w:rPr>
        <w:t>recognise</w:t>
      </w:r>
      <w:r w:rsidRPr="002B3E4C">
        <w:rPr>
          <w:b/>
          <w:bCs/>
          <w:szCs w:val="24"/>
        </w:rPr>
        <w:t xml:space="preserve"> the best </w:t>
      </w:r>
      <w:r>
        <w:rPr>
          <w:b/>
          <w:bCs/>
          <w:szCs w:val="24"/>
        </w:rPr>
        <w:t xml:space="preserve">article published </w:t>
      </w:r>
      <w:r w:rsidRPr="002B3E4C">
        <w:rPr>
          <w:b/>
          <w:bCs/>
          <w:szCs w:val="24"/>
        </w:rPr>
        <w:t xml:space="preserve">each </w:t>
      </w:r>
      <w:r>
        <w:rPr>
          <w:b/>
          <w:bCs/>
          <w:szCs w:val="24"/>
        </w:rPr>
        <w:t>year in</w:t>
      </w:r>
      <w:r w:rsidRPr="002B3E4C">
        <w:rPr>
          <w:b/>
          <w:bCs/>
          <w:szCs w:val="24"/>
        </w:rPr>
        <w:t xml:space="preserve"> </w:t>
      </w:r>
      <w:r w:rsidRPr="00D2265F">
        <w:rPr>
          <w:b/>
          <w:bCs/>
          <w:i/>
          <w:iCs/>
          <w:szCs w:val="24"/>
        </w:rPr>
        <w:t>Antiquity</w:t>
      </w:r>
      <w:r w:rsidRPr="002B3E4C">
        <w:rPr>
          <w:b/>
          <w:bCs/>
          <w:szCs w:val="24"/>
        </w:rPr>
        <w:t>.</w:t>
      </w:r>
    </w:p>
    <w:p w14:paraId="638C8BE3" w14:textId="77777777" w:rsidR="00B455F8" w:rsidRPr="00B455F8" w:rsidRDefault="0016540E" w:rsidP="00B455F8">
      <w:pPr>
        <w:pStyle w:val="Paragrafoelenco"/>
        <w:numPr>
          <w:ilvl w:val="0"/>
          <w:numId w:val="4"/>
        </w:numPr>
        <w:rPr>
          <w:b/>
          <w:bCs/>
          <w:szCs w:val="24"/>
        </w:rPr>
      </w:pPr>
      <w:r w:rsidRPr="00B455F8">
        <w:rPr>
          <w:b/>
          <w:bCs/>
          <w:szCs w:val="24"/>
        </w:rPr>
        <w:t xml:space="preserve">This year’s winning article documents the site of Oued </w:t>
      </w:r>
      <w:proofErr w:type="spellStart"/>
      <w:r w:rsidRPr="00B455F8">
        <w:rPr>
          <w:b/>
          <w:bCs/>
          <w:szCs w:val="24"/>
        </w:rPr>
        <w:t>Beht</w:t>
      </w:r>
      <w:proofErr w:type="spellEnd"/>
      <w:r w:rsidR="00B455F8" w:rsidRPr="00B455F8">
        <w:rPr>
          <w:b/>
          <w:bCs/>
          <w:szCs w:val="24"/>
        </w:rPr>
        <w:t xml:space="preserve">, Morocco, revealing a previously unknown 3400–2900 BC farming society. </w:t>
      </w:r>
    </w:p>
    <w:p w14:paraId="3C963099" w14:textId="77777777" w:rsidR="00B455F8" w:rsidRPr="00B455F8" w:rsidRDefault="00B455F8" w:rsidP="00B455F8">
      <w:pPr>
        <w:pStyle w:val="Paragrafoelenco"/>
        <w:numPr>
          <w:ilvl w:val="0"/>
          <w:numId w:val="4"/>
        </w:numPr>
        <w:rPr>
          <w:b/>
          <w:bCs/>
          <w:szCs w:val="24"/>
        </w:rPr>
      </w:pPr>
      <w:r w:rsidRPr="00B455F8">
        <w:rPr>
          <w:b/>
          <w:bCs/>
          <w:szCs w:val="24"/>
        </w:rPr>
        <w:t>This is the earliest and largest agricultural complex yet found in Africa beyond the Nile.</w:t>
      </w:r>
    </w:p>
    <w:p w14:paraId="68D33D6A" w14:textId="77777777" w:rsidR="00B455F8" w:rsidRPr="00B455F8" w:rsidRDefault="00B455F8" w:rsidP="00B455F8">
      <w:pPr>
        <w:pStyle w:val="Paragrafoelenco"/>
        <w:numPr>
          <w:ilvl w:val="0"/>
          <w:numId w:val="4"/>
        </w:numPr>
        <w:rPr>
          <w:b/>
          <w:bCs/>
          <w:szCs w:val="24"/>
        </w:rPr>
      </w:pPr>
      <w:r w:rsidRPr="00B455F8">
        <w:rPr>
          <w:b/>
          <w:bCs/>
          <w:szCs w:val="24"/>
        </w:rPr>
        <w:t>It shares similar features with contemporaneous sites in Iberia.</w:t>
      </w:r>
    </w:p>
    <w:p w14:paraId="303D167B" w14:textId="5CCF2388" w:rsidR="00176C41" w:rsidRPr="00B455F8" w:rsidRDefault="00B455F8" w:rsidP="00B455F8">
      <w:pPr>
        <w:pStyle w:val="Paragrafoelenco"/>
        <w:numPr>
          <w:ilvl w:val="0"/>
          <w:numId w:val="4"/>
        </w:numPr>
        <w:rPr>
          <w:b/>
          <w:bCs/>
          <w:szCs w:val="24"/>
        </w:rPr>
      </w:pPr>
      <w:r>
        <w:rPr>
          <w:noProof/>
        </w:rPr>
        <w:drawing>
          <wp:anchor distT="0" distB="0" distL="114300" distR="114300" simplePos="0" relativeHeight="251658240" behindDoc="0" locked="0" layoutInCell="1" allowOverlap="1" wp14:anchorId="54F14E12" wp14:editId="56A00C3C">
            <wp:simplePos x="0" y="0"/>
            <wp:positionH relativeFrom="margin">
              <wp:align>center</wp:align>
            </wp:positionH>
            <wp:positionV relativeFrom="paragraph">
              <wp:posOffset>418465</wp:posOffset>
            </wp:positionV>
            <wp:extent cx="5308600" cy="316230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8600" cy="3162300"/>
                    </a:xfrm>
                    <a:prstGeom prst="rect">
                      <a:avLst/>
                    </a:prstGeom>
                  </pic:spPr>
                </pic:pic>
              </a:graphicData>
            </a:graphic>
            <wp14:sizeRelH relativeFrom="margin">
              <wp14:pctWidth>0</wp14:pctWidth>
            </wp14:sizeRelH>
            <wp14:sizeRelV relativeFrom="margin">
              <wp14:pctHeight>0</wp14:pctHeight>
            </wp14:sizeRelV>
          </wp:anchor>
        </w:drawing>
      </w:r>
      <w:r w:rsidRPr="00B455F8">
        <w:rPr>
          <w:b/>
          <w:bCs/>
          <w:szCs w:val="24"/>
        </w:rPr>
        <w:t>This suggests the Maghreb was instrumental to the shaping of the western Mediterranean during the fourth and third millennia BC</w:t>
      </w:r>
      <w:r>
        <w:rPr>
          <w:b/>
          <w:bCs/>
          <w:szCs w:val="24"/>
        </w:rPr>
        <w:t>.</w:t>
      </w:r>
    </w:p>
    <w:p w14:paraId="12615EE0" w14:textId="19494EA9" w:rsidR="00E64AFB" w:rsidRPr="00E64AFB" w:rsidRDefault="00DF6062" w:rsidP="00AF6074">
      <w:pPr>
        <w:pStyle w:val="Titolo3"/>
        <w:rPr>
          <w:lang w:val="en-US"/>
        </w:rPr>
      </w:pPr>
      <w:r w:rsidRPr="00E64AFB">
        <w:rPr>
          <w:lang w:val="en-US"/>
        </w:rPr>
        <w:t>[</w:t>
      </w:r>
      <w:r w:rsidR="00CD3184">
        <w:rPr>
          <w:lang w:val="en-US"/>
        </w:rPr>
        <w:t xml:space="preserve">Aerial photograph of the Oued </w:t>
      </w:r>
      <w:proofErr w:type="spellStart"/>
      <w:r w:rsidR="00CD3184">
        <w:rPr>
          <w:lang w:val="en-US"/>
        </w:rPr>
        <w:t>Beht</w:t>
      </w:r>
      <w:proofErr w:type="spellEnd"/>
      <w:r w:rsidR="00CD3184">
        <w:rPr>
          <w:lang w:val="en-US"/>
        </w:rPr>
        <w:t xml:space="preserve"> ridge and river, highlighted in </w:t>
      </w:r>
      <w:proofErr w:type="spellStart"/>
      <w:r w:rsidR="00CD3184">
        <w:rPr>
          <w:lang w:val="en-US"/>
        </w:rPr>
        <w:t>colour</w:t>
      </w:r>
      <w:proofErr w:type="spellEnd"/>
      <w:r w:rsidR="00CD3184">
        <w:rPr>
          <w:lang w:val="en-US"/>
        </w:rPr>
        <w:t xml:space="preserve"> (credit: Toby Wilkinson)</w:t>
      </w:r>
      <w:r w:rsidR="000A7C38">
        <w:rPr>
          <w:lang w:val="en-US"/>
        </w:rPr>
        <w:t>]</w:t>
      </w:r>
    </w:p>
    <w:p w14:paraId="1B1E5689" w14:textId="6B580632" w:rsidR="00321E1D" w:rsidRDefault="00321E1D" w:rsidP="00877337">
      <w:pPr>
        <w:pStyle w:val="Titolo3"/>
        <w:spacing w:after="0"/>
        <w:jc w:val="left"/>
      </w:pPr>
      <w:r w:rsidRPr="00E77A28">
        <w:t xml:space="preserve">Images </w:t>
      </w:r>
      <w:r w:rsidR="00355FB4" w:rsidRPr="00E77A28">
        <w:t xml:space="preserve">can be found </w:t>
      </w:r>
      <w:r w:rsidRPr="00E77A28">
        <w:t>here:</w:t>
      </w:r>
      <w:r w:rsidR="00FB7190">
        <w:t xml:space="preserve"> </w:t>
      </w:r>
      <w:hyperlink r:id="rId9" w:history="1">
        <w:r w:rsidR="003B71E6" w:rsidRPr="00066E5A">
          <w:rPr>
            <w:rStyle w:val="Collegamentoipertestuale"/>
          </w:rPr>
          <w:t>https://drive.google.com/drive/folders/1Ril_vtdYSWD4sC6F8Z_Kty4bInVTsfO5?usp=sharing</w:t>
        </w:r>
      </w:hyperlink>
      <w:r w:rsidR="003B71E6">
        <w:t xml:space="preserve"> </w:t>
      </w:r>
    </w:p>
    <w:p w14:paraId="0CFF1ACF" w14:textId="77777777" w:rsidR="000812DA" w:rsidRDefault="000812DA" w:rsidP="00422048"/>
    <w:p w14:paraId="354461D4" w14:textId="5AF299FC" w:rsidR="00176C41" w:rsidRDefault="00176C41" w:rsidP="00422048">
      <w:r>
        <w:lastRenderedPageBreak/>
        <w:t>Archaeologi</w:t>
      </w:r>
      <w:r w:rsidR="00206958">
        <w:t>cal</w:t>
      </w:r>
      <w:r>
        <w:t xml:space="preserve"> </w:t>
      </w:r>
      <w:r w:rsidR="00CE3F1A">
        <w:t>fieldwork in</w:t>
      </w:r>
      <w:r w:rsidR="00206958">
        <w:t xml:space="preserve"> Morocco</w:t>
      </w:r>
      <w:r w:rsidR="000C7667">
        <w:t xml:space="preserve"> </w:t>
      </w:r>
      <w:r w:rsidR="00460A15">
        <w:t>uncover</w:t>
      </w:r>
      <w:r w:rsidR="00274CE5">
        <w:t>ed</w:t>
      </w:r>
      <w:r>
        <w:t xml:space="preserve"> </w:t>
      </w:r>
      <w:r w:rsidR="00206958">
        <w:t xml:space="preserve">a hitherto unknown </w:t>
      </w:r>
      <w:r w:rsidR="007803CD">
        <w:t xml:space="preserve">early </w:t>
      </w:r>
      <w:r w:rsidR="00206958">
        <w:t>farming society</w:t>
      </w:r>
      <w:r w:rsidR="00D170A9">
        <w:t xml:space="preserve"> from a poorly</w:t>
      </w:r>
      <w:r w:rsidR="00AF336D">
        <w:t xml:space="preserve"> </w:t>
      </w:r>
      <w:r w:rsidR="00D170A9">
        <w:t xml:space="preserve">understood period </w:t>
      </w:r>
      <w:r w:rsidR="00AD20FD">
        <w:t>of</w:t>
      </w:r>
      <w:r w:rsidR="00D170A9">
        <w:t xml:space="preserve"> north-west Africa</w:t>
      </w:r>
      <w:r w:rsidR="00AD20FD">
        <w:t xml:space="preserve">n </w:t>
      </w:r>
      <w:r w:rsidR="006D4D97">
        <w:t>pre</w:t>
      </w:r>
      <w:r w:rsidR="00AD20FD">
        <w:t>history</w:t>
      </w:r>
      <w:r w:rsidR="00D170A9">
        <w:t>, revealing</w:t>
      </w:r>
      <w:r w:rsidR="001504EB">
        <w:t xml:space="preserve"> for the first time</w:t>
      </w:r>
      <w:r w:rsidR="00D170A9">
        <w:t xml:space="preserve"> the importance </w:t>
      </w:r>
      <w:r w:rsidR="007803CD">
        <w:t xml:space="preserve">of the Maghreb (north-west Africa) </w:t>
      </w:r>
      <w:r w:rsidR="00D170A9">
        <w:t>in the emergence of complex societ</w:t>
      </w:r>
      <w:r w:rsidR="00F9446C">
        <w:t>ies</w:t>
      </w:r>
      <w:r w:rsidR="00D170A9">
        <w:t xml:space="preserve"> in the wider Mediterranean.</w:t>
      </w:r>
    </w:p>
    <w:p w14:paraId="335D9060" w14:textId="5F2008B0" w:rsidR="00206958" w:rsidRDefault="007803CD" w:rsidP="00422048">
      <w:r>
        <w:t>With a</w:t>
      </w:r>
      <w:r w:rsidR="00206958">
        <w:t xml:space="preserve"> Mediterranean environment, a border with the </w:t>
      </w:r>
      <w:proofErr w:type="gramStart"/>
      <w:r w:rsidR="00206958">
        <w:t>Sahara desert</w:t>
      </w:r>
      <w:proofErr w:type="gramEnd"/>
      <w:r w:rsidR="00206958">
        <w:t xml:space="preserve"> and the shortest maritime crossing between Africa and</w:t>
      </w:r>
      <w:r w:rsidR="00206958" w:rsidRPr="00206958">
        <w:t xml:space="preserve"> </w:t>
      </w:r>
      <w:r w:rsidR="00206958">
        <w:t>Europe</w:t>
      </w:r>
      <w:r>
        <w:t xml:space="preserve">, </w:t>
      </w:r>
      <w:r w:rsidR="00206958">
        <w:t>the Maghreb</w:t>
      </w:r>
      <w:r>
        <w:t xml:space="preserve"> is</w:t>
      </w:r>
      <w:r w:rsidR="00206958">
        <w:t xml:space="preserve"> perfectly</w:t>
      </w:r>
      <w:r>
        <w:t xml:space="preserve"> located</w:t>
      </w:r>
      <w:r w:rsidR="00206958">
        <w:t xml:space="preserve"> for major cultural developments and intercontinental connections in the past.</w:t>
      </w:r>
    </w:p>
    <w:p w14:paraId="7FDE7A8A" w14:textId="77777777" w:rsidR="001504EB" w:rsidRDefault="00206958" w:rsidP="00422048">
      <w:r>
        <w:t xml:space="preserve">Whilst the region’s </w:t>
      </w:r>
      <w:r w:rsidR="005519E1">
        <w:t>importance</w:t>
      </w:r>
      <w:r>
        <w:t xml:space="preserve"> during the Palaeolithic, Iron Age and Islamic periods is well known, there is a </w:t>
      </w:r>
      <w:r w:rsidR="007803CD">
        <w:t xml:space="preserve">significant </w:t>
      </w:r>
      <w:r>
        <w:t xml:space="preserve">gap in knowledge of </w:t>
      </w:r>
      <w:r w:rsidR="007803CD">
        <w:t xml:space="preserve">the archaeology of </w:t>
      </w:r>
      <w:r w:rsidR="00EB7BC2">
        <w:t xml:space="preserve">the </w:t>
      </w:r>
      <w:r>
        <w:t xml:space="preserve">Maghreb </w:t>
      </w:r>
      <w:r w:rsidR="007803CD">
        <w:t>between</w:t>
      </w:r>
      <w:r>
        <w:t xml:space="preserve"> c.</w:t>
      </w:r>
      <w:r w:rsidR="007803CD">
        <w:t xml:space="preserve"> </w:t>
      </w:r>
      <w:r>
        <w:t>4000</w:t>
      </w:r>
      <w:r w:rsidR="007803CD">
        <w:t xml:space="preserve"> and </w:t>
      </w:r>
      <w:r>
        <w:t>1000 BC</w:t>
      </w:r>
      <w:r w:rsidR="00795493">
        <w:t>, a period of dynamic change across much of the Mediterranean.</w:t>
      </w:r>
      <w:r w:rsidR="001504EB">
        <w:t xml:space="preserve"> </w:t>
      </w:r>
    </w:p>
    <w:p w14:paraId="15A41EB0" w14:textId="1DA37BB8" w:rsidR="00795493" w:rsidRDefault="001504EB" w:rsidP="00422048">
      <w:r>
        <w:t xml:space="preserve">To tackle this, </w:t>
      </w:r>
      <w:r w:rsidR="0073344E">
        <w:t xml:space="preserve">Youssef </w:t>
      </w:r>
      <w:proofErr w:type="spellStart"/>
      <w:r w:rsidR="0073344E">
        <w:t>Bokbot</w:t>
      </w:r>
      <w:proofErr w:type="spellEnd"/>
      <w:r w:rsidR="0073344E">
        <w:t xml:space="preserve"> (INSAP), </w:t>
      </w:r>
      <w:r w:rsidR="005065DD" w:rsidRPr="0073344E">
        <w:t xml:space="preserve">Cyprian </w:t>
      </w:r>
      <w:proofErr w:type="spellStart"/>
      <w:proofErr w:type="gramStart"/>
      <w:r w:rsidRPr="0073344E">
        <w:t>Broodbank</w:t>
      </w:r>
      <w:proofErr w:type="spellEnd"/>
      <w:r>
        <w:t xml:space="preserve"> </w:t>
      </w:r>
      <w:r w:rsidR="005E3D99">
        <w:t xml:space="preserve"> (</w:t>
      </w:r>
      <w:proofErr w:type="gramEnd"/>
      <w:r w:rsidR="005E3D99">
        <w:t>Cambridge University),</w:t>
      </w:r>
      <w:r w:rsidR="005065DD">
        <w:t xml:space="preserve"> a</w:t>
      </w:r>
      <w:r w:rsidR="005E3D99">
        <w:t>nd Giulio Lucarini (</w:t>
      </w:r>
      <w:r w:rsidR="0073344E">
        <w:t>CNR-ISPC and ISMEO</w:t>
      </w:r>
      <w:r w:rsidR="005065DD">
        <w:t xml:space="preserve">) </w:t>
      </w:r>
      <w:r w:rsidR="00163C3E">
        <w:t>c</w:t>
      </w:r>
      <w:r>
        <w:t xml:space="preserve">arried out multidisciplinary archaeological fieldwork at Oued </w:t>
      </w:r>
      <w:proofErr w:type="spellStart"/>
      <w:r>
        <w:t>Beht</w:t>
      </w:r>
      <w:proofErr w:type="spellEnd"/>
      <w:r>
        <w:t xml:space="preserve">, Morocco. Their results </w:t>
      </w:r>
      <w:r w:rsidR="00274CE5">
        <w:t>we</w:t>
      </w:r>
      <w:r>
        <w:t xml:space="preserve">re published in the journal </w:t>
      </w:r>
      <w:r>
        <w:rPr>
          <w:i/>
          <w:iCs/>
        </w:rPr>
        <w:t>Antiquity</w:t>
      </w:r>
      <w:r w:rsidR="00274CE5">
        <w:rPr>
          <w:i/>
          <w:iCs/>
        </w:rPr>
        <w:t xml:space="preserve"> </w:t>
      </w:r>
      <w:r w:rsidR="00274CE5">
        <w:t xml:space="preserve">in 2024 and have been awarded the 2025 </w:t>
      </w:r>
      <w:r w:rsidR="00274CE5">
        <w:rPr>
          <w:i/>
          <w:iCs/>
        </w:rPr>
        <w:t xml:space="preserve">Antiquity </w:t>
      </w:r>
      <w:r w:rsidR="00274CE5">
        <w:t>Prize</w:t>
      </w:r>
      <w:r>
        <w:t>.</w:t>
      </w:r>
    </w:p>
    <w:p w14:paraId="417ACACC" w14:textId="2E5B7D99" w:rsidR="00795493" w:rsidRDefault="00D3058F" w:rsidP="00422048">
      <w:r>
        <w:t>“</w:t>
      </w:r>
      <w:r w:rsidR="00795493">
        <w:t>For more than a century</w:t>
      </w:r>
      <w:r w:rsidR="00870C61">
        <w:t>,</w:t>
      </w:r>
      <w:r w:rsidR="00795493">
        <w:t xml:space="preserve"> the last great unknown of later Mediterranean prehistory has been the role played by the societies of </w:t>
      </w:r>
      <w:r w:rsidR="0094465C">
        <w:t xml:space="preserve">the </w:t>
      </w:r>
      <w:r w:rsidR="00795493">
        <w:t>Mediterranean’s southern Africa</w:t>
      </w:r>
      <w:r w:rsidR="0094465C">
        <w:t>n</w:t>
      </w:r>
      <w:r w:rsidR="00795493">
        <w:t xml:space="preserve"> shores west of Egypt</w:t>
      </w:r>
      <w:r w:rsidR="00870C61">
        <w:t>,” state the authors</w:t>
      </w:r>
      <w:r w:rsidR="00795493">
        <w:t xml:space="preserve">. </w:t>
      </w:r>
      <w:r w:rsidR="00870C61">
        <w:t>“</w:t>
      </w:r>
      <w:r w:rsidR="00795493">
        <w:t xml:space="preserve">Our discoveries prove that this gap has been due not to any lack of </w:t>
      </w:r>
      <w:r w:rsidR="00922469">
        <w:t xml:space="preserve">major </w:t>
      </w:r>
      <w:r w:rsidR="00795493">
        <w:t xml:space="preserve">prehistoric activity, but to </w:t>
      </w:r>
      <w:r w:rsidR="001504EB">
        <w:t xml:space="preserve">the </w:t>
      </w:r>
      <w:r w:rsidR="00795493">
        <w:t xml:space="preserve">relative lack of </w:t>
      </w:r>
      <w:r w:rsidR="0073344E">
        <w:t>investigation</w:t>
      </w:r>
      <w:r w:rsidR="00795493">
        <w:t xml:space="preserve">, and publishing. Oued </w:t>
      </w:r>
      <w:proofErr w:type="spellStart"/>
      <w:r w:rsidR="00795493">
        <w:t>Beht</w:t>
      </w:r>
      <w:proofErr w:type="spellEnd"/>
      <w:r w:rsidR="00795493">
        <w:t xml:space="preserve"> now affirms the central role of the Maghreb in the emergence of both Mediterranean and wider African societies</w:t>
      </w:r>
      <w:r>
        <w:t>”</w:t>
      </w:r>
      <w:r w:rsidR="00795493">
        <w:t>.</w:t>
      </w:r>
    </w:p>
    <w:p w14:paraId="08A4241F" w14:textId="2B20DCA6" w:rsidR="00533573" w:rsidRDefault="001504EB" w:rsidP="00422048">
      <w:r>
        <w:t>These results reveal</w:t>
      </w:r>
      <w:r w:rsidR="002360F3">
        <w:t>ed</w:t>
      </w:r>
      <w:r>
        <w:t xml:space="preserve"> that the site was the largest agricultural complex from this period in Africa outside of the Nile region. </w:t>
      </w:r>
      <w:proofErr w:type="gramStart"/>
      <w:r>
        <w:t>All of</w:t>
      </w:r>
      <w:proofErr w:type="gramEnd"/>
      <w:r>
        <w:t xml:space="preserve"> the evidence points to the presence of a large-scale farming settlement—</w:t>
      </w:r>
      <w:r w:rsidRPr="0073344E">
        <w:t xml:space="preserve">similar in size to </w:t>
      </w:r>
      <w:r w:rsidR="0073344E">
        <w:t>Early</w:t>
      </w:r>
      <w:r>
        <w:t xml:space="preserve"> Bronze Age Troy. </w:t>
      </w:r>
      <w:r w:rsidR="00533573">
        <w:t xml:space="preserve">The team recovered </w:t>
      </w:r>
      <w:proofErr w:type="gramStart"/>
      <w:r w:rsidR="00533573">
        <w:t xml:space="preserve">unprecedented </w:t>
      </w:r>
      <w:r>
        <w:t>domesticated</w:t>
      </w:r>
      <w:proofErr w:type="gramEnd"/>
      <w:r w:rsidR="00533573">
        <w:t xml:space="preserve"> plant and animal remains, </w:t>
      </w:r>
      <w:r w:rsidR="009A1270">
        <w:t xml:space="preserve">pottery and lithics, </w:t>
      </w:r>
      <w:r w:rsidR="00533573">
        <w:t>all dating to the Final Neolithic period.</w:t>
      </w:r>
      <w:r w:rsidR="00FD3993">
        <w:t xml:space="preserve"> Excavation also revealed extensive evidence for </w:t>
      </w:r>
      <w:r w:rsidR="00B40BF3">
        <w:t>deep storage pits</w:t>
      </w:r>
      <w:r w:rsidR="00FD3993">
        <w:t>.</w:t>
      </w:r>
    </w:p>
    <w:p w14:paraId="583916A1" w14:textId="00AE4074" w:rsidR="0021219B" w:rsidRDefault="0021219B" w:rsidP="00422048">
      <w:r>
        <w:t>Importantly,</w:t>
      </w:r>
      <w:r w:rsidR="00B40BF3">
        <w:t xml:space="preserve"> contempora</w:t>
      </w:r>
      <w:r w:rsidR="00FC31E2">
        <w:t>neous</w:t>
      </w:r>
      <w:r>
        <w:t xml:space="preserve"> </w:t>
      </w:r>
      <w:r w:rsidR="00B40BF3">
        <w:t xml:space="preserve">sites </w:t>
      </w:r>
      <w:r w:rsidR="00FC31E2">
        <w:t xml:space="preserve">with </w:t>
      </w:r>
      <w:r w:rsidR="00B40BF3">
        <w:t>similar pits have been</w:t>
      </w:r>
      <w:r w:rsidR="0049686A">
        <w:t xml:space="preserve"> found </w:t>
      </w:r>
      <w:r w:rsidR="00FC31E2">
        <w:t xml:space="preserve">on the other side of the Strait of Gibraltar </w:t>
      </w:r>
      <w:r w:rsidR="0049686A">
        <w:t>in Iberia</w:t>
      </w:r>
      <w:r w:rsidR="001504EB">
        <w:t>, where finds of ivory and ostrich egg have long pointed to African connection</w:t>
      </w:r>
      <w:r w:rsidR="005E3D99">
        <w:t>s</w:t>
      </w:r>
      <w:r w:rsidR="0049686A">
        <w:t xml:space="preserve">. This </w:t>
      </w:r>
      <w:r w:rsidR="00065E31">
        <w:t>suggests</w:t>
      </w:r>
      <w:r w:rsidR="0049686A">
        <w:t xml:space="preserve"> that the Maghreb was instrumental</w:t>
      </w:r>
      <w:r w:rsidR="000E4480">
        <w:t xml:space="preserve"> in wider western Mediterranean developments during the fourth millennium BC.</w:t>
      </w:r>
    </w:p>
    <w:p w14:paraId="532DD0A2" w14:textId="03D8A3A8" w:rsidR="000E4480" w:rsidRDefault="000E4480" w:rsidP="00422048">
      <w:r>
        <w:t xml:space="preserve">Oued </w:t>
      </w:r>
      <w:proofErr w:type="spellStart"/>
      <w:r>
        <w:t>Beht</w:t>
      </w:r>
      <w:proofErr w:type="spellEnd"/>
      <w:r>
        <w:t xml:space="preserve"> and the north-west Maghreb w</w:t>
      </w:r>
      <w:r w:rsidR="009E628A">
        <w:t>ere</w:t>
      </w:r>
      <w:r>
        <w:t xml:space="preserve"> clearly integral </w:t>
      </w:r>
      <w:r w:rsidR="009E628A">
        <w:t xml:space="preserve">parts </w:t>
      </w:r>
      <w:r>
        <w:t xml:space="preserve">of the </w:t>
      </w:r>
      <w:r w:rsidR="00FC31E2">
        <w:t xml:space="preserve">wider Mediterranean </w:t>
      </w:r>
      <w:r w:rsidR="009E628A">
        <w:t xml:space="preserve">region. </w:t>
      </w:r>
      <w:r>
        <w:t xml:space="preserve">As such, these discoveries </w:t>
      </w:r>
      <w:r w:rsidR="00FC31E2">
        <w:t>significantly</w:t>
      </w:r>
      <w:r>
        <w:t xml:space="preserve"> change our understanding of </w:t>
      </w:r>
      <w:r w:rsidR="009E628A">
        <w:t>the later prehistory of the Mediterranean and Africa.</w:t>
      </w:r>
    </w:p>
    <w:p w14:paraId="118CB92C" w14:textId="050DEC0E" w:rsidR="000B436A" w:rsidRDefault="005E3D99" w:rsidP="00422048">
      <w:r w:rsidRPr="005E3D99">
        <w:t>As the authors of the</w:t>
      </w:r>
      <w:r w:rsidRPr="005E3D99">
        <w:rPr>
          <w:i/>
          <w:iCs/>
        </w:rPr>
        <w:t xml:space="preserve"> Antiquity</w:t>
      </w:r>
      <w:r w:rsidRPr="005E3D99">
        <w:t xml:space="preserve"> article state</w:t>
      </w:r>
      <w:r w:rsidR="00E33BBA" w:rsidRPr="005E3D99">
        <w:t>:</w:t>
      </w:r>
      <w:r w:rsidR="00D4411B" w:rsidRPr="005E3D99">
        <w:t xml:space="preserve"> </w:t>
      </w:r>
      <w:r w:rsidR="000B436A" w:rsidRPr="005E3D99">
        <w:t>“</w:t>
      </w:r>
      <w:r w:rsidR="00E33BBA" w:rsidRPr="005E3D99">
        <w:t>i</w:t>
      </w:r>
      <w:r w:rsidR="000B436A" w:rsidRPr="005E3D99">
        <w:t xml:space="preserve">t is crucial to consider Oued </w:t>
      </w:r>
      <w:proofErr w:type="spellStart"/>
      <w:r w:rsidR="000B436A" w:rsidRPr="005E3D99">
        <w:t>Beht</w:t>
      </w:r>
      <w:proofErr w:type="spellEnd"/>
      <w:r w:rsidR="000B436A" w:rsidRPr="005E3D99">
        <w:t xml:space="preserve"> within a wider co-evolving and connective framework embracing peoples both sides of the Mediterranean-Atlantic gateway during the later fourth and third millennia BC—and, for all the likelihood of movement in both directions, to recognise it as a distinctively African-based community that contributed substantially to the shaping of that social world.”</w:t>
      </w:r>
    </w:p>
    <w:p w14:paraId="53DA0875" w14:textId="7A4C8DCE" w:rsidR="00C42A89" w:rsidRDefault="00C42A89" w:rsidP="00422048">
      <w:r w:rsidRPr="00510AF9">
        <w:rPr>
          <w:szCs w:val="24"/>
        </w:rPr>
        <w:t>Read the prize-winning research FREE:</w:t>
      </w:r>
      <w:r>
        <w:rPr>
          <w:szCs w:val="24"/>
        </w:rPr>
        <w:t xml:space="preserve"> </w:t>
      </w:r>
      <w:hyperlink r:id="rId10" w:history="1">
        <w:r w:rsidR="004C1BE6" w:rsidRPr="00066E5A">
          <w:rPr>
            <w:rStyle w:val="Collegamentoipertestuale"/>
            <w:szCs w:val="24"/>
          </w:rPr>
          <w:t>https://doi.org/10.15184/aqy.2024.101</w:t>
        </w:r>
      </w:hyperlink>
      <w:r w:rsidR="004C1BE6">
        <w:rPr>
          <w:szCs w:val="24"/>
        </w:rPr>
        <w:t xml:space="preserve"> </w:t>
      </w:r>
    </w:p>
    <w:p w14:paraId="467E1895" w14:textId="378D04D3" w:rsidR="00993975" w:rsidRDefault="00FF53FD" w:rsidP="007F05A0">
      <w:pPr>
        <w:pStyle w:val="Titolo3"/>
      </w:pPr>
      <w:r>
        <w:rPr>
          <w:noProof/>
        </w:rPr>
        <w:drawing>
          <wp:anchor distT="0" distB="0" distL="114300" distR="114300" simplePos="0" relativeHeight="251660288" behindDoc="0" locked="0" layoutInCell="1" allowOverlap="1" wp14:anchorId="6EE44FAB" wp14:editId="652F71A6">
            <wp:simplePos x="0" y="0"/>
            <wp:positionH relativeFrom="margin">
              <wp:posOffset>1943100</wp:posOffset>
            </wp:positionH>
            <wp:positionV relativeFrom="paragraph">
              <wp:posOffset>0</wp:posOffset>
            </wp:positionV>
            <wp:extent cx="1837690" cy="41694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690" cy="4169410"/>
                    </a:xfrm>
                    <a:prstGeom prst="rect">
                      <a:avLst/>
                    </a:prstGeom>
                  </pic:spPr>
                </pic:pic>
              </a:graphicData>
            </a:graphic>
            <wp14:sizeRelH relativeFrom="margin">
              <wp14:pctWidth>0</wp14:pctWidth>
            </wp14:sizeRelH>
            <wp14:sizeRelV relativeFrom="margin">
              <wp14:pctHeight>0</wp14:pctHeight>
            </wp14:sizeRelV>
          </wp:anchor>
        </w:drawing>
      </w:r>
      <w:r w:rsidR="003438E5">
        <w:rPr>
          <w:noProof/>
        </w:rPr>
        <w:drawing>
          <wp:anchor distT="0" distB="0" distL="114300" distR="114300" simplePos="0" relativeHeight="251659264" behindDoc="0" locked="0" layoutInCell="1" allowOverlap="1" wp14:anchorId="10B07DA5" wp14:editId="3D53D8F7">
            <wp:simplePos x="0" y="0"/>
            <wp:positionH relativeFrom="margin">
              <wp:align>center</wp:align>
            </wp:positionH>
            <wp:positionV relativeFrom="paragraph">
              <wp:posOffset>4667250</wp:posOffset>
            </wp:positionV>
            <wp:extent cx="2667000" cy="35877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3587750"/>
                    </a:xfrm>
                    <a:prstGeom prst="rect">
                      <a:avLst/>
                    </a:prstGeom>
                  </pic:spPr>
                </pic:pic>
              </a:graphicData>
            </a:graphic>
            <wp14:sizeRelH relativeFrom="margin">
              <wp14:pctWidth>0</wp14:pctWidth>
            </wp14:sizeRelH>
            <wp14:sizeRelV relativeFrom="margin">
              <wp14:pctHeight>0</wp14:pctHeight>
            </wp14:sizeRelV>
          </wp:anchor>
        </w:drawing>
      </w:r>
      <w:r w:rsidR="00993975">
        <w:t>[</w:t>
      </w:r>
      <w:r w:rsidR="003438E5" w:rsidRPr="003438E5">
        <w:t>Distribution of polished axes/adzes and chipped stone tools (</w:t>
      </w:r>
      <w:r w:rsidR="005C7723">
        <w:t>credit:</w:t>
      </w:r>
      <w:r w:rsidR="003438E5" w:rsidRPr="003438E5">
        <w:t xml:space="preserve"> Toby Wilkinson</w:t>
      </w:r>
      <w:r w:rsidR="00993975">
        <w:t>)]</w:t>
      </w:r>
    </w:p>
    <w:p w14:paraId="121F7330" w14:textId="3E00FF5F" w:rsidR="007F05A0" w:rsidRPr="00993975" w:rsidRDefault="007F05A0" w:rsidP="007F05A0">
      <w:pPr>
        <w:pStyle w:val="Titolo3"/>
      </w:pPr>
      <w:r>
        <w:t>[</w:t>
      </w:r>
      <w:r w:rsidR="003438E5" w:rsidRPr="003438E5">
        <w:t xml:space="preserve">Stone tools from Oued </w:t>
      </w:r>
      <w:proofErr w:type="spellStart"/>
      <w:r w:rsidR="003438E5" w:rsidRPr="003438E5">
        <w:t>Beht</w:t>
      </w:r>
      <w:proofErr w:type="spellEnd"/>
      <w:r w:rsidR="003438E5" w:rsidRPr="003438E5">
        <w:t xml:space="preserve"> </w:t>
      </w:r>
      <w:r>
        <w:t xml:space="preserve">(credit: </w:t>
      </w:r>
      <w:r w:rsidR="003438E5" w:rsidRPr="003438E5">
        <w:t>Lorena Lombardi &amp; Moad Radi</w:t>
      </w:r>
      <w:r>
        <w:t>)]</w:t>
      </w:r>
    </w:p>
    <w:p w14:paraId="3A34AFA1" w14:textId="1EB16D8A" w:rsidR="00107DAB" w:rsidRPr="00107DAB" w:rsidRDefault="00635892" w:rsidP="00107DAB">
      <w:pPr>
        <w:jc w:val="center"/>
      </w:pPr>
      <w:r>
        <w:t>-</w:t>
      </w:r>
      <w:r w:rsidR="00107DAB">
        <w:t>--Ends---</w:t>
      </w:r>
    </w:p>
    <w:p w14:paraId="017E0504" w14:textId="6D107619" w:rsidR="00592F17" w:rsidRDefault="00592F17" w:rsidP="00ED16F0">
      <w:pPr>
        <w:pStyle w:val="Titolo1"/>
        <w:spacing w:after="240"/>
      </w:pPr>
      <w:r>
        <w:t>Notes for editors</w:t>
      </w:r>
    </w:p>
    <w:p w14:paraId="44B19E33" w14:textId="170FE6D9" w:rsidR="002E56C2" w:rsidRDefault="00953E1F" w:rsidP="00953E1F">
      <w:pPr>
        <w:pStyle w:val="Titolo1"/>
        <w:spacing w:after="240"/>
        <w:jc w:val="left"/>
      </w:pPr>
      <w:r w:rsidRPr="00953E1F">
        <w:rPr>
          <w:rFonts w:ascii="Minion Pro" w:eastAsiaTheme="minorHAnsi" w:hAnsi="Minion Pro" w:cstheme="minorBidi"/>
          <w:b/>
          <w:bCs/>
          <w:caps w:val="0"/>
          <w:sz w:val="24"/>
          <w:szCs w:val="22"/>
        </w:rPr>
        <w:t xml:space="preserve">Oued </w:t>
      </w:r>
      <w:proofErr w:type="spellStart"/>
      <w:r w:rsidRPr="00953E1F">
        <w:rPr>
          <w:rFonts w:ascii="Minion Pro" w:eastAsiaTheme="minorHAnsi" w:hAnsi="Minion Pro" w:cstheme="minorBidi"/>
          <w:b/>
          <w:bCs/>
          <w:caps w:val="0"/>
          <w:sz w:val="24"/>
          <w:szCs w:val="22"/>
        </w:rPr>
        <w:t>Beht</w:t>
      </w:r>
      <w:proofErr w:type="spellEnd"/>
      <w:r w:rsidRPr="00953E1F">
        <w:rPr>
          <w:rFonts w:ascii="Minion Pro" w:eastAsiaTheme="minorHAnsi" w:hAnsi="Minion Pro" w:cstheme="minorBidi"/>
          <w:b/>
          <w:bCs/>
          <w:caps w:val="0"/>
          <w:sz w:val="24"/>
          <w:szCs w:val="22"/>
        </w:rPr>
        <w:t>, Morocco: a complex early farming society in north-west Africa and its implications for western Mediterranean interaction during later prehistory</w:t>
      </w:r>
      <w:r>
        <w:rPr>
          <w:rFonts w:ascii="Minion Pro" w:eastAsiaTheme="minorHAnsi" w:hAnsi="Minion Pro" w:cstheme="minorBidi"/>
          <w:b/>
          <w:bCs/>
          <w:caps w:val="0"/>
          <w:sz w:val="24"/>
          <w:szCs w:val="22"/>
        </w:rPr>
        <w:t xml:space="preserve"> </w:t>
      </w:r>
      <w:r w:rsidR="005E6A47">
        <w:rPr>
          <w:rFonts w:ascii="Minion Pro" w:eastAsiaTheme="minorHAnsi" w:hAnsi="Minion Pro" w:cstheme="minorBidi"/>
          <w:caps w:val="0"/>
          <w:sz w:val="24"/>
          <w:szCs w:val="22"/>
        </w:rPr>
        <w:t xml:space="preserve">- </w:t>
      </w:r>
      <w:r w:rsidRPr="00953E1F">
        <w:rPr>
          <w:rFonts w:ascii="Minion Pro" w:eastAsiaTheme="minorHAnsi" w:hAnsi="Minion Pro" w:cstheme="minorBidi"/>
          <w:caps w:val="0"/>
          <w:sz w:val="24"/>
          <w:szCs w:val="22"/>
        </w:rPr>
        <w:t xml:space="preserve">Cyprian </w:t>
      </w:r>
      <w:proofErr w:type="spellStart"/>
      <w:r w:rsidRPr="00953E1F">
        <w:rPr>
          <w:rFonts w:ascii="Minion Pro" w:eastAsiaTheme="minorHAnsi" w:hAnsi="Minion Pro" w:cstheme="minorBidi"/>
          <w:caps w:val="0"/>
          <w:sz w:val="24"/>
          <w:szCs w:val="22"/>
        </w:rPr>
        <w:t>Broodbank</w:t>
      </w:r>
      <w:proofErr w:type="spellEnd"/>
      <w:r w:rsidRPr="00953E1F">
        <w:rPr>
          <w:rFonts w:ascii="Minion Pro" w:eastAsiaTheme="minorHAnsi" w:hAnsi="Minion Pro" w:cstheme="minorBidi"/>
          <w:caps w:val="0"/>
          <w:sz w:val="24"/>
          <w:szCs w:val="22"/>
        </w:rPr>
        <w:t>, Giulio Lucarini</w:t>
      </w:r>
      <w:r>
        <w:rPr>
          <w:rFonts w:ascii="Minion Pro" w:eastAsiaTheme="minorHAnsi" w:hAnsi="Minion Pro" w:cstheme="minorBidi"/>
          <w:caps w:val="0"/>
          <w:sz w:val="24"/>
          <w:szCs w:val="22"/>
        </w:rPr>
        <w:t>,</w:t>
      </w:r>
      <w:r w:rsidRPr="00953E1F">
        <w:rPr>
          <w:rFonts w:ascii="Minion Pro" w:eastAsiaTheme="minorHAnsi" w:hAnsi="Minion Pro" w:cstheme="minorBidi"/>
          <w:caps w:val="0"/>
          <w:sz w:val="24"/>
          <w:szCs w:val="22"/>
        </w:rPr>
        <w:t xml:space="preserve"> Youssef </w:t>
      </w:r>
      <w:proofErr w:type="spellStart"/>
      <w:r w:rsidRPr="00953E1F">
        <w:rPr>
          <w:rFonts w:ascii="Minion Pro" w:eastAsiaTheme="minorHAnsi" w:hAnsi="Minion Pro" w:cstheme="minorBidi"/>
          <w:caps w:val="0"/>
          <w:sz w:val="24"/>
          <w:szCs w:val="22"/>
        </w:rPr>
        <w:t>Bokbo</w:t>
      </w:r>
      <w:r>
        <w:rPr>
          <w:rFonts w:ascii="Minion Pro" w:eastAsiaTheme="minorHAnsi" w:hAnsi="Minion Pro" w:cstheme="minorBidi"/>
          <w:caps w:val="0"/>
          <w:sz w:val="24"/>
          <w:szCs w:val="22"/>
        </w:rPr>
        <w:t>t</w:t>
      </w:r>
      <w:proofErr w:type="spellEnd"/>
      <w:r w:rsidRPr="00953E1F">
        <w:rPr>
          <w:rFonts w:ascii="Minion Pro" w:eastAsiaTheme="minorHAnsi" w:hAnsi="Minion Pro" w:cstheme="minorBidi"/>
          <w:caps w:val="0"/>
          <w:sz w:val="24"/>
          <w:szCs w:val="22"/>
        </w:rPr>
        <w:t xml:space="preserve">, Hamza Benattia, Aïcha </w:t>
      </w:r>
      <w:proofErr w:type="spellStart"/>
      <w:r w:rsidRPr="00953E1F">
        <w:rPr>
          <w:rFonts w:ascii="Minion Pro" w:eastAsiaTheme="minorHAnsi" w:hAnsi="Minion Pro" w:cstheme="minorBidi"/>
          <w:caps w:val="0"/>
          <w:sz w:val="24"/>
          <w:szCs w:val="22"/>
        </w:rPr>
        <w:t>Bigoulimen</w:t>
      </w:r>
      <w:proofErr w:type="spellEnd"/>
      <w:r w:rsidRPr="00953E1F">
        <w:rPr>
          <w:rFonts w:ascii="Minion Pro" w:eastAsiaTheme="minorHAnsi" w:hAnsi="Minion Pro" w:cstheme="minorBidi"/>
          <w:caps w:val="0"/>
          <w:sz w:val="24"/>
          <w:szCs w:val="22"/>
        </w:rPr>
        <w:t>, Lucy Farr, Arnau Garcia-</w:t>
      </w:r>
      <w:proofErr w:type="spellStart"/>
      <w:r w:rsidRPr="00953E1F">
        <w:rPr>
          <w:rFonts w:ascii="Minion Pro" w:eastAsiaTheme="minorHAnsi" w:hAnsi="Minion Pro" w:cstheme="minorBidi"/>
          <w:caps w:val="0"/>
          <w:sz w:val="24"/>
          <w:szCs w:val="22"/>
        </w:rPr>
        <w:t>Molsosa</w:t>
      </w:r>
      <w:proofErr w:type="spellEnd"/>
      <w:r w:rsidRPr="00953E1F">
        <w:rPr>
          <w:rFonts w:ascii="Minion Pro" w:eastAsiaTheme="minorHAnsi" w:hAnsi="Minion Pro" w:cstheme="minorBidi"/>
          <w:caps w:val="0"/>
          <w:sz w:val="24"/>
          <w:szCs w:val="22"/>
        </w:rPr>
        <w:t xml:space="preserve">, Hassan </w:t>
      </w:r>
      <w:proofErr w:type="spellStart"/>
      <w:r w:rsidRPr="00953E1F">
        <w:rPr>
          <w:rFonts w:ascii="Minion Pro" w:eastAsiaTheme="minorHAnsi" w:hAnsi="Minion Pro" w:cstheme="minorBidi"/>
          <w:caps w:val="0"/>
          <w:sz w:val="24"/>
          <w:szCs w:val="22"/>
        </w:rPr>
        <w:t>Hachami</w:t>
      </w:r>
      <w:proofErr w:type="spellEnd"/>
      <w:r w:rsidRPr="00953E1F">
        <w:rPr>
          <w:rFonts w:ascii="Minion Pro" w:eastAsiaTheme="minorHAnsi" w:hAnsi="Minion Pro" w:cstheme="minorBidi"/>
          <w:caps w:val="0"/>
          <w:sz w:val="24"/>
          <w:szCs w:val="22"/>
        </w:rPr>
        <w:t xml:space="preserve">, Rafael </w:t>
      </w:r>
      <w:proofErr w:type="spellStart"/>
      <w:r w:rsidRPr="00953E1F">
        <w:rPr>
          <w:rFonts w:ascii="Minion Pro" w:eastAsiaTheme="minorHAnsi" w:hAnsi="Minion Pro" w:cstheme="minorBidi"/>
          <w:caps w:val="0"/>
          <w:sz w:val="24"/>
          <w:szCs w:val="22"/>
        </w:rPr>
        <w:t>Laoutari</w:t>
      </w:r>
      <w:proofErr w:type="spellEnd"/>
      <w:r w:rsidRPr="00953E1F">
        <w:rPr>
          <w:rFonts w:ascii="Minion Pro" w:eastAsiaTheme="minorHAnsi" w:hAnsi="Minion Pro" w:cstheme="minorBidi"/>
          <w:caps w:val="0"/>
          <w:sz w:val="24"/>
          <w:szCs w:val="22"/>
        </w:rPr>
        <w:t>, Lorena Lombardi, Adelaide Marsilio, Louise Martin, Jacob Morales, Moad Radi, Francesco Michele Rega</w:t>
      </w:r>
      <w:r w:rsidR="00DE089B">
        <w:rPr>
          <w:rFonts w:ascii="Minion Pro" w:eastAsiaTheme="minorHAnsi" w:hAnsi="Minion Pro" w:cstheme="minorBidi"/>
          <w:caps w:val="0"/>
          <w:sz w:val="24"/>
          <w:szCs w:val="22"/>
        </w:rPr>
        <w:t>, Toby Wilkinson</w:t>
      </w:r>
    </w:p>
    <w:p w14:paraId="19C604B2" w14:textId="6C6CE818" w:rsidR="00953E1F" w:rsidRPr="00953E1F" w:rsidRDefault="00CA28EC" w:rsidP="00953E1F">
      <w:hyperlink r:id="rId13" w:history="1">
        <w:r w:rsidRPr="004C757B">
          <w:rPr>
            <w:rStyle w:val="Collegamentoipertestuale"/>
          </w:rPr>
          <w:t>https://doi.org/10.15184/aqy.2024.101</w:t>
        </w:r>
      </w:hyperlink>
      <w:r>
        <w:t xml:space="preserve"> </w:t>
      </w:r>
    </w:p>
    <w:p w14:paraId="5B9FAACE" w14:textId="6D2BCF03" w:rsidR="003F59A9" w:rsidRDefault="003F59A9" w:rsidP="00867A4F">
      <w:pPr>
        <w:pStyle w:val="Titolo2"/>
      </w:pPr>
      <w:r>
        <w:t xml:space="preserve">Contacts </w:t>
      </w:r>
    </w:p>
    <w:p w14:paraId="2DC67F6D" w14:textId="77777777" w:rsidR="00027012" w:rsidRDefault="00027012" w:rsidP="003F59A9">
      <w:pPr>
        <w:pStyle w:val="Default"/>
        <w:rPr>
          <w:rStyle w:val="Titolo4Carattere"/>
        </w:rPr>
        <w:sectPr w:rsidR="00027012" w:rsidSect="00F31F87">
          <w:headerReference w:type="first" r:id="rId14"/>
          <w:pgSz w:w="11906" w:h="16838"/>
          <w:pgMar w:top="1440" w:right="1440" w:bottom="1440" w:left="1440" w:header="708" w:footer="708" w:gutter="0"/>
          <w:cols w:space="708"/>
          <w:titlePg/>
          <w:docGrid w:linePitch="360"/>
        </w:sectPr>
      </w:pPr>
    </w:p>
    <w:p w14:paraId="52BCF71A" w14:textId="33C098D4" w:rsidR="003F59A9" w:rsidRDefault="003F59A9" w:rsidP="003F59A9">
      <w:pPr>
        <w:pStyle w:val="Default"/>
        <w:rPr>
          <w:rFonts w:ascii="Montserrat" w:hAnsi="Montserrat" w:cs="Montserrat"/>
          <w:sz w:val="23"/>
          <w:szCs w:val="23"/>
        </w:rPr>
      </w:pPr>
      <w:r w:rsidRPr="003F59A9">
        <w:rPr>
          <w:rStyle w:val="Titolo4Carattere"/>
        </w:rPr>
        <w:t>ANTIQUITY:</w:t>
      </w:r>
      <w:r>
        <w:rPr>
          <w:rFonts w:ascii="Montserrat" w:hAnsi="Montserrat" w:cs="Montserrat"/>
          <w:sz w:val="23"/>
          <w:szCs w:val="23"/>
        </w:rPr>
        <w:t xml:space="preserve"> </w:t>
      </w:r>
    </w:p>
    <w:p w14:paraId="3EEAD2D9" w14:textId="340CA8DB" w:rsidR="00027012" w:rsidRDefault="00F979F0" w:rsidP="003F59A9">
      <w:pPr>
        <w:pStyle w:val="Default"/>
        <w:rPr>
          <w:sz w:val="23"/>
          <w:szCs w:val="23"/>
        </w:rPr>
      </w:pPr>
      <w:r>
        <w:rPr>
          <w:sz w:val="23"/>
          <w:szCs w:val="23"/>
        </w:rPr>
        <w:t>Max Storey</w:t>
      </w:r>
      <w:r w:rsidR="003F59A9">
        <w:rPr>
          <w:sz w:val="23"/>
          <w:szCs w:val="23"/>
        </w:rPr>
        <w:t xml:space="preserve">, </w:t>
      </w:r>
    </w:p>
    <w:p w14:paraId="1EE668A2" w14:textId="78FEEBB0" w:rsidR="003F59A9" w:rsidRDefault="003F59A9" w:rsidP="003F59A9">
      <w:pPr>
        <w:pStyle w:val="Default"/>
        <w:rPr>
          <w:sz w:val="23"/>
          <w:szCs w:val="23"/>
        </w:rPr>
      </w:pPr>
      <w:r>
        <w:rPr>
          <w:sz w:val="23"/>
          <w:szCs w:val="23"/>
        </w:rPr>
        <w:t>Public Engagement and Press</w:t>
      </w:r>
      <w:r w:rsidR="00F979F0">
        <w:rPr>
          <w:sz w:val="23"/>
          <w:szCs w:val="23"/>
        </w:rPr>
        <w:t xml:space="preserve"> Coordinator</w:t>
      </w:r>
      <w:r>
        <w:rPr>
          <w:sz w:val="23"/>
          <w:szCs w:val="23"/>
        </w:rPr>
        <w:t xml:space="preserve"> </w:t>
      </w:r>
    </w:p>
    <w:p w14:paraId="22CE0D81" w14:textId="77777777" w:rsidR="0004076C" w:rsidRDefault="003F59A9" w:rsidP="003F59A9">
      <w:pPr>
        <w:pStyle w:val="Default"/>
        <w:rPr>
          <w:sz w:val="23"/>
          <w:szCs w:val="23"/>
        </w:rPr>
      </w:pPr>
      <w:r>
        <w:rPr>
          <w:sz w:val="23"/>
          <w:szCs w:val="23"/>
        </w:rPr>
        <w:t xml:space="preserve">Tel: </w:t>
      </w:r>
      <w:r w:rsidR="0004076C">
        <w:rPr>
          <w:sz w:val="23"/>
          <w:szCs w:val="23"/>
        </w:rPr>
        <w:t xml:space="preserve">+44(0)7771 842 557 </w:t>
      </w:r>
    </w:p>
    <w:p w14:paraId="79B5C57D" w14:textId="1D4608D8" w:rsidR="00B30331" w:rsidRDefault="003F59A9" w:rsidP="003F59A9">
      <w:pPr>
        <w:pStyle w:val="Default"/>
        <w:rPr>
          <w:color w:val="0562C1"/>
          <w:sz w:val="23"/>
          <w:szCs w:val="23"/>
        </w:rPr>
      </w:pPr>
      <w:r>
        <w:rPr>
          <w:sz w:val="23"/>
          <w:szCs w:val="23"/>
        </w:rPr>
        <w:t xml:space="preserve">Email: </w:t>
      </w:r>
      <w:hyperlink r:id="rId15" w:history="1">
        <w:r w:rsidRPr="00606C8F">
          <w:rPr>
            <w:rStyle w:val="Collegamentoipertestuale"/>
            <w:sz w:val="23"/>
            <w:szCs w:val="23"/>
          </w:rPr>
          <w:t>media@antiquity.ac.uk</w:t>
        </w:r>
      </w:hyperlink>
      <w:r>
        <w:rPr>
          <w:color w:val="0562C1"/>
          <w:sz w:val="23"/>
          <w:szCs w:val="23"/>
        </w:rPr>
        <w:t xml:space="preserve"> </w:t>
      </w:r>
    </w:p>
    <w:p w14:paraId="6BDC18A8" w14:textId="77777777" w:rsidR="00F7123D" w:rsidRDefault="00F7123D" w:rsidP="005F557E">
      <w:pPr>
        <w:pStyle w:val="Titolo4"/>
        <w:spacing w:after="0"/>
      </w:pPr>
    </w:p>
    <w:p w14:paraId="36F28E83" w14:textId="77777777" w:rsidR="00F7123D" w:rsidRDefault="00F7123D" w:rsidP="005F557E">
      <w:pPr>
        <w:pStyle w:val="Titolo4"/>
        <w:spacing w:after="0"/>
      </w:pPr>
    </w:p>
    <w:p w14:paraId="702609A2" w14:textId="77777777" w:rsidR="00F7123D" w:rsidRDefault="00F7123D" w:rsidP="005F557E">
      <w:pPr>
        <w:pStyle w:val="Titolo4"/>
        <w:spacing w:after="0"/>
      </w:pPr>
    </w:p>
    <w:p w14:paraId="4176C4B7" w14:textId="125208BE" w:rsidR="005F557E" w:rsidRDefault="005F557E" w:rsidP="005F557E">
      <w:pPr>
        <w:pStyle w:val="Titolo4"/>
        <w:spacing w:after="0"/>
      </w:pPr>
      <w:r>
        <w:t>research:</w:t>
      </w:r>
    </w:p>
    <w:p w14:paraId="27641D6C" w14:textId="0256BDEF" w:rsidR="004C7832" w:rsidRPr="00F979F0" w:rsidRDefault="00AF6967" w:rsidP="000A7C38">
      <w:pPr>
        <w:spacing w:after="0"/>
        <w:rPr>
          <w:sz w:val="23"/>
          <w:szCs w:val="23"/>
          <w:lang w:val="fr-FR"/>
        </w:rPr>
      </w:pPr>
      <w:bookmarkStart w:id="0" w:name="_Hlk74056575"/>
      <w:r w:rsidRPr="00F979F0">
        <w:rPr>
          <w:sz w:val="23"/>
          <w:szCs w:val="23"/>
          <w:lang w:val="fr-FR"/>
        </w:rPr>
        <w:t xml:space="preserve">Professor </w:t>
      </w:r>
      <w:r w:rsidR="00B061F6">
        <w:rPr>
          <w:sz w:val="23"/>
          <w:szCs w:val="23"/>
        </w:rPr>
        <w:t xml:space="preserve">Cyprian </w:t>
      </w:r>
      <w:proofErr w:type="spellStart"/>
      <w:r w:rsidR="00B061F6">
        <w:rPr>
          <w:sz w:val="23"/>
          <w:szCs w:val="23"/>
        </w:rPr>
        <w:t>Broodbank</w:t>
      </w:r>
      <w:proofErr w:type="spellEnd"/>
    </w:p>
    <w:bookmarkEnd w:id="0"/>
    <w:p w14:paraId="5F1F4E0B" w14:textId="1403FE9D" w:rsidR="000A7C38" w:rsidRPr="00F979F0" w:rsidRDefault="00AF6967" w:rsidP="00D948DB">
      <w:pPr>
        <w:spacing w:after="0"/>
        <w:rPr>
          <w:sz w:val="23"/>
          <w:szCs w:val="23"/>
          <w:lang w:val="es-ES"/>
        </w:rPr>
      </w:pPr>
      <w:r w:rsidRPr="00F979F0">
        <w:rPr>
          <w:sz w:val="23"/>
          <w:szCs w:val="23"/>
          <w:lang w:val="es-ES"/>
        </w:rPr>
        <w:t>University</w:t>
      </w:r>
      <w:r w:rsidR="00B061F6">
        <w:rPr>
          <w:sz w:val="23"/>
          <w:szCs w:val="23"/>
          <w:lang w:val="es-ES"/>
        </w:rPr>
        <w:t xml:space="preserve"> of Cambridge</w:t>
      </w:r>
      <w:r w:rsidRPr="00F979F0">
        <w:rPr>
          <w:sz w:val="23"/>
          <w:szCs w:val="23"/>
          <w:lang w:val="es-ES"/>
        </w:rPr>
        <w:t>, U</w:t>
      </w:r>
      <w:r w:rsidR="00B061F6">
        <w:rPr>
          <w:sz w:val="23"/>
          <w:szCs w:val="23"/>
          <w:lang w:val="es-ES"/>
        </w:rPr>
        <w:t>K</w:t>
      </w:r>
      <w:r w:rsidR="001175F7" w:rsidRPr="00F979F0">
        <w:rPr>
          <w:sz w:val="23"/>
          <w:szCs w:val="23"/>
          <w:lang w:val="es-ES"/>
        </w:rPr>
        <w:t xml:space="preserve"> </w:t>
      </w:r>
    </w:p>
    <w:p w14:paraId="0C6E2342" w14:textId="77777777" w:rsidR="001175F7" w:rsidRPr="00E77A28" w:rsidRDefault="005F557E" w:rsidP="00AF6967">
      <w:pPr>
        <w:spacing w:after="0"/>
        <w:rPr>
          <w:rFonts w:ascii="Times New Roman" w:hAnsi="Times New Roman" w:cs="Times New Roman"/>
          <w:lang w:val="it-IT"/>
        </w:rPr>
      </w:pPr>
      <w:proofErr w:type="gramStart"/>
      <w:r w:rsidRPr="00E77A28">
        <w:rPr>
          <w:sz w:val="23"/>
          <w:szCs w:val="23"/>
          <w:lang w:val="it-IT"/>
        </w:rPr>
        <w:t>Email</w:t>
      </w:r>
      <w:proofErr w:type="gramEnd"/>
      <w:r w:rsidR="00867A4F" w:rsidRPr="00E77A28">
        <w:rPr>
          <w:sz w:val="23"/>
          <w:szCs w:val="23"/>
          <w:lang w:val="it-IT"/>
        </w:rPr>
        <w:t xml:space="preserve">: </w:t>
      </w:r>
      <w:hyperlink r:id="rId16" w:history="1">
        <w:r w:rsidR="00B061F6" w:rsidRPr="00E77A28">
          <w:rPr>
            <w:rStyle w:val="Collegamentoipertestuale"/>
            <w:rFonts w:ascii="Times New Roman" w:hAnsi="Times New Roman" w:cs="Times New Roman"/>
            <w:lang w:val="it-IT"/>
          </w:rPr>
          <w:t>cb122@cam.ac.uk</w:t>
        </w:r>
      </w:hyperlink>
      <w:r w:rsidR="00B061F6" w:rsidRPr="00E77A28">
        <w:rPr>
          <w:rFonts w:ascii="Times New Roman" w:hAnsi="Times New Roman" w:cs="Times New Roman"/>
          <w:lang w:val="it-IT"/>
        </w:rPr>
        <w:t xml:space="preserve"> </w:t>
      </w:r>
    </w:p>
    <w:p w14:paraId="4A1F56B6" w14:textId="77777777" w:rsidR="00F7123D" w:rsidRPr="00E77A28" w:rsidRDefault="00F7123D" w:rsidP="00AF6967">
      <w:pPr>
        <w:spacing w:after="0"/>
        <w:rPr>
          <w:rFonts w:ascii="Times New Roman" w:hAnsi="Times New Roman" w:cs="Times New Roman"/>
          <w:lang w:val="it-IT"/>
        </w:rPr>
      </w:pPr>
    </w:p>
    <w:p w14:paraId="7C80AE58" w14:textId="5FFAA01A" w:rsidR="00F7123D" w:rsidRPr="00E77A28" w:rsidRDefault="00F7123D" w:rsidP="00AF6967">
      <w:pPr>
        <w:spacing w:after="0"/>
        <w:rPr>
          <w:rFonts w:cs="Times New Roman"/>
          <w:sz w:val="23"/>
          <w:szCs w:val="23"/>
          <w:lang w:val="it-IT"/>
        </w:rPr>
      </w:pPr>
      <w:r w:rsidRPr="00E77A28">
        <w:rPr>
          <w:rFonts w:cs="Times New Roman"/>
          <w:sz w:val="23"/>
          <w:szCs w:val="23"/>
          <w:lang w:val="it-IT"/>
        </w:rPr>
        <w:t>Dr Giulio Lucarini</w:t>
      </w:r>
    </w:p>
    <w:p w14:paraId="35AD28CC" w14:textId="2D581C8D" w:rsidR="00F7123D" w:rsidRPr="00F7123D" w:rsidRDefault="00F7123D" w:rsidP="00AF6967">
      <w:pPr>
        <w:spacing w:after="0"/>
        <w:rPr>
          <w:sz w:val="23"/>
          <w:szCs w:val="23"/>
        </w:rPr>
      </w:pPr>
      <w:r w:rsidRPr="00F7123D">
        <w:rPr>
          <w:sz w:val="23"/>
          <w:szCs w:val="23"/>
        </w:rPr>
        <w:t>National Research Council of Italy</w:t>
      </w:r>
    </w:p>
    <w:p w14:paraId="091989CE" w14:textId="43E6580D" w:rsidR="00F7123D" w:rsidRDefault="00F7123D" w:rsidP="00AF6967">
      <w:pPr>
        <w:spacing w:after="0"/>
      </w:pPr>
      <w:r w:rsidRPr="00F7123D">
        <w:rPr>
          <w:rFonts w:cs="Times New Roman"/>
          <w:sz w:val="23"/>
          <w:szCs w:val="23"/>
        </w:rPr>
        <w:t>Email</w:t>
      </w:r>
      <w:r>
        <w:rPr>
          <w:rFonts w:ascii="Times New Roman" w:hAnsi="Times New Roman" w:cs="Times New Roman"/>
        </w:rPr>
        <w:t xml:space="preserve">: </w:t>
      </w:r>
      <w:hyperlink r:id="rId17" w:history="1">
        <w:r w:rsidRPr="00B54431">
          <w:rPr>
            <w:rStyle w:val="Collegamentoipertestuale"/>
            <w:rFonts w:ascii="Times New Roman" w:hAnsi="Times New Roman" w:cs="Times New Roman"/>
          </w:rPr>
          <w:t>giulio.lucarini@cnr.it</w:t>
        </w:r>
      </w:hyperlink>
      <w:r>
        <w:rPr>
          <w:rFonts w:ascii="Times New Roman" w:hAnsi="Times New Roman" w:cs="Times New Roman"/>
        </w:rPr>
        <w:t xml:space="preserve"> </w:t>
      </w:r>
    </w:p>
    <w:p w14:paraId="0FEA7122" w14:textId="16EEB8FB" w:rsidR="00F7123D" w:rsidRDefault="00F7123D" w:rsidP="00AF6967">
      <w:pPr>
        <w:spacing w:after="0"/>
        <w:sectPr w:rsidR="00F7123D" w:rsidSect="001175F7">
          <w:type w:val="continuous"/>
          <w:pgSz w:w="11906" w:h="16838"/>
          <w:pgMar w:top="1440" w:right="1440" w:bottom="1440" w:left="1440" w:header="708" w:footer="708" w:gutter="0"/>
          <w:cols w:num="2" w:space="708"/>
          <w:titlePg/>
          <w:docGrid w:linePitch="360"/>
        </w:sectPr>
      </w:pPr>
    </w:p>
    <w:p w14:paraId="608E4C8A" w14:textId="77777777" w:rsidR="00DE57D5" w:rsidRDefault="00DE57D5" w:rsidP="00DE57D5">
      <w:pPr>
        <w:pStyle w:val="Titolo2"/>
      </w:pPr>
      <w:r>
        <w:t>About</w:t>
      </w:r>
    </w:p>
    <w:p w14:paraId="4E1B3BA6" w14:textId="77777777" w:rsidR="00DE57D5" w:rsidRDefault="00DE57D5" w:rsidP="00DE57D5">
      <w:pPr>
        <w:pStyle w:val="Titolo4"/>
      </w:pPr>
      <w:r>
        <w:t xml:space="preserve">ABOUT ANTIQUITY </w:t>
      </w:r>
    </w:p>
    <w:p w14:paraId="05CC3044" w14:textId="77777777" w:rsidR="00DE57D5" w:rsidRDefault="00DE57D5" w:rsidP="00DE57D5">
      <w:r>
        <w:rPr>
          <w:i/>
          <w:iCs/>
        </w:rPr>
        <w:t xml:space="preserve">Antiquity </w:t>
      </w:r>
      <w:r>
        <w:t xml:space="preserve">is an international peer-reviewed journal of world archaeology, published six times a year and edited by Professor Robin Skeates. The journal was founded by O.G.S. Crawford in 1927 and is currently edited in the Department of Archaeology at Durham University. The journal is published in partnership with Cambridge University Press (CUP). </w:t>
      </w:r>
    </w:p>
    <w:p w14:paraId="056455D5" w14:textId="77777777" w:rsidR="00DE57D5" w:rsidRPr="00033B86" w:rsidRDefault="00DE57D5" w:rsidP="00DE57D5">
      <w:pPr>
        <w:spacing w:line="240" w:lineRule="auto"/>
        <w:rPr>
          <w:rFonts w:cs="Calibri"/>
          <w:color w:val="0562C1"/>
          <w:szCs w:val="24"/>
        </w:rPr>
      </w:pPr>
      <w:r w:rsidRPr="00033B86">
        <w:rPr>
          <w:szCs w:val="24"/>
        </w:rPr>
        <w:t xml:space="preserve">Antiquity website: </w:t>
      </w:r>
      <w:hyperlink r:id="rId18" w:history="1">
        <w:r w:rsidRPr="00033B86">
          <w:rPr>
            <w:rStyle w:val="Collegamentoipertestuale"/>
            <w:rFonts w:cs="Calibri"/>
            <w:szCs w:val="24"/>
          </w:rPr>
          <w:t>http://www.antiquity.ac.uk</w:t>
        </w:r>
      </w:hyperlink>
      <w:r w:rsidRPr="00033B86">
        <w:rPr>
          <w:rFonts w:cs="Calibri"/>
          <w:color w:val="0562C1"/>
          <w:szCs w:val="24"/>
        </w:rPr>
        <w:t xml:space="preserve">  </w:t>
      </w:r>
    </w:p>
    <w:p w14:paraId="753D7789" w14:textId="77777777" w:rsidR="00DE57D5" w:rsidRPr="00033B86" w:rsidRDefault="00DE57D5" w:rsidP="00DE57D5">
      <w:pPr>
        <w:spacing w:line="240" w:lineRule="auto"/>
        <w:rPr>
          <w:rFonts w:cs="Calibri"/>
          <w:color w:val="0562C1"/>
          <w:szCs w:val="24"/>
          <w:lang w:val="fr-FR"/>
        </w:rPr>
      </w:pPr>
      <w:r w:rsidRPr="00033B86">
        <w:rPr>
          <w:szCs w:val="24"/>
          <w:lang w:val="fr-FR"/>
        </w:rPr>
        <w:t xml:space="preserve">CUP Cambridge </w:t>
      </w:r>
      <w:proofErr w:type="spellStart"/>
      <w:r w:rsidRPr="00033B86">
        <w:rPr>
          <w:szCs w:val="24"/>
          <w:lang w:val="fr-FR"/>
        </w:rPr>
        <w:t>Core</w:t>
      </w:r>
      <w:proofErr w:type="spellEnd"/>
      <w:r w:rsidRPr="00033B86">
        <w:rPr>
          <w:szCs w:val="24"/>
          <w:lang w:val="fr-FR"/>
        </w:rPr>
        <w:t xml:space="preserve"> </w:t>
      </w:r>
      <w:proofErr w:type="gramStart"/>
      <w:r w:rsidRPr="00033B86">
        <w:rPr>
          <w:szCs w:val="24"/>
          <w:lang w:val="fr-FR"/>
        </w:rPr>
        <w:t>page:</w:t>
      </w:r>
      <w:proofErr w:type="gramEnd"/>
      <w:r w:rsidRPr="00033B86">
        <w:rPr>
          <w:szCs w:val="24"/>
          <w:lang w:val="fr-FR"/>
        </w:rPr>
        <w:t xml:space="preserve"> </w:t>
      </w:r>
      <w:hyperlink r:id="rId19" w:history="1">
        <w:r w:rsidRPr="00033B86">
          <w:rPr>
            <w:rStyle w:val="Collegamentoipertestuale"/>
            <w:rFonts w:cs="Calibri"/>
            <w:szCs w:val="24"/>
            <w:lang w:val="fr-FR"/>
          </w:rPr>
          <w:t>https://www.cambridge.org/core/journals/antiquity</w:t>
        </w:r>
      </w:hyperlink>
      <w:r w:rsidRPr="00033B86">
        <w:rPr>
          <w:rFonts w:cs="Calibri"/>
          <w:color w:val="0562C1"/>
          <w:szCs w:val="24"/>
          <w:lang w:val="fr-FR"/>
        </w:rPr>
        <w:t xml:space="preserve"> </w:t>
      </w:r>
    </w:p>
    <w:p w14:paraId="521FB496" w14:textId="77777777" w:rsidR="00DE57D5" w:rsidRPr="00033B86" w:rsidRDefault="00DE57D5" w:rsidP="00DE57D5">
      <w:pPr>
        <w:spacing w:line="240" w:lineRule="auto"/>
        <w:rPr>
          <w:rFonts w:cs="Calibri"/>
          <w:color w:val="0562C1"/>
          <w:szCs w:val="24"/>
        </w:rPr>
      </w:pPr>
      <w:r w:rsidRPr="00033B86">
        <w:rPr>
          <w:szCs w:val="24"/>
        </w:rPr>
        <w:t xml:space="preserve">Twitter: </w:t>
      </w:r>
      <w:hyperlink r:id="rId20" w:history="1">
        <w:r w:rsidRPr="00033B86">
          <w:rPr>
            <w:rStyle w:val="Collegamentoipertestuale"/>
            <w:rFonts w:cs="Calibri"/>
            <w:szCs w:val="24"/>
          </w:rPr>
          <w:t>https://twitter.com/AntiquityJ</w:t>
        </w:r>
      </w:hyperlink>
      <w:r w:rsidRPr="00033B86">
        <w:rPr>
          <w:rFonts w:cs="Calibri"/>
          <w:color w:val="0562C1"/>
          <w:szCs w:val="24"/>
        </w:rPr>
        <w:t xml:space="preserve">  </w:t>
      </w:r>
    </w:p>
    <w:p w14:paraId="255FB509" w14:textId="77777777" w:rsidR="00DE57D5" w:rsidRPr="00033B86" w:rsidRDefault="00DE57D5" w:rsidP="00DE57D5">
      <w:pPr>
        <w:spacing w:line="240" w:lineRule="auto"/>
        <w:rPr>
          <w:color w:val="0562C1"/>
          <w:szCs w:val="24"/>
        </w:rPr>
      </w:pPr>
      <w:r w:rsidRPr="00033B86">
        <w:rPr>
          <w:szCs w:val="24"/>
        </w:rPr>
        <w:t xml:space="preserve">Facebook: </w:t>
      </w:r>
      <w:hyperlink r:id="rId21" w:history="1">
        <w:r w:rsidRPr="00033B86">
          <w:rPr>
            <w:rStyle w:val="Collegamentoipertestuale"/>
            <w:szCs w:val="24"/>
          </w:rPr>
          <w:t>https://www.facebook.com/AntiquityJournal/</w:t>
        </w:r>
      </w:hyperlink>
      <w:r w:rsidRPr="00033B86">
        <w:rPr>
          <w:color w:val="0562C1"/>
          <w:szCs w:val="24"/>
        </w:rPr>
        <w:t xml:space="preserve">  </w:t>
      </w:r>
    </w:p>
    <w:p w14:paraId="63B0EC3D" w14:textId="77777777" w:rsidR="00DE57D5" w:rsidRPr="00033B86" w:rsidRDefault="00DE57D5" w:rsidP="00DE57D5">
      <w:pPr>
        <w:spacing w:line="240" w:lineRule="auto"/>
        <w:rPr>
          <w:szCs w:val="24"/>
        </w:rPr>
      </w:pPr>
      <w:r w:rsidRPr="00033B86">
        <w:rPr>
          <w:szCs w:val="24"/>
        </w:rPr>
        <w:t xml:space="preserve">Instagram: </w:t>
      </w:r>
      <w:hyperlink r:id="rId22" w:history="1">
        <w:r w:rsidRPr="00F3769D">
          <w:rPr>
            <w:rStyle w:val="Collegamentoipertestuale"/>
            <w:szCs w:val="24"/>
          </w:rPr>
          <w:t>https://www.instagram.com/antiquityjournal/</w:t>
        </w:r>
      </w:hyperlink>
      <w:r>
        <w:rPr>
          <w:szCs w:val="24"/>
        </w:rPr>
        <w:t xml:space="preserve"> </w:t>
      </w:r>
    </w:p>
    <w:p w14:paraId="1563D56D" w14:textId="77777777" w:rsidR="00DE57D5" w:rsidRPr="00033B86" w:rsidRDefault="00DE57D5" w:rsidP="00DE57D5">
      <w:pPr>
        <w:spacing w:line="240" w:lineRule="auto"/>
        <w:rPr>
          <w:szCs w:val="24"/>
        </w:rPr>
      </w:pPr>
      <w:r w:rsidRPr="00033B86">
        <w:rPr>
          <w:szCs w:val="24"/>
        </w:rPr>
        <w:t xml:space="preserve">Threads: </w:t>
      </w:r>
      <w:hyperlink r:id="rId23" w:history="1">
        <w:r w:rsidRPr="00F3769D">
          <w:rPr>
            <w:rStyle w:val="Collegamentoipertestuale"/>
            <w:szCs w:val="24"/>
          </w:rPr>
          <w:t>https://www.threads.net/@antiquityjournal</w:t>
        </w:r>
      </w:hyperlink>
      <w:r>
        <w:rPr>
          <w:szCs w:val="24"/>
        </w:rPr>
        <w:t xml:space="preserve"> </w:t>
      </w:r>
      <w:hyperlink r:id="rId24" w:history="1"/>
      <w:r w:rsidRPr="00033B86">
        <w:rPr>
          <w:szCs w:val="24"/>
        </w:rPr>
        <w:t xml:space="preserve"> </w:t>
      </w:r>
    </w:p>
    <w:p w14:paraId="31FF7457" w14:textId="77777777" w:rsidR="00DE57D5" w:rsidRPr="007128E4" w:rsidRDefault="00DE57D5" w:rsidP="00DE57D5">
      <w:pPr>
        <w:spacing w:line="480" w:lineRule="auto"/>
        <w:rPr>
          <w:szCs w:val="24"/>
        </w:rPr>
      </w:pPr>
      <w:r w:rsidRPr="00033B86">
        <w:rPr>
          <w:szCs w:val="24"/>
        </w:rPr>
        <w:t xml:space="preserve">Bluesky: </w:t>
      </w:r>
      <w:hyperlink r:id="rId25" w:history="1">
        <w:r w:rsidRPr="00BB333E">
          <w:rPr>
            <w:rStyle w:val="Collegamentoipertestuale"/>
            <w:szCs w:val="24"/>
          </w:rPr>
          <w:t>https://bsky.app/profile/antiquity.ac.uk</w:t>
        </w:r>
      </w:hyperlink>
    </w:p>
    <w:p w14:paraId="301EFADC" w14:textId="77777777" w:rsidR="00DE57D5" w:rsidRDefault="00DE57D5" w:rsidP="00DE57D5">
      <w:pPr>
        <w:pStyle w:val="Titolo4"/>
      </w:pPr>
      <w:r>
        <w:t xml:space="preserve">ABOUT CAMBRIDGE JOURNALS </w:t>
      </w:r>
    </w:p>
    <w:p w14:paraId="2F8A87D0" w14:textId="77777777" w:rsidR="00DE57D5" w:rsidRDefault="00DE57D5" w:rsidP="00DE57D5">
      <w:r>
        <w:t xml:space="preserve">Cambridge University Press publishes over 350 peer-reviewed academic journals across a wide spread of subject areas, in print and online. Many of these journals are leading academic publications in their fields and together form one of the most valuable and comprehensive bodies of research available today. </w:t>
      </w:r>
    </w:p>
    <w:p w14:paraId="708911BF" w14:textId="77777777" w:rsidR="00DE57D5" w:rsidRDefault="00DE57D5" w:rsidP="00DE57D5">
      <w:pPr>
        <w:rPr>
          <w:rFonts w:ascii="Calibri" w:hAnsi="Calibri" w:cs="Calibri"/>
          <w:color w:val="0562C1"/>
        </w:rPr>
      </w:pPr>
      <w:r>
        <w:t xml:space="preserve">For further information about Cambridge Journals, visit: </w:t>
      </w:r>
      <w:hyperlink r:id="rId26" w:history="1">
        <w:r w:rsidRPr="000105AC">
          <w:rPr>
            <w:rStyle w:val="Collegamentoipertestuale"/>
            <w:rFonts w:cs="Calibri"/>
          </w:rPr>
          <w:t>http://journals.cambridge.org</w:t>
        </w:r>
      </w:hyperlink>
      <w:r>
        <w:rPr>
          <w:rFonts w:ascii="Calibri" w:hAnsi="Calibri" w:cs="Calibri"/>
          <w:color w:val="0562C1"/>
        </w:rPr>
        <w:t xml:space="preserve">  </w:t>
      </w:r>
    </w:p>
    <w:p w14:paraId="557ACEC3" w14:textId="77777777" w:rsidR="00DE57D5" w:rsidRDefault="00DE57D5" w:rsidP="00DE57D5">
      <w:pPr>
        <w:pStyle w:val="Default"/>
        <w:rPr>
          <w:rFonts w:ascii="Montserrat" w:hAnsi="Montserrat" w:cs="Montserrat"/>
          <w:sz w:val="23"/>
          <w:szCs w:val="23"/>
        </w:rPr>
      </w:pPr>
    </w:p>
    <w:p w14:paraId="635AEAC6" w14:textId="77777777" w:rsidR="00DE57D5" w:rsidRDefault="00DE57D5" w:rsidP="00DE57D5">
      <w:pPr>
        <w:pStyle w:val="Titolo4"/>
      </w:pPr>
      <w:r>
        <w:t xml:space="preserve">ABOUT CAMBRIDGE UNIVERSITY PRESS </w:t>
      </w:r>
    </w:p>
    <w:p w14:paraId="31EDA943" w14:textId="77777777" w:rsidR="00DE57D5" w:rsidRDefault="00DE57D5" w:rsidP="00DE57D5">
      <w:r>
        <w:t xml:space="preserve">Cambridge University Press is part of the University of Cambridge. It furthers the University’s mission by disseminating knowledge in the pursuit of education, learning and research at the highest international levels of excellence. </w:t>
      </w:r>
    </w:p>
    <w:p w14:paraId="0583486F" w14:textId="77777777" w:rsidR="00DE57D5" w:rsidRDefault="00DE57D5" w:rsidP="00DE57D5">
      <w:pPr>
        <w:rPr>
          <w:sz w:val="23"/>
          <w:szCs w:val="23"/>
        </w:rPr>
      </w:pPr>
      <w:r>
        <w:rPr>
          <w:sz w:val="23"/>
          <w:szCs w:val="23"/>
        </w:rPr>
        <w:t xml:space="preserve">Its extensive peer-reviewed publishing lists comprise 45,000 titles covering academic research, professional development, over 350 research journals, school-level education, English language teaching and bible publishing. </w:t>
      </w:r>
    </w:p>
    <w:p w14:paraId="187E7CAE" w14:textId="77777777" w:rsidR="00DE57D5" w:rsidRDefault="00DE57D5" w:rsidP="00DE57D5">
      <w:pPr>
        <w:rPr>
          <w:sz w:val="23"/>
          <w:szCs w:val="23"/>
        </w:rPr>
      </w:pPr>
      <w:r>
        <w:rPr>
          <w:sz w:val="23"/>
          <w:szCs w:val="23"/>
        </w:rPr>
        <w:t xml:space="preserve">Playing a leading role in today’s international </w:t>
      </w:r>
      <w:proofErr w:type="gramStart"/>
      <w:r>
        <w:rPr>
          <w:sz w:val="23"/>
          <w:szCs w:val="23"/>
        </w:rPr>
        <w:t>market place</w:t>
      </w:r>
      <w:proofErr w:type="gramEnd"/>
      <w:r>
        <w:rPr>
          <w:sz w:val="23"/>
          <w:szCs w:val="23"/>
        </w:rPr>
        <w:t xml:space="preserve">, Cambridge University Press has more than 50 offices around the globe, and it distributes its products to nearly every country in the world. </w:t>
      </w:r>
    </w:p>
    <w:p w14:paraId="1C76A816" w14:textId="377DA160" w:rsidR="003F59A9" w:rsidRPr="003F59A9" w:rsidRDefault="00DE57D5" w:rsidP="00DE57D5">
      <w:r>
        <w:rPr>
          <w:sz w:val="23"/>
          <w:szCs w:val="23"/>
        </w:rPr>
        <w:t xml:space="preserve">For further information about Cambridge University Press, visit: </w:t>
      </w:r>
      <w:hyperlink r:id="rId27" w:history="1">
        <w:r w:rsidRPr="00144853">
          <w:rPr>
            <w:rStyle w:val="Collegamentoipertestuale"/>
            <w:sz w:val="23"/>
            <w:szCs w:val="23"/>
          </w:rPr>
          <w:t>http://cambridge.org</w:t>
        </w:r>
      </w:hyperlink>
      <w:r>
        <w:rPr>
          <w:color w:val="0562C1"/>
          <w:sz w:val="23"/>
          <w:szCs w:val="23"/>
        </w:rPr>
        <w:t xml:space="preserve"> </w:t>
      </w:r>
    </w:p>
    <w:sectPr w:rsidR="003F59A9" w:rsidRPr="003F59A9" w:rsidSect="0002701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C4112" w14:textId="77777777" w:rsidR="004D7ECA" w:rsidRDefault="004D7ECA" w:rsidP="00F31F87">
      <w:pPr>
        <w:spacing w:after="0" w:line="240" w:lineRule="auto"/>
      </w:pPr>
      <w:r>
        <w:separator/>
      </w:r>
    </w:p>
  </w:endnote>
  <w:endnote w:type="continuationSeparator" w:id="0">
    <w:p w14:paraId="6907E3CA" w14:textId="77777777" w:rsidR="004D7ECA" w:rsidRDefault="004D7ECA" w:rsidP="00F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ontserrat ExtraBold">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E8F96" w14:textId="77777777" w:rsidR="004D7ECA" w:rsidRDefault="004D7ECA" w:rsidP="00F31F87">
      <w:pPr>
        <w:spacing w:after="0" w:line="240" w:lineRule="auto"/>
      </w:pPr>
      <w:r>
        <w:separator/>
      </w:r>
    </w:p>
  </w:footnote>
  <w:footnote w:type="continuationSeparator" w:id="0">
    <w:p w14:paraId="2B0360E8" w14:textId="77777777" w:rsidR="004D7ECA" w:rsidRDefault="004D7ECA" w:rsidP="00F31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6023" w14:textId="46EBC111" w:rsidR="008D1055" w:rsidRDefault="008D1055">
    <w:pPr>
      <w:pStyle w:val="Intestazione"/>
    </w:pPr>
    <w:r>
      <w:rPr>
        <w:noProof/>
        <w:lang w:val="fr-FR" w:eastAsia="fr-FR"/>
      </w:rPr>
      <w:drawing>
        <wp:anchor distT="0" distB="0" distL="114300" distR="114300" simplePos="0" relativeHeight="251659264" behindDoc="0" locked="0" layoutInCell="1" allowOverlap="1" wp14:anchorId="5D5A8DCE" wp14:editId="3FC8F6B8">
          <wp:simplePos x="0" y="0"/>
          <wp:positionH relativeFrom="margin">
            <wp:align>center</wp:align>
          </wp:positionH>
          <wp:positionV relativeFrom="topMargin">
            <wp:posOffset>420370</wp:posOffset>
          </wp:positionV>
          <wp:extent cx="3062177" cy="472329"/>
          <wp:effectExtent l="0" t="0" r="508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2177" cy="47232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0819"/>
    <w:multiLevelType w:val="hybridMultilevel"/>
    <w:tmpl w:val="C8389C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075FB"/>
    <w:multiLevelType w:val="hybridMultilevel"/>
    <w:tmpl w:val="FEB4063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2D6D6CC7"/>
    <w:multiLevelType w:val="hybridMultilevel"/>
    <w:tmpl w:val="CB62F486"/>
    <w:lvl w:ilvl="0" w:tplc="FB6E57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6FC53AC"/>
    <w:multiLevelType w:val="hybridMultilevel"/>
    <w:tmpl w:val="74DE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355117">
    <w:abstractNumId w:val="2"/>
  </w:num>
  <w:num w:numId="2" w16cid:durableId="1568877723">
    <w:abstractNumId w:val="0"/>
  </w:num>
  <w:num w:numId="3" w16cid:durableId="1948387995">
    <w:abstractNumId w:val="1"/>
  </w:num>
  <w:num w:numId="4" w16cid:durableId="7498101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yMjcwtTAGYktTYyUdpeDU4uLM/DyQAkvzWgBUhrLyLQAAAA=="/>
  </w:docVars>
  <w:rsids>
    <w:rsidRoot w:val="00925EE6"/>
    <w:rsid w:val="00001111"/>
    <w:rsid w:val="00001401"/>
    <w:rsid w:val="00001E1C"/>
    <w:rsid w:val="0000284D"/>
    <w:rsid w:val="00003908"/>
    <w:rsid w:val="000044AF"/>
    <w:rsid w:val="000045E8"/>
    <w:rsid w:val="00005B7D"/>
    <w:rsid w:val="00005CDB"/>
    <w:rsid w:val="00006904"/>
    <w:rsid w:val="00006973"/>
    <w:rsid w:val="00006D52"/>
    <w:rsid w:val="00006DF0"/>
    <w:rsid w:val="00010E35"/>
    <w:rsid w:val="0001211D"/>
    <w:rsid w:val="00012200"/>
    <w:rsid w:val="0001258F"/>
    <w:rsid w:val="00012AF4"/>
    <w:rsid w:val="000139E2"/>
    <w:rsid w:val="0001451F"/>
    <w:rsid w:val="00015797"/>
    <w:rsid w:val="00015862"/>
    <w:rsid w:val="00015ADD"/>
    <w:rsid w:val="00015CA0"/>
    <w:rsid w:val="00016BF7"/>
    <w:rsid w:val="00016E85"/>
    <w:rsid w:val="00017ADD"/>
    <w:rsid w:val="00017EFF"/>
    <w:rsid w:val="00020567"/>
    <w:rsid w:val="0002066F"/>
    <w:rsid w:val="00020F56"/>
    <w:rsid w:val="0002103B"/>
    <w:rsid w:val="0002151B"/>
    <w:rsid w:val="000215FD"/>
    <w:rsid w:val="0002256E"/>
    <w:rsid w:val="000235F3"/>
    <w:rsid w:val="00023E02"/>
    <w:rsid w:val="00024F1A"/>
    <w:rsid w:val="00024F77"/>
    <w:rsid w:val="00025029"/>
    <w:rsid w:val="00025603"/>
    <w:rsid w:val="00026A58"/>
    <w:rsid w:val="00027012"/>
    <w:rsid w:val="00027489"/>
    <w:rsid w:val="0002775C"/>
    <w:rsid w:val="000279C5"/>
    <w:rsid w:val="00027D61"/>
    <w:rsid w:val="00030EB2"/>
    <w:rsid w:val="0003157B"/>
    <w:rsid w:val="00033CD8"/>
    <w:rsid w:val="00033DE3"/>
    <w:rsid w:val="000345AE"/>
    <w:rsid w:val="00034DC2"/>
    <w:rsid w:val="0003516A"/>
    <w:rsid w:val="00035F74"/>
    <w:rsid w:val="00037635"/>
    <w:rsid w:val="00037CFD"/>
    <w:rsid w:val="0004076C"/>
    <w:rsid w:val="000422D9"/>
    <w:rsid w:val="00042B1E"/>
    <w:rsid w:val="00043BA7"/>
    <w:rsid w:val="00044F8A"/>
    <w:rsid w:val="00045B2F"/>
    <w:rsid w:val="00046826"/>
    <w:rsid w:val="00046A5F"/>
    <w:rsid w:val="00050B6A"/>
    <w:rsid w:val="00051196"/>
    <w:rsid w:val="0005171D"/>
    <w:rsid w:val="000525EB"/>
    <w:rsid w:val="00052CD5"/>
    <w:rsid w:val="00053BE6"/>
    <w:rsid w:val="00054266"/>
    <w:rsid w:val="00054D45"/>
    <w:rsid w:val="00055341"/>
    <w:rsid w:val="00056B84"/>
    <w:rsid w:val="0005776B"/>
    <w:rsid w:val="00060659"/>
    <w:rsid w:val="00060A3E"/>
    <w:rsid w:val="00061E9B"/>
    <w:rsid w:val="00062BD7"/>
    <w:rsid w:val="00065596"/>
    <w:rsid w:val="000657E2"/>
    <w:rsid w:val="00065B4F"/>
    <w:rsid w:val="00065E31"/>
    <w:rsid w:val="00066F0E"/>
    <w:rsid w:val="00067072"/>
    <w:rsid w:val="00067E69"/>
    <w:rsid w:val="000707D8"/>
    <w:rsid w:val="000708FA"/>
    <w:rsid w:val="000709D3"/>
    <w:rsid w:val="00071F14"/>
    <w:rsid w:val="000726B0"/>
    <w:rsid w:val="00073069"/>
    <w:rsid w:val="00074207"/>
    <w:rsid w:val="000748D0"/>
    <w:rsid w:val="00074F06"/>
    <w:rsid w:val="00075FBD"/>
    <w:rsid w:val="00076C4F"/>
    <w:rsid w:val="00077CA6"/>
    <w:rsid w:val="000812DA"/>
    <w:rsid w:val="00081A57"/>
    <w:rsid w:val="000829B6"/>
    <w:rsid w:val="00082C92"/>
    <w:rsid w:val="0008388F"/>
    <w:rsid w:val="000848AC"/>
    <w:rsid w:val="00084DD8"/>
    <w:rsid w:val="000854DB"/>
    <w:rsid w:val="00085A0A"/>
    <w:rsid w:val="00085B46"/>
    <w:rsid w:val="000866A0"/>
    <w:rsid w:val="00086C4C"/>
    <w:rsid w:val="00087778"/>
    <w:rsid w:val="00090CE6"/>
    <w:rsid w:val="00090E4D"/>
    <w:rsid w:val="00091B28"/>
    <w:rsid w:val="00092610"/>
    <w:rsid w:val="000927C6"/>
    <w:rsid w:val="00092BD4"/>
    <w:rsid w:val="000930E0"/>
    <w:rsid w:val="000932C2"/>
    <w:rsid w:val="00093964"/>
    <w:rsid w:val="00095543"/>
    <w:rsid w:val="00096751"/>
    <w:rsid w:val="00097959"/>
    <w:rsid w:val="000A01D6"/>
    <w:rsid w:val="000A14FA"/>
    <w:rsid w:val="000A1D13"/>
    <w:rsid w:val="000A1E01"/>
    <w:rsid w:val="000A2010"/>
    <w:rsid w:val="000A3700"/>
    <w:rsid w:val="000A4973"/>
    <w:rsid w:val="000A4ACB"/>
    <w:rsid w:val="000A6856"/>
    <w:rsid w:val="000A6A20"/>
    <w:rsid w:val="000A7C38"/>
    <w:rsid w:val="000B0179"/>
    <w:rsid w:val="000B0C52"/>
    <w:rsid w:val="000B199A"/>
    <w:rsid w:val="000B2BCE"/>
    <w:rsid w:val="000B3319"/>
    <w:rsid w:val="000B3789"/>
    <w:rsid w:val="000B39D8"/>
    <w:rsid w:val="000B436A"/>
    <w:rsid w:val="000B4789"/>
    <w:rsid w:val="000B58DB"/>
    <w:rsid w:val="000B613C"/>
    <w:rsid w:val="000B62A2"/>
    <w:rsid w:val="000B62D6"/>
    <w:rsid w:val="000B64CE"/>
    <w:rsid w:val="000B68E8"/>
    <w:rsid w:val="000B7D50"/>
    <w:rsid w:val="000B7E5D"/>
    <w:rsid w:val="000C02B6"/>
    <w:rsid w:val="000C035B"/>
    <w:rsid w:val="000C0AFF"/>
    <w:rsid w:val="000C1072"/>
    <w:rsid w:val="000C2C9A"/>
    <w:rsid w:val="000C37D7"/>
    <w:rsid w:val="000C5F7D"/>
    <w:rsid w:val="000C6A9B"/>
    <w:rsid w:val="000C7603"/>
    <w:rsid w:val="000C7667"/>
    <w:rsid w:val="000D1750"/>
    <w:rsid w:val="000D19CD"/>
    <w:rsid w:val="000D1C24"/>
    <w:rsid w:val="000D3945"/>
    <w:rsid w:val="000D400B"/>
    <w:rsid w:val="000D4687"/>
    <w:rsid w:val="000D4E04"/>
    <w:rsid w:val="000D6598"/>
    <w:rsid w:val="000D65A0"/>
    <w:rsid w:val="000D7580"/>
    <w:rsid w:val="000E144A"/>
    <w:rsid w:val="000E22AB"/>
    <w:rsid w:val="000E42F0"/>
    <w:rsid w:val="000E4480"/>
    <w:rsid w:val="000E5383"/>
    <w:rsid w:val="000E5483"/>
    <w:rsid w:val="000E573B"/>
    <w:rsid w:val="000E58AC"/>
    <w:rsid w:val="000E6F65"/>
    <w:rsid w:val="000E775E"/>
    <w:rsid w:val="000F134E"/>
    <w:rsid w:val="000F1D24"/>
    <w:rsid w:val="000F42D5"/>
    <w:rsid w:val="000F5410"/>
    <w:rsid w:val="000F5C7F"/>
    <w:rsid w:val="000F5FC7"/>
    <w:rsid w:val="000F6BC8"/>
    <w:rsid w:val="000F6EE2"/>
    <w:rsid w:val="000F7B86"/>
    <w:rsid w:val="0010085B"/>
    <w:rsid w:val="001009DF"/>
    <w:rsid w:val="0010142F"/>
    <w:rsid w:val="00101C5D"/>
    <w:rsid w:val="0010237B"/>
    <w:rsid w:val="00102646"/>
    <w:rsid w:val="0010282D"/>
    <w:rsid w:val="001040D7"/>
    <w:rsid w:val="00104316"/>
    <w:rsid w:val="0010448C"/>
    <w:rsid w:val="00104953"/>
    <w:rsid w:val="0010565C"/>
    <w:rsid w:val="00106D31"/>
    <w:rsid w:val="00107DAB"/>
    <w:rsid w:val="00107ECB"/>
    <w:rsid w:val="001102C0"/>
    <w:rsid w:val="0011197A"/>
    <w:rsid w:val="00111C6D"/>
    <w:rsid w:val="00111E00"/>
    <w:rsid w:val="001123FB"/>
    <w:rsid w:val="00112560"/>
    <w:rsid w:val="00112B02"/>
    <w:rsid w:val="001130F7"/>
    <w:rsid w:val="0011351F"/>
    <w:rsid w:val="00115382"/>
    <w:rsid w:val="001153CA"/>
    <w:rsid w:val="0011681D"/>
    <w:rsid w:val="001175F7"/>
    <w:rsid w:val="0011777F"/>
    <w:rsid w:val="00117BD0"/>
    <w:rsid w:val="00120F59"/>
    <w:rsid w:val="0012124C"/>
    <w:rsid w:val="001215E0"/>
    <w:rsid w:val="00123809"/>
    <w:rsid w:val="00125429"/>
    <w:rsid w:val="001257BD"/>
    <w:rsid w:val="00125C0E"/>
    <w:rsid w:val="00125E5C"/>
    <w:rsid w:val="00126664"/>
    <w:rsid w:val="001268B3"/>
    <w:rsid w:val="00127561"/>
    <w:rsid w:val="00127570"/>
    <w:rsid w:val="00127CC5"/>
    <w:rsid w:val="00127DC3"/>
    <w:rsid w:val="00127F0D"/>
    <w:rsid w:val="00131B32"/>
    <w:rsid w:val="00133034"/>
    <w:rsid w:val="0013309F"/>
    <w:rsid w:val="001334EA"/>
    <w:rsid w:val="00134653"/>
    <w:rsid w:val="00134BDE"/>
    <w:rsid w:val="00134CB4"/>
    <w:rsid w:val="00135156"/>
    <w:rsid w:val="00135F23"/>
    <w:rsid w:val="00135F4C"/>
    <w:rsid w:val="001375F7"/>
    <w:rsid w:val="001377A8"/>
    <w:rsid w:val="00137AEF"/>
    <w:rsid w:val="0014041C"/>
    <w:rsid w:val="001409C1"/>
    <w:rsid w:val="00140DE9"/>
    <w:rsid w:val="00142CF4"/>
    <w:rsid w:val="00143250"/>
    <w:rsid w:val="001435E1"/>
    <w:rsid w:val="0014372E"/>
    <w:rsid w:val="001438C6"/>
    <w:rsid w:val="0014597A"/>
    <w:rsid w:val="00145F99"/>
    <w:rsid w:val="00146368"/>
    <w:rsid w:val="00146F4B"/>
    <w:rsid w:val="001504EB"/>
    <w:rsid w:val="00150D4D"/>
    <w:rsid w:val="00151916"/>
    <w:rsid w:val="00151BF5"/>
    <w:rsid w:val="00151C90"/>
    <w:rsid w:val="0015257F"/>
    <w:rsid w:val="00152EFF"/>
    <w:rsid w:val="0015547A"/>
    <w:rsid w:val="00155B80"/>
    <w:rsid w:val="0015607E"/>
    <w:rsid w:val="00156440"/>
    <w:rsid w:val="00156733"/>
    <w:rsid w:val="00156E65"/>
    <w:rsid w:val="00157523"/>
    <w:rsid w:val="0016051C"/>
    <w:rsid w:val="00160A21"/>
    <w:rsid w:val="00160DB9"/>
    <w:rsid w:val="00161D54"/>
    <w:rsid w:val="00161D62"/>
    <w:rsid w:val="00162E68"/>
    <w:rsid w:val="0016322C"/>
    <w:rsid w:val="00163504"/>
    <w:rsid w:val="0016397D"/>
    <w:rsid w:val="00163C3E"/>
    <w:rsid w:val="001642CD"/>
    <w:rsid w:val="0016540E"/>
    <w:rsid w:val="0016649D"/>
    <w:rsid w:val="0016761A"/>
    <w:rsid w:val="001701F8"/>
    <w:rsid w:val="00170746"/>
    <w:rsid w:val="00170E1E"/>
    <w:rsid w:val="001716EF"/>
    <w:rsid w:val="00171912"/>
    <w:rsid w:val="00172139"/>
    <w:rsid w:val="00174740"/>
    <w:rsid w:val="00174B23"/>
    <w:rsid w:val="00174E9F"/>
    <w:rsid w:val="00176432"/>
    <w:rsid w:val="00176AD0"/>
    <w:rsid w:val="00176C41"/>
    <w:rsid w:val="00177126"/>
    <w:rsid w:val="00180C6C"/>
    <w:rsid w:val="001817B3"/>
    <w:rsid w:val="001822CD"/>
    <w:rsid w:val="0018298D"/>
    <w:rsid w:val="001832CD"/>
    <w:rsid w:val="001837C2"/>
    <w:rsid w:val="0018381C"/>
    <w:rsid w:val="00183ED1"/>
    <w:rsid w:val="00184507"/>
    <w:rsid w:val="00184851"/>
    <w:rsid w:val="00186111"/>
    <w:rsid w:val="00186B47"/>
    <w:rsid w:val="00187098"/>
    <w:rsid w:val="001875C2"/>
    <w:rsid w:val="00190E77"/>
    <w:rsid w:val="00191169"/>
    <w:rsid w:val="00191586"/>
    <w:rsid w:val="00191BE0"/>
    <w:rsid w:val="00191D99"/>
    <w:rsid w:val="00193E1C"/>
    <w:rsid w:val="00194160"/>
    <w:rsid w:val="001941BA"/>
    <w:rsid w:val="00194AF0"/>
    <w:rsid w:val="001953A5"/>
    <w:rsid w:val="00195637"/>
    <w:rsid w:val="0019608A"/>
    <w:rsid w:val="00196B44"/>
    <w:rsid w:val="001978B3"/>
    <w:rsid w:val="001A2C69"/>
    <w:rsid w:val="001A2F36"/>
    <w:rsid w:val="001A3115"/>
    <w:rsid w:val="001A334A"/>
    <w:rsid w:val="001A38B4"/>
    <w:rsid w:val="001A4BC7"/>
    <w:rsid w:val="001A6A3D"/>
    <w:rsid w:val="001A6FD3"/>
    <w:rsid w:val="001A73A0"/>
    <w:rsid w:val="001A75A9"/>
    <w:rsid w:val="001B1039"/>
    <w:rsid w:val="001B163F"/>
    <w:rsid w:val="001B19F7"/>
    <w:rsid w:val="001B1B1B"/>
    <w:rsid w:val="001B2A51"/>
    <w:rsid w:val="001B4D86"/>
    <w:rsid w:val="001B5E81"/>
    <w:rsid w:val="001B6E6C"/>
    <w:rsid w:val="001C0A17"/>
    <w:rsid w:val="001C2102"/>
    <w:rsid w:val="001C2C20"/>
    <w:rsid w:val="001C2C63"/>
    <w:rsid w:val="001C2CA1"/>
    <w:rsid w:val="001C34F5"/>
    <w:rsid w:val="001C3EF5"/>
    <w:rsid w:val="001C4368"/>
    <w:rsid w:val="001C4461"/>
    <w:rsid w:val="001C4F9E"/>
    <w:rsid w:val="001C5AC2"/>
    <w:rsid w:val="001C7D43"/>
    <w:rsid w:val="001D0453"/>
    <w:rsid w:val="001D08D3"/>
    <w:rsid w:val="001D1A98"/>
    <w:rsid w:val="001D2143"/>
    <w:rsid w:val="001D3018"/>
    <w:rsid w:val="001D4E25"/>
    <w:rsid w:val="001D7424"/>
    <w:rsid w:val="001D7FEE"/>
    <w:rsid w:val="001E1B5F"/>
    <w:rsid w:val="001E1D21"/>
    <w:rsid w:val="001E212B"/>
    <w:rsid w:val="001E24F7"/>
    <w:rsid w:val="001E432F"/>
    <w:rsid w:val="001E4565"/>
    <w:rsid w:val="001E4F83"/>
    <w:rsid w:val="001E523A"/>
    <w:rsid w:val="001E58DF"/>
    <w:rsid w:val="001E5EF4"/>
    <w:rsid w:val="001E60B9"/>
    <w:rsid w:val="001E6A55"/>
    <w:rsid w:val="001E6F98"/>
    <w:rsid w:val="001F0FEB"/>
    <w:rsid w:val="001F14A3"/>
    <w:rsid w:val="001F2A2F"/>
    <w:rsid w:val="001F2F26"/>
    <w:rsid w:val="001F355B"/>
    <w:rsid w:val="001F4772"/>
    <w:rsid w:val="001F4CC9"/>
    <w:rsid w:val="001F5F85"/>
    <w:rsid w:val="00200AAB"/>
    <w:rsid w:val="00200E18"/>
    <w:rsid w:val="00201346"/>
    <w:rsid w:val="002017C2"/>
    <w:rsid w:val="00202A5C"/>
    <w:rsid w:val="00202B8B"/>
    <w:rsid w:val="00203023"/>
    <w:rsid w:val="0020422C"/>
    <w:rsid w:val="002059C5"/>
    <w:rsid w:val="00206461"/>
    <w:rsid w:val="002064DE"/>
    <w:rsid w:val="00206958"/>
    <w:rsid w:val="00206DDD"/>
    <w:rsid w:val="0020740E"/>
    <w:rsid w:val="002101D8"/>
    <w:rsid w:val="00210E92"/>
    <w:rsid w:val="002110BC"/>
    <w:rsid w:val="00211E55"/>
    <w:rsid w:val="0021219B"/>
    <w:rsid w:val="00212250"/>
    <w:rsid w:val="002128C8"/>
    <w:rsid w:val="00212A71"/>
    <w:rsid w:val="00215DA5"/>
    <w:rsid w:val="002167B9"/>
    <w:rsid w:val="00216E8C"/>
    <w:rsid w:val="0021767C"/>
    <w:rsid w:val="002201D8"/>
    <w:rsid w:val="00225F36"/>
    <w:rsid w:val="002269C1"/>
    <w:rsid w:val="00226C0F"/>
    <w:rsid w:val="00227095"/>
    <w:rsid w:val="0022752A"/>
    <w:rsid w:val="00227F20"/>
    <w:rsid w:val="00230A7E"/>
    <w:rsid w:val="002314E8"/>
    <w:rsid w:val="002317C2"/>
    <w:rsid w:val="00231ACA"/>
    <w:rsid w:val="002338C9"/>
    <w:rsid w:val="00233FF1"/>
    <w:rsid w:val="00234E1F"/>
    <w:rsid w:val="00234FF6"/>
    <w:rsid w:val="00235326"/>
    <w:rsid w:val="002357CF"/>
    <w:rsid w:val="002360F3"/>
    <w:rsid w:val="002366C8"/>
    <w:rsid w:val="00236F54"/>
    <w:rsid w:val="00237FED"/>
    <w:rsid w:val="00240E50"/>
    <w:rsid w:val="00241BE6"/>
    <w:rsid w:val="002420F1"/>
    <w:rsid w:val="00242110"/>
    <w:rsid w:val="00242F8B"/>
    <w:rsid w:val="002435E8"/>
    <w:rsid w:val="00246AD4"/>
    <w:rsid w:val="0024709E"/>
    <w:rsid w:val="002470C1"/>
    <w:rsid w:val="00247104"/>
    <w:rsid w:val="00247BCB"/>
    <w:rsid w:val="00247E06"/>
    <w:rsid w:val="00250F0D"/>
    <w:rsid w:val="00251299"/>
    <w:rsid w:val="00251603"/>
    <w:rsid w:val="00251DBA"/>
    <w:rsid w:val="002529DE"/>
    <w:rsid w:val="00253659"/>
    <w:rsid w:val="002547A3"/>
    <w:rsid w:val="00254999"/>
    <w:rsid w:val="002561C7"/>
    <w:rsid w:val="00256E44"/>
    <w:rsid w:val="0026045A"/>
    <w:rsid w:val="0026092D"/>
    <w:rsid w:val="00261D48"/>
    <w:rsid w:val="002629D7"/>
    <w:rsid w:val="00262AA2"/>
    <w:rsid w:val="00262EEE"/>
    <w:rsid w:val="00263AFF"/>
    <w:rsid w:val="00264027"/>
    <w:rsid w:val="00264EDA"/>
    <w:rsid w:val="00265640"/>
    <w:rsid w:val="0026573D"/>
    <w:rsid w:val="00265F01"/>
    <w:rsid w:val="00266BF6"/>
    <w:rsid w:val="002679A3"/>
    <w:rsid w:val="002700F3"/>
    <w:rsid w:val="00270BA5"/>
    <w:rsid w:val="002725F6"/>
    <w:rsid w:val="00272860"/>
    <w:rsid w:val="00274CE5"/>
    <w:rsid w:val="00274FF7"/>
    <w:rsid w:val="00275219"/>
    <w:rsid w:val="0027542B"/>
    <w:rsid w:val="002754CC"/>
    <w:rsid w:val="00275F15"/>
    <w:rsid w:val="00277F91"/>
    <w:rsid w:val="00280A92"/>
    <w:rsid w:val="0028256B"/>
    <w:rsid w:val="002826E6"/>
    <w:rsid w:val="00282A0D"/>
    <w:rsid w:val="0028310D"/>
    <w:rsid w:val="0028454D"/>
    <w:rsid w:val="0028458C"/>
    <w:rsid w:val="002848BC"/>
    <w:rsid w:val="00285624"/>
    <w:rsid w:val="00286DB0"/>
    <w:rsid w:val="002871CD"/>
    <w:rsid w:val="00291C5D"/>
    <w:rsid w:val="00291D2F"/>
    <w:rsid w:val="0029269E"/>
    <w:rsid w:val="00292A1B"/>
    <w:rsid w:val="00292AE9"/>
    <w:rsid w:val="00292B25"/>
    <w:rsid w:val="002939B4"/>
    <w:rsid w:val="002950A4"/>
    <w:rsid w:val="00295706"/>
    <w:rsid w:val="00296732"/>
    <w:rsid w:val="00297904"/>
    <w:rsid w:val="002A1C84"/>
    <w:rsid w:val="002A1E17"/>
    <w:rsid w:val="002A25D4"/>
    <w:rsid w:val="002A2856"/>
    <w:rsid w:val="002A4DC0"/>
    <w:rsid w:val="002A5247"/>
    <w:rsid w:val="002A525E"/>
    <w:rsid w:val="002A57FD"/>
    <w:rsid w:val="002A65A8"/>
    <w:rsid w:val="002A69D4"/>
    <w:rsid w:val="002A74CE"/>
    <w:rsid w:val="002A76CA"/>
    <w:rsid w:val="002A7C35"/>
    <w:rsid w:val="002B13AF"/>
    <w:rsid w:val="002B13BF"/>
    <w:rsid w:val="002B31ED"/>
    <w:rsid w:val="002B4ED4"/>
    <w:rsid w:val="002B58AC"/>
    <w:rsid w:val="002B6F29"/>
    <w:rsid w:val="002B71DD"/>
    <w:rsid w:val="002B793C"/>
    <w:rsid w:val="002B7EB8"/>
    <w:rsid w:val="002B7F82"/>
    <w:rsid w:val="002C04F3"/>
    <w:rsid w:val="002C0F95"/>
    <w:rsid w:val="002C15C4"/>
    <w:rsid w:val="002C1E02"/>
    <w:rsid w:val="002C2266"/>
    <w:rsid w:val="002C31D3"/>
    <w:rsid w:val="002C357C"/>
    <w:rsid w:val="002C37A6"/>
    <w:rsid w:val="002C3D86"/>
    <w:rsid w:val="002C417E"/>
    <w:rsid w:val="002C69BF"/>
    <w:rsid w:val="002C6A05"/>
    <w:rsid w:val="002C796D"/>
    <w:rsid w:val="002D019D"/>
    <w:rsid w:val="002D032B"/>
    <w:rsid w:val="002D0B1F"/>
    <w:rsid w:val="002D10D8"/>
    <w:rsid w:val="002D1164"/>
    <w:rsid w:val="002D14E3"/>
    <w:rsid w:val="002D1C4D"/>
    <w:rsid w:val="002D4791"/>
    <w:rsid w:val="002D479E"/>
    <w:rsid w:val="002D56C3"/>
    <w:rsid w:val="002D57CD"/>
    <w:rsid w:val="002E078C"/>
    <w:rsid w:val="002E08CA"/>
    <w:rsid w:val="002E0E11"/>
    <w:rsid w:val="002E3196"/>
    <w:rsid w:val="002E31E9"/>
    <w:rsid w:val="002E33B8"/>
    <w:rsid w:val="002E3E12"/>
    <w:rsid w:val="002E4296"/>
    <w:rsid w:val="002E56C2"/>
    <w:rsid w:val="002E5E3D"/>
    <w:rsid w:val="002E61D4"/>
    <w:rsid w:val="002E6BB8"/>
    <w:rsid w:val="002E733C"/>
    <w:rsid w:val="002F0BAB"/>
    <w:rsid w:val="002F0F9F"/>
    <w:rsid w:val="002F1393"/>
    <w:rsid w:val="002F13EA"/>
    <w:rsid w:val="002F1812"/>
    <w:rsid w:val="002F1D16"/>
    <w:rsid w:val="002F4C1C"/>
    <w:rsid w:val="002F4F6D"/>
    <w:rsid w:val="002F53F8"/>
    <w:rsid w:val="002F555B"/>
    <w:rsid w:val="002F6A3D"/>
    <w:rsid w:val="002F7041"/>
    <w:rsid w:val="002F7CA0"/>
    <w:rsid w:val="00300937"/>
    <w:rsid w:val="0030267F"/>
    <w:rsid w:val="00302845"/>
    <w:rsid w:val="00302894"/>
    <w:rsid w:val="00303198"/>
    <w:rsid w:val="003033F5"/>
    <w:rsid w:val="0030351D"/>
    <w:rsid w:val="00303602"/>
    <w:rsid w:val="00304887"/>
    <w:rsid w:val="003054BB"/>
    <w:rsid w:val="003071EB"/>
    <w:rsid w:val="00307DED"/>
    <w:rsid w:val="0031069D"/>
    <w:rsid w:val="00311DD2"/>
    <w:rsid w:val="00312800"/>
    <w:rsid w:val="00313CA8"/>
    <w:rsid w:val="00313DCA"/>
    <w:rsid w:val="00313DD5"/>
    <w:rsid w:val="00314183"/>
    <w:rsid w:val="00314946"/>
    <w:rsid w:val="003152BB"/>
    <w:rsid w:val="003163FB"/>
    <w:rsid w:val="00316627"/>
    <w:rsid w:val="00316AF9"/>
    <w:rsid w:val="00316DD0"/>
    <w:rsid w:val="0032073D"/>
    <w:rsid w:val="00320C0A"/>
    <w:rsid w:val="00321E1D"/>
    <w:rsid w:val="00322130"/>
    <w:rsid w:val="003223C8"/>
    <w:rsid w:val="00323824"/>
    <w:rsid w:val="00325C5B"/>
    <w:rsid w:val="00330095"/>
    <w:rsid w:val="003302EC"/>
    <w:rsid w:val="00331D72"/>
    <w:rsid w:val="00332510"/>
    <w:rsid w:val="00333923"/>
    <w:rsid w:val="00333C69"/>
    <w:rsid w:val="00334979"/>
    <w:rsid w:val="003370BE"/>
    <w:rsid w:val="003374CF"/>
    <w:rsid w:val="00340B02"/>
    <w:rsid w:val="00340C1F"/>
    <w:rsid w:val="003412F0"/>
    <w:rsid w:val="00341325"/>
    <w:rsid w:val="003415FF"/>
    <w:rsid w:val="0034251C"/>
    <w:rsid w:val="003438E5"/>
    <w:rsid w:val="003448C8"/>
    <w:rsid w:val="00346D17"/>
    <w:rsid w:val="00346D6C"/>
    <w:rsid w:val="00346EEC"/>
    <w:rsid w:val="00347B00"/>
    <w:rsid w:val="003509DD"/>
    <w:rsid w:val="00351B5A"/>
    <w:rsid w:val="0035283A"/>
    <w:rsid w:val="00353092"/>
    <w:rsid w:val="00353EA3"/>
    <w:rsid w:val="003552F6"/>
    <w:rsid w:val="0035557F"/>
    <w:rsid w:val="0035568A"/>
    <w:rsid w:val="00355D69"/>
    <w:rsid w:val="00355EEA"/>
    <w:rsid w:val="00355FB4"/>
    <w:rsid w:val="00356340"/>
    <w:rsid w:val="003566D8"/>
    <w:rsid w:val="00357FAA"/>
    <w:rsid w:val="003602D4"/>
    <w:rsid w:val="00360A91"/>
    <w:rsid w:val="003620E3"/>
    <w:rsid w:val="00363A57"/>
    <w:rsid w:val="00363FFB"/>
    <w:rsid w:val="00365080"/>
    <w:rsid w:val="00365BE0"/>
    <w:rsid w:val="00365CA7"/>
    <w:rsid w:val="003666E0"/>
    <w:rsid w:val="00366D5A"/>
    <w:rsid w:val="003672A9"/>
    <w:rsid w:val="00370243"/>
    <w:rsid w:val="00371CCC"/>
    <w:rsid w:val="00371D8A"/>
    <w:rsid w:val="0037206B"/>
    <w:rsid w:val="00372080"/>
    <w:rsid w:val="00372845"/>
    <w:rsid w:val="00373AD6"/>
    <w:rsid w:val="003744BA"/>
    <w:rsid w:val="003752E8"/>
    <w:rsid w:val="00376E11"/>
    <w:rsid w:val="003772DE"/>
    <w:rsid w:val="00380E18"/>
    <w:rsid w:val="00381403"/>
    <w:rsid w:val="00382442"/>
    <w:rsid w:val="00382886"/>
    <w:rsid w:val="003829E4"/>
    <w:rsid w:val="00383401"/>
    <w:rsid w:val="00384135"/>
    <w:rsid w:val="003863E3"/>
    <w:rsid w:val="00386615"/>
    <w:rsid w:val="00387ED8"/>
    <w:rsid w:val="00390756"/>
    <w:rsid w:val="00390FCD"/>
    <w:rsid w:val="00391382"/>
    <w:rsid w:val="00392421"/>
    <w:rsid w:val="00392765"/>
    <w:rsid w:val="00392D0B"/>
    <w:rsid w:val="0039392F"/>
    <w:rsid w:val="00394584"/>
    <w:rsid w:val="003955A1"/>
    <w:rsid w:val="00395EED"/>
    <w:rsid w:val="0039674B"/>
    <w:rsid w:val="00396CD3"/>
    <w:rsid w:val="003A015E"/>
    <w:rsid w:val="003A01CC"/>
    <w:rsid w:val="003A0DC2"/>
    <w:rsid w:val="003A1F8E"/>
    <w:rsid w:val="003A246C"/>
    <w:rsid w:val="003A3245"/>
    <w:rsid w:val="003A3728"/>
    <w:rsid w:val="003A3A1F"/>
    <w:rsid w:val="003A49FA"/>
    <w:rsid w:val="003A6E30"/>
    <w:rsid w:val="003A6F42"/>
    <w:rsid w:val="003A72AA"/>
    <w:rsid w:val="003B06CD"/>
    <w:rsid w:val="003B17AA"/>
    <w:rsid w:val="003B1809"/>
    <w:rsid w:val="003B1B9D"/>
    <w:rsid w:val="003B1DC5"/>
    <w:rsid w:val="003B387C"/>
    <w:rsid w:val="003B3A6F"/>
    <w:rsid w:val="003B3E6F"/>
    <w:rsid w:val="003B41F4"/>
    <w:rsid w:val="003B42A6"/>
    <w:rsid w:val="003B48A0"/>
    <w:rsid w:val="003B4C6B"/>
    <w:rsid w:val="003B5974"/>
    <w:rsid w:val="003B5BFA"/>
    <w:rsid w:val="003B6676"/>
    <w:rsid w:val="003B6B7E"/>
    <w:rsid w:val="003B71E6"/>
    <w:rsid w:val="003B7A41"/>
    <w:rsid w:val="003C004A"/>
    <w:rsid w:val="003C06DF"/>
    <w:rsid w:val="003C07DB"/>
    <w:rsid w:val="003C0897"/>
    <w:rsid w:val="003C1197"/>
    <w:rsid w:val="003C20A3"/>
    <w:rsid w:val="003C78C8"/>
    <w:rsid w:val="003D0264"/>
    <w:rsid w:val="003D0E5E"/>
    <w:rsid w:val="003D1953"/>
    <w:rsid w:val="003D1F83"/>
    <w:rsid w:val="003D37C6"/>
    <w:rsid w:val="003D45F2"/>
    <w:rsid w:val="003D4897"/>
    <w:rsid w:val="003D58BA"/>
    <w:rsid w:val="003D615E"/>
    <w:rsid w:val="003D68AD"/>
    <w:rsid w:val="003D7911"/>
    <w:rsid w:val="003E0E90"/>
    <w:rsid w:val="003E1A82"/>
    <w:rsid w:val="003E32E4"/>
    <w:rsid w:val="003E34CF"/>
    <w:rsid w:val="003E3D96"/>
    <w:rsid w:val="003E4212"/>
    <w:rsid w:val="003E4375"/>
    <w:rsid w:val="003E4AC5"/>
    <w:rsid w:val="003E4E22"/>
    <w:rsid w:val="003E4F79"/>
    <w:rsid w:val="003E5565"/>
    <w:rsid w:val="003E658D"/>
    <w:rsid w:val="003E6958"/>
    <w:rsid w:val="003E6FE9"/>
    <w:rsid w:val="003E7F35"/>
    <w:rsid w:val="003F05AB"/>
    <w:rsid w:val="003F080C"/>
    <w:rsid w:val="003F0F61"/>
    <w:rsid w:val="003F1982"/>
    <w:rsid w:val="003F2A21"/>
    <w:rsid w:val="003F3224"/>
    <w:rsid w:val="003F34EA"/>
    <w:rsid w:val="003F3519"/>
    <w:rsid w:val="003F351A"/>
    <w:rsid w:val="003F48FB"/>
    <w:rsid w:val="003F502C"/>
    <w:rsid w:val="003F59A9"/>
    <w:rsid w:val="003F6E1F"/>
    <w:rsid w:val="003F7039"/>
    <w:rsid w:val="003F71F5"/>
    <w:rsid w:val="003F7AB7"/>
    <w:rsid w:val="003F7EDF"/>
    <w:rsid w:val="004015E0"/>
    <w:rsid w:val="00401C70"/>
    <w:rsid w:val="00403C11"/>
    <w:rsid w:val="004044B0"/>
    <w:rsid w:val="004046E6"/>
    <w:rsid w:val="00405BDB"/>
    <w:rsid w:val="00405C1A"/>
    <w:rsid w:val="00405ECB"/>
    <w:rsid w:val="00406C39"/>
    <w:rsid w:val="0041009C"/>
    <w:rsid w:val="00410401"/>
    <w:rsid w:val="004132DB"/>
    <w:rsid w:val="00413547"/>
    <w:rsid w:val="00413E5C"/>
    <w:rsid w:val="0041512D"/>
    <w:rsid w:val="004165CB"/>
    <w:rsid w:val="00417380"/>
    <w:rsid w:val="00420306"/>
    <w:rsid w:val="00422048"/>
    <w:rsid w:val="00423B38"/>
    <w:rsid w:val="00424522"/>
    <w:rsid w:val="004246A1"/>
    <w:rsid w:val="00427270"/>
    <w:rsid w:val="004272C6"/>
    <w:rsid w:val="00427558"/>
    <w:rsid w:val="0042756F"/>
    <w:rsid w:val="004279C2"/>
    <w:rsid w:val="00427E3A"/>
    <w:rsid w:val="004307AC"/>
    <w:rsid w:val="00430E18"/>
    <w:rsid w:val="00431DDD"/>
    <w:rsid w:val="00431E4E"/>
    <w:rsid w:val="00432387"/>
    <w:rsid w:val="00432A0F"/>
    <w:rsid w:val="00432A3E"/>
    <w:rsid w:val="004361A4"/>
    <w:rsid w:val="0043723A"/>
    <w:rsid w:val="00437EA0"/>
    <w:rsid w:val="004408DE"/>
    <w:rsid w:val="00441374"/>
    <w:rsid w:val="0044174B"/>
    <w:rsid w:val="00442B34"/>
    <w:rsid w:val="00443816"/>
    <w:rsid w:val="00443AFF"/>
    <w:rsid w:val="00443B88"/>
    <w:rsid w:val="004440EC"/>
    <w:rsid w:val="004443A7"/>
    <w:rsid w:val="00445722"/>
    <w:rsid w:val="00445B95"/>
    <w:rsid w:val="00445CD5"/>
    <w:rsid w:val="004460EE"/>
    <w:rsid w:val="00446C7A"/>
    <w:rsid w:val="004476A8"/>
    <w:rsid w:val="00447CEB"/>
    <w:rsid w:val="0045006D"/>
    <w:rsid w:val="00450C3E"/>
    <w:rsid w:val="004511E9"/>
    <w:rsid w:val="00453F06"/>
    <w:rsid w:val="00454975"/>
    <w:rsid w:val="00454B3C"/>
    <w:rsid w:val="00455DA2"/>
    <w:rsid w:val="00455E8A"/>
    <w:rsid w:val="0045644C"/>
    <w:rsid w:val="0046018D"/>
    <w:rsid w:val="00460A15"/>
    <w:rsid w:val="00460B83"/>
    <w:rsid w:val="00460D38"/>
    <w:rsid w:val="0046158C"/>
    <w:rsid w:val="004634BC"/>
    <w:rsid w:val="00464107"/>
    <w:rsid w:val="0046584D"/>
    <w:rsid w:val="00465A0A"/>
    <w:rsid w:val="00467FAF"/>
    <w:rsid w:val="00470C53"/>
    <w:rsid w:val="00470E78"/>
    <w:rsid w:val="004719E1"/>
    <w:rsid w:val="004722CF"/>
    <w:rsid w:val="004725F3"/>
    <w:rsid w:val="00472C0A"/>
    <w:rsid w:val="00473057"/>
    <w:rsid w:val="004732DA"/>
    <w:rsid w:val="00473D94"/>
    <w:rsid w:val="00474E6B"/>
    <w:rsid w:val="00476532"/>
    <w:rsid w:val="0047659A"/>
    <w:rsid w:val="00477365"/>
    <w:rsid w:val="0048027A"/>
    <w:rsid w:val="0048039B"/>
    <w:rsid w:val="00480995"/>
    <w:rsid w:val="00480BB2"/>
    <w:rsid w:val="00481F1E"/>
    <w:rsid w:val="004829D4"/>
    <w:rsid w:val="00483836"/>
    <w:rsid w:val="00484D9C"/>
    <w:rsid w:val="0048517A"/>
    <w:rsid w:val="004853DC"/>
    <w:rsid w:val="0048569F"/>
    <w:rsid w:val="00485825"/>
    <w:rsid w:val="00487196"/>
    <w:rsid w:val="00491270"/>
    <w:rsid w:val="004926DF"/>
    <w:rsid w:val="00492F6A"/>
    <w:rsid w:val="00494013"/>
    <w:rsid w:val="004940C4"/>
    <w:rsid w:val="00494515"/>
    <w:rsid w:val="004962D5"/>
    <w:rsid w:val="0049686A"/>
    <w:rsid w:val="00496BE3"/>
    <w:rsid w:val="00496C7D"/>
    <w:rsid w:val="00496EB6"/>
    <w:rsid w:val="00497602"/>
    <w:rsid w:val="00497671"/>
    <w:rsid w:val="00497D77"/>
    <w:rsid w:val="004A0A32"/>
    <w:rsid w:val="004A3D59"/>
    <w:rsid w:val="004A4D07"/>
    <w:rsid w:val="004A4E16"/>
    <w:rsid w:val="004A7751"/>
    <w:rsid w:val="004A7966"/>
    <w:rsid w:val="004B198A"/>
    <w:rsid w:val="004B1DE5"/>
    <w:rsid w:val="004B22EC"/>
    <w:rsid w:val="004B372F"/>
    <w:rsid w:val="004B3D49"/>
    <w:rsid w:val="004B4AE0"/>
    <w:rsid w:val="004B4B73"/>
    <w:rsid w:val="004B4BE1"/>
    <w:rsid w:val="004B539C"/>
    <w:rsid w:val="004B5DAA"/>
    <w:rsid w:val="004B5E8C"/>
    <w:rsid w:val="004B74C4"/>
    <w:rsid w:val="004B7743"/>
    <w:rsid w:val="004B79A4"/>
    <w:rsid w:val="004C1BE6"/>
    <w:rsid w:val="004C3223"/>
    <w:rsid w:val="004C3A70"/>
    <w:rsid w:val="004C636E"/>
    <w:rsid w:val="004C6ED6"/>
    <w:rsid w:val="004C710A"/>
    <w:rsid w:val="004C723C"/>
    <w:rsid w:val="004C748C"/>
    <w:rsid w:val="004C7832"/>
    <w:rsid w:val="004D0DF0"/>
    <w:rsid w:val="004D14B1"/>
    <w:rsid w:val="004D14B2"/>
    <w:rsid w:val="004D2DE9"/>
    <w:rsid w:val="004D317B"/>
    <w:rsid w:val="004D3687"/>
    <w:rsid w:val="004D40C2"/>
    <w:rsid w:val="004D45A5"/>
    <w:rsid w:val="004D4F43"/>
    <w:rsid w:val="004D6D3C"/>
    <w:rsid w:val="004D7ECA"/>
    <w:rsid w:val="004E00C6"/>
    <w:rsid w:val="004E0D27"/>
    <w:rsid w:val="004E1931"/>
    <w:rsid w:val="004E1FA1"/>
    <w:rsid w:val="004E222F"/>
    <w:rsid w:val="004E281C"/>
    <w:rsid w:val="004E3646"/>
    <w:rsid w:val="004E39A1"/>
    <w:rsid w:val="004E4B6B"/>
    <w:rsid w:val="004E4DFE"/>
    <w:rsid w:val="004E5DE4"/>
    <w:rsid w:val="004E6395"/>
    <w:rsid w:val="004E650E"/>
    <w:rsid w:val="004E72CD"/>
    <w:rsid w:val="004E7AA2"/>
    <w:rsid w:val="004F3103"/>
    <w:rsid w:val="004F383F"/>
    <w:rsid w:val="004F3F08"/>
    <w:rsid w:val="004F448F"/>
    <w:rsid w:val="004F697E"/>
    <w:rsid w:val="004F6C84"/>
    <w:rsid w:val="004F7AE6"/>
    <w:rsid w:val="004F7F4E"/>
    <w:rsid w:val="005015A7"/>
    <w:rsid w:val="00501620"/>
    <w:rsid w:val="005022A0"/>
    <w:rsid w:val="00502C47"/>
    <w:rsid w:val="00503EFC"/>
    <w:rsid w:val="00504034"/>
    <w:rsid w:val="00504E2F"/>
    <w:rsid w:val="005063E9"/>
    <w:rsid w:val="005064BF"/>
    <w:rsid w:val="005065DD"/>
    <w:rsid w:val="00506A2F"/>
    <w:rsid w:val="00506E6D"/>
    <w:rsid w:val="00512BBF"/>
    <w:rsid w:val="0051569D"/>
    <w:rsid w:val="005178C3"/>
    <w:rsid w:val="00521D31"/>
    <w:rsid w:val="00521F76"/>
    <w:rsid w:val="005221AD"/>
    <w:rsid w:val="005226CA"/>
    <w:rsid w:val="00523A77"/>
    <w:rsid w:val="00525A63"/>
    <w:rsid w:val="00525E63"/>
    <w:rsid w:val="00525F0F"/>
    <w:rsid w:val="00526F3D"/>
    <w:rsid w:val="005303A5"/>
    <w:rsid w:val="00530546"/>
    <w:rsid w:val="005309B3"/>
    <w:rsid w:val="00530DFD"/>
    <w:rsid w:val="00530ECA"/>
    <w:rsid w:val="00530FBE"/>
    <w:rsid w:val="00531558"/>
    <w:rsid w:val="00531FDA"/>
    <w:rsid w:val="00533573"/>
    <w:rsid w:val="0053395A"/>
    <w:rsid w:val="00534448"/>
    <w:rsid w:val="00534E22"/>
    <w:rsid w:val="00535913"/>
    <w:rsid w:val="00537B56"/>
    <w:rsid w:val="00540E08"/>
    <w:rsid w:val="00542C0C"/>
    <w:rsid w:val="00543804"/>
    <w:rsid w:val="00543A33"/>
    <w:rsid w:val="005444DF"/>
    <w:rsid w:val="005447C3"/>
    <w:rsid w:val="00544986"/>
    <w:rsid w:val="00545035"/>
    <w:rsid w:val="0054542E"/>
    <w:rsid w:val="00545C84"/>
    <w:rsid w:val="005464B8"/>
    <w:rsid w:val="005502CB"/>
    <w:rsid w:val="005511A1"/>
    <w:rsid w:val="005519E1"/>
    <w:rsid w:val="00551E64"/>
    <w:rsid w:val="00553103"/>
    <w:rsid w:val="00553C78"/>
    <w:rsid w:val="00554156"/>
    <w:rsid w:val="00554507"/>
    <w:rsid w:val="005556A5"/>
    <w:rsid w:val="005564B8"/>
    <w:rsid w:val="005566FD"/>
    <w:rsid w:val="005570E2"/>
    <w:rsid w:val="00557903"/>
    <w:rsid w:val="005604A2"/>
    <w:rsid w:val="005614A3"/>
    <w:rsid w:val="00562873"/>
    <w:rsid w:val="00562A02"/>
    <w:rsid w:val="00563CA3"/>
    <w:rsid w:val="00565082"/>
    <w:rsid w:val="0056591B"/>
    <w:rsid w:val="00566A9A"/>
    <w:rsid w:val="00566C0C"/>
    <w:rsid w:val="00566DC8"/>
    <w:rsid w:val="0056752B"/>
    <w:rsid w:val="005700DA"/>
    <w:rsid w:val="00570B6F"/>
    <w:rsid w:val="00570FEA"/>
    <w:rsid w:val="00571776"/>
    <w:rsid w:val="00571F87"/>
    <w:rsid w:val="00572420"/>
    <w:rsid w:val="00573535"/>
    <w:rsid w:val="00574713"/>
    <w:rsid w:val="00574E2D"/>
    <w:rsid w:val="00575ABA"/>
    <w:rsid w:val="00576709"/>
    <w:rsid w:val="0057681E"/>
    <w:rsid w:val="005773AD"/>
    <w:rsid w:val="00577FA9"/>
    <w:rsid w:val="00581797"/>
    <w:rsid w:val="005824BA"/>
    <w:rsid w:val="0058278C"/>
    <w:rsid w:val="005829CB"/>
    <w:rsid w:val="00582D74"/>
    <w:rsid w:val="00582D98"/>
    <w:rsid w:val="005831E4"/>
    <w:rsid w:val="005832D2"/>
    <w:rsid w:val="00583CFB"/>
    <w:rsid w:val="005842D1"/>
    <w:rsid w:val="00584C8B"/>
    <w:rsid w:val="00584CE3"/>
    <w:rsid w:val="00587736"/>
    <w:rsid w:val="00587D96"/>
    <w:rsid w:val="00590F56"/>
    <w:rsid w:val="00591EDE"/>
    <w:rsid w:val="00592196"/>
    <w:rsid w:val="005927E5"/>
    <w:rsid w:val="00592F17"/>
    <w:rsid w:val="00593D5C"/>
    <w:rsid w:val="005944F8"/>
    <w:rsid w:val="00594A7F"/>
    <w:rsid w:val="00595120"/>
    <w:rsid w:val="00595B25"/>
    <w:rsid w:val="00596D36"/>
    <w:rsid w:val="005977A9"/>
    <w:rsid w:val="00597B32"/>
    <w:rsid w:val="005A1A28"/>
    <w:rsid w:val="005A1BD6"/>
    <w:rsid w:val="005A2076"/>
    <w:rsid w:val="005A235E"/>
    <w:rsid w:val="005A24E8"/>
    <w:rsid w:val="005A2774"/>
    <w:rsid w:val="005A58C8"/>
    <w:rsid w:val="005A5B2D"/>
    <w:rsid w:val="005A68B0"/>
    <w:rsid w:val="005A6DCB"/>
    <w:rsid w:val="005B1648"/>
    <w:rsid w:val="005B1F74"/>
    <w:rsid w:val="005B286F"/>
    <w:rsid w:val="005B2EE2"/>
    <w:rsid w:val="005B40F7"/>
    <w:rsid w:val="005B4FA1"/>
    <w:rsid w:val="005B51E4"/>
    <w:rsid w:val="005B64E8"/>
    <w:rsid w:val="005B6672"/>
    <w:rsid w:val="005B7F77"/>
    <w:rsid w:val="005C0306"/>
    <w:rsid w:val="005C13FD"/>
    <w:rsid w:val="005C254C"/>
    <w:rsid w:val="005C275D"/>
    <w:rsid w:val="005C2B76"/>
    <w:rsid w:val="005C2F71"/>
    <w:rsid w:val="005C3018"/>
    <w:rsid w:val="005C4330"/>
    <w:rsid w:val="005C5630"/>
    <w:rsid w:val="005C629D"/>
    <w:rsid w:val="005C640D"/>
    <w:rsid w:val="005C7723"/>
    <w:rsid w:val="005D0E5E"/>
    <w:rsid w:val="005D152A"/>
    <w:rsid w:val="005D1757"/>
    <w:rsid w:val="005D1BDD"/>
    <w:rsid w:val="005D26AB"/>
    <w:rsid w:val="005D2B0D"/>
    <w:rsid w:val="005D2F96"/>
    <w:rsid w:val="005D3009"/>
    <w:rsid w:val="005D3301"/>
    <w:rsid w:val="005D38E0"/>
    <w:rsid w:val="005D5A67"/>
    <w:rsid w:val="005D64CF"/>
    <w:rsid w:val="005D7961"/>
    <w:rsid w:val="005E039B"/>
    <w:rsid w:val="005E04C2"/>
    <w:rsid w:val="005E1A78"/>
    <w:rsid w:val="005E223D"/>
    <w:rsid w:val="005E2F05"/>
    <w:rsid w:val="005E3A34"/>
    <w:rsid w:val="005E3D99"/>
    <w:rsid w:val="005E47AB"/>
    <w:rsid w:val="005E4879"/>
    <w:rsid w:val="005E4A91"/>
    <w:rsid w:val="005E51F6"/>
    <w:rsid w:val="005E6A47"/>
    <w:rsid w:val="005E6DFC"/>
    <w:rsid w:val="005E6E7E"/>
    <w:rsid w:val="005E7D1D"/>
    <w:rsid w:val="005F00DF"/>
    <w:rsid w:val="005F1971"/>
    <w:rsid w:val="005F2E6F"/>
    <w:rsid w:val="005F491E"/>
    <w:rsid w:val="005F4DEF"/>
    <w:rsid w:val="005F557E"/>
    <w:rsid w:val="005F596E"/>
    <w:rsid w:val="005F5E61"/>
    <w:rsid w:val="005F65CA"/>
    <w:rsid w:val="005F6971"/>
    <w:rsid w:val="005F6CA4"/>
    <w:rsid w:val="005F7084"/>
    <w:rsid w:val="005F7247"/>
    <w:rsid w:val="00600C96"/>
    <w:rsid w:val="00600CE7"/>
    <w:rsid w:val="0060159B"/>
    <w:rsid w:val="006015BE"/>
    <w:rsid w:val="00601D62"/>
    <w:rsid w:val="00602AF7"/>
    <w:rsid w:val="00604D3F"/>
    <w:rsid w:val="006051BE"/>
    <w:rsid w:val="006061BB"/>
    <w:rsid w:val="006068D7"/>
    <w:rsid w:val="00606B34"/>
    <w:rsid w:val="00607D40"/>
    <w:rsid w:val="0061070D"/>
    <w:rsid w:val="00611FB6"/>
    <w:rsid w:val="00614A99"/>
    <w:rsid w:val="00615B26"/>
    <w:rsid w:val="00617696"/>
    <w:rsid w:val="00617C72"/>
    <w:rsid w:val="00620297"/>
    <w:rsid w:val="00620D19"/>
    <w:rsid w:val="006210B1"/>
    <w:rsid w:val="00621BBD"/>
    <w:rsid w:val="00621D48"/>
    <w:rsid w:val="00624056"/>
    <w:rsid w:val="0063003F"/>
    <w:rsid w:val="006305E4"/>
    <w:rsid w:val="00630EF1"/>
    <w:rsid w:val="006311C7"/>
    <w:rsid w:val="00631206"/>
    <w:rsid w:val="00631607"/>
    <w:rsid w:val="0063183F"/>
    <w:rsid w:val="0063393E"/>
    <w:rsid w:val="00633C29"/>
    <w:rsid w:val="00634198"/>
    <w:rsid w:val="0063588F"/>
    <w:rsid w:val="00635892"/>
    <w:rsid w:val="00636C02"/>
    <w:rsid w:val="00636E1B"/>
    <w:rsid w:val="00640070"/>
    <w:rsid w:val="006413B2"/>
    <w:rsid w:val="006422F6"/>
    <w:rsid w:val="0064348B"/>
    <w:rsid w:val="00643925"/>
    <w:rsid w:val="00644A60"/>
    <w:rsid w:val="006459DB"/>
    <w:rsid w:val="00645EE6"/>
    <w:rsid w:val="00646AA6"/>
    <w:rsid w:val="00650287"/>
    <w:rsid w:val="00652325"/>
    <w:rsid w:val="006532FD"/>
    <w:rsid w:val="00653E1F"/>
    <w:rsid w:val="0065403B"/>
    <w:rsid w:val="0065526D"/>
    <w:rsid w:val="006552FD"/>
    <w:rsid w:val="0065545D"/>
    <w:rsid w:val="0065677F"/>
    <w:rsid w:val="00657589"/>
    <w:rsid w:val="006577C6"/>
    <w:rsid w:val="006579BB"/>
    <w:rsid w:val="00660FDB"/>
    <w:rsid w:val="00661251"/>
    <w:rsid w:val="00661390"/>
    <w:rsid w:val="00663700"/>
    <w:rsid w:val="0066401A"/>
    <w:rsid w:val="0066457E"/>
    <w:rsid w:val="00665266"/>
    <w:rsid w:val="00666659"/>
    <w:rsid w:val="006678A4"/>
    <w:rsid w:val="00670918"/>
    <w:rsid w:val="00670F83"/>
    <w:rsid w:val="00671375"/>
    <w:rsid w:val="00671876"/>
    <w:rsid w:val="0067193B"/>
    <w:rsid w:val="00671CD0"/>
    <w:rsid w:val="00671E43"/>
    <w:rsid w:val="00672BFA"/>
    <w:rsid w:val="00674F2B"/>
    <w:rsid w:val="00680FFC"/>
    <w:rsid w:val="0068237E"/>
    <w:rsid w:val="0068259F"/>
    <w:rsid w:val="00682B2C"/>
    <w:rsid w:val="00682F93"/>
    <w:rsid w:val="00683134"/>
    <w:rsid w:val="00684271"/>
    <w:rsid w:val="00684A82"/>
    <w:rsid w:val="00684DB7"/>
    <w:rsid w:val="00684EEE"/>
    <w:rsid w:val="00685348"/>
    <w:rsid w:val="0068583F"/>
    <w:rsid w:val="006877C9"/>
    <w:rsid w:val="006878A7"/>
    <w:rsid w:val="00687D73"/>
    <w:rsid w:val="00687E43"/>
    <w:rsid w:val="0069007F"/>
    <w:rsid w:val="0069106E"/>
    <w:rsid w:val="006910BD"/>
    <w:rsid w:val="00691E8D"/>
    <w:rsid w:val="00692BC9"/>
    <w:rsid w:val="00694B07"/>
    <w:rsid w:val="00696B01"/>
    <w:rsid w:val="006A0EDA"/>
    <w:rsid w:val="006A3AAB"/>
    <w:rsid w:val="006A5469"/>
    <w:rsid w:val="006A5922"/>
    <w:rsid w:val="006A5A74"/>
    <w:rsid w:val="006A5E28"/>
    <w:rsid w:val="006A60AF"/>
    <w:rsid w:val="006A697C"/>
    <w:rsid w:val="006A69C8"/>
    <w:rsid w:val="006A6BA1"/>
    <w:rsid w:val="006B16B2"/>
    <w:rsid w:val="006B1B22"/>
    <w:rsid w:val="006B1F91"/>
    <w:rsid w:val="006B2517"/>
    <w:rsid w:val="006B2F42"/>
    <w:rsid w:val="006B331F"/>
    <w:rsid w:val="006B38A6"/>
    <w:rsid w:val="006B4AFC"/>
    <w:rsid w:val="006B7E0B"/>
    <w:rsid w:val="006C19E4"/>
    <w:rsid w:val="006C2462"/>
    <w:rsid w:val="006C26F2"/>
    <w:rsid w:val="006C2BD1"/>
    <w:rsid w:val="006C2DFC"/>
    <w:rsid w:val="006C35B9"/>
    <w:rsid w:val="006C40AF"/>
    <w:rsid w:val="006C4D0B"/>
    <w:rsid w:val="006C6A0D"/>
    <w:rsid w:val="006C6CB6"/>
    <w:rsid w:val="006C6E6A"/>
    <w:rsid w:val="006C73DE"/>
    <w:rsid w:val="006C7DD7"/>
    <w:rsid w:val="006C7FB0"/>
    <w:rsid w:val="006D0296"/>
    <w:rsid w:val="006D05DB"/>
    <w:rsid w:val="006D064F"/>
    <w:rsid w:val="006D0A29"/>
    <w:rsid w:val="006D161E"/>
    <w:rsid w:val="006D2D0E"/>
    <w:rsid w:val="006D4D97"/>
    <w:rsid w:val="006D521B"/>
    <w:rsid w:val="006D5F79"/>
    <w:rsid w:val="006D7A3B"/>
    <w:rsid w:val="006E0B80"/>
    <w:rsid w:val="006E1AFB"/>
    <w:rsid w:val="006E1D6C"/>
    <w:rsid w:val="006E27AF"/>
    <w:rsid w:val="006E2891"/>
    <w:rsid w:val="006E2E6E"/>
    <w:rsid w:val="006E383D"/>
    <w:rsid w:val="006E44B3"/>
    <w:rsid w:val="006E7BA3"/>
    <w:rsid w:val="006E7FB3"/>
    <w:rsid w:val="006F09FC"/>
    <w:rsid w:val="006F2EEB"/>
    <w:rsid w:val="006F33A1"/>
    <w:rsid w:val="006F42CF"/>
    <w:rsid w:val="006F45FE"/>
    <w:rsid w:val="006F5300"/>
    <w:rsid w:val="006F57DC"/>
    <w:rsid w:val="0070007B"/>
    <w:rsid w:val="00700CCF"/>
    <w:rsid w:val="00701112"/>
    <w:rsid w:val="00701900"/>
    <w:rsid w:val="0070193E"/>
    <w:rsid w:val="00701AC5"/>
    <w:rsid w:val="00702985"/>
    <w:rsid w:val="007044CA"/>
    <w:rsid w:val="00704FCF"/>
    <w:rsid w:val="007078A2"/>
    <w:rsid w:val="00707B40"/>
    <w:rsid w:val="00710E43"/>
    <w:rsid w:val="0071188F"/>
    <w:rsid w:val="007118E6"/>
    <w:rsid w:val="00712092"/>
    <w:rsid w:val="00712B2A"/>
    <w:rsid w:val="00712BCE"/>
    <w:rsid w:val="00713270"/>
    <w:rsid w:val="00714173"/>
    <w:rsid w:val="00714695"/>
    <w:rsid w:val="00714B61"/>
    <w:rsid w:val="00714FCB"/>
    <w:rsid w:val="007150F3"/>
    <w:rsid w:val="0071521A"/>
    <w:rsid w:val="007208B0"/>
    <w:rsid w:val="00721A6C"/>
    <w:rsid w:val="00726E19"/>
    <w:rsid w:val="0073015B"/>
    <w:rsid w:val="00730F58"/>
    <w:rsid w:val="00732F54"/>
    <w:rsid w:val="0073319F"/>
    <w:rsid w:val="0073344E"/>
    <w:rsid w:val="00733C71"/>
    <w:rsid w:val="00733CAA"/>
    <w:rsid w:val="007340D3"/>
    <w:rsid w:val="00735E72"/>
    <w:rsid w:val="00736B7D"/>
    <w:rsid w:val="00737153"/>
    <w:rsid w:val="007408CE"/>
    <w:rsid w:val="00740E82"/>
    <w:rsid w:val="00741153"/>
    <w:rsid w:val="0074229F"/>
    <w:rsid w:val="0074279F"/>
    <w:rsid w:val="00742FC7"/>
    <w:rsid w:val="0074385D"/>
    <w:rsid w:val="00744A3D"/>
    <w:rsid w:val="00744C2C"/>
    <w:rsid w:val="00745E37"/>
    <w:rsid w:val="0075155D"/>
    <w:rsid w:val="007520D1"/>
    <w:rsid w:val="007545E6"/>
    <w:rsid w:val="007546D4"/>
    <w:rsid w:val="00754AE7"/>
    <w:rsid w:val="00756689"/>
    <w:rsid w:val="00756D0D"/>
    <w:rsid w:val="00757B5B"/>
    <w:rsid w:val="00757C48"/>
    <w:rsid w:val="007600B7"/>
    <w:rsid w:val="00760493"/>
    <w:rsid w:val="0076086E"/>
    <w:rsid w:val="00761F71"/>
    <w:rsid w:val="00762030"/>
    <w:rsid w:val="00762442"/>
    <w:rsid w:val="00762682"/>
    <w:rsid w:val="00763530"/>
    <w:rsid w:val="00767498"/>
    <w:rsid w:val="007678BE"/>
    <w:rsid w:val="00770A8B"/>
    <w:rsid w:val="007710CF"/>
    <w:rsid w:val="00771E0D"/>
    <w:rsid w:val="00771EA0"/>
    <w:rsid w:val="00772B08"/>
    <w:rsid w:val="007739DC"/>
    <w:rsid w:val="00773A7D"/>
    <w:rsid w:val="007754D8"/>
    <w:rsid w:val="00775C08"/>
    <w:rsid w:val="00776C10"/>
    <w:rsid w:val="00776ED2"/>
    <w:rsid w:val="007803CD"/>
    <w:rsid w:val="00780801"/>
    <w:rsid w:val="00782FED"/>
    <w:rsid w:val="00783CF6"/>
    <w:rsid w:val="00784935"/>
    <w:rsid w:val="0078511F"/>
    <w:rsid w:val="0078605F"/>
    <w:rsid w:val="007866C9"/>
    <w:rsid w:val="007921F7"/>
    <w:rsid w:val="00792CC6"/>
    <w:rsid w:val="00793771"/>
    <w:rsid w:val="0079428A"/>
    <w:rsid w:val="00795079"/>
    <w:rsid w:val="00795259"/>
    <w:rsid w:val="00795493"/>
    <w:rsid w:val="00795874"/>
    <w:rsid w:val="00795FD4"/>
    <w:rsid w:val="00796D83"/>
    <w:rsid w:val="00796F16"/>
    <w:rsid w:val="0079703D"/>
    <w:rsid w:val="00797DAA"/>
    <w:rsid w:val="007A189D"/>
    <w:rsid w:val="007A31D0"/>
    <w:rsid w:val="007A3BC6"/>
    <w:rsid w:val="007A57FD"/>
    <w:rsid w:val="007A605D"/>
    <w:rsid w:val="007A74E1"/>
    <w:rsid w:val="007A75E7"/>
    <w:rsid w:val="007B0132"/>
    <w:rsid w:val="007B0C71"/>
    <w:rsid w:val="007B2755"/>
    <w:rsid w:val="007B40F2"/>
    <w:rsid w:val="007B4305"/>
    <w:rsid w:val="007B49DB"/>
    <w:rsid w:val="007B4D2A"/>
    <w:rsid w:val="007B5035"/>
    <w:rsid w:val="007C0FB2"/>
    <w:rsid w:val="007C3561"/>
    <w:rsid w:val="007C3C19"/>
    <w:rsid w:val="007C3FE7"/>
    <w:rsid w:val="007C4D91"/>
    <w:rsid w:val="007C6956"/>
    <w:rsid w:val="007C77A7"/>
    <w:rsid w:val="007C7A1C"/>
    <w:rsid w:val="007D1CAC"/>
    <w:rsid w:val="007D1FB5"/>
    <w:rsid w:val="007D2097"/>
    <w:rsid w:val="007D25E4"/>
    <w:rsid w:val="007D2AF9"/>
    <w:rsid w:val="007D344A"/>
    <w:rsid w:val="007D4190"/>
    <w:rsid w:val="007D548E"/>
    <w:rsid w:val="007D58DB"/>
    <w:rsid w:val="007D5AED"/>
    <w:rsid w:val="007E0DFB"/>
    <w:rsid w:val="007E13F6"/>
    <w:rsid w:val="007E1DB1"/>
    <w:rsid w:val="007E259D"/>
    <w:rsid w:val="007E343F"/>
    <w:rsid w:val="007E34B4"/>
    <w:rsid w:val="007E388C"/>
    <w:rsid w:val="007E4361"/>
    <w:rsid w:val="007E467D"/>
    <w:rsid w:val="007E5008"/>
    <w:rsid w:val="007E52F0"/>
    <w:rsid w:val="007E5BD1"/>
    <w:rsid w:val="007E5CC9"/>
    <w:rsid w:val="007E6907"/>
    <w:rsid w:val="007E6C8D"/>
    <w:rsid w:val="007E6DF8"/>
    <w:rsid w:val="007E6FD4"/>
    <w:rsid w:val="007E7D0D"/>
    <w:rsid w:val="007E7DED"/>
    <w:rsid w:val="007F00AE"/>
    <w:rsid w:val="007F05A0"/>
    <w:rsid w:val="007F10E6"/>
    <w:rsid w:val="007F1A89"/>
    <w:rsid w:val="007F211F"/>
    <w:rsid w:val="007F21CE"/>
    <w:rsid w:val="007F2C6D"/>
    <w:rsid w:val="007F3935"/>
    <w:rsid w:val="007F3B52"/>
    <w:rsid w:val="007F413E"/>
    <w:rsid w:val="007F4984"/>
    <w:rsid w:val="007F49D0"/>
    <w:rsid w:val="007F55AA"/>
    <w:rsid w:val="007F59C7"/>
    <w:rsid w:val="007F67AD"/>
    <w:rsid w:val="007F6F02"/>
    <w:rsid w:val="007F70E7"/>
    <w:rsid w:val="0080109C"/>
    <w:rsid w:val="00801743"/>
    <w:rsid w:val="008017AA"/>
    <w:rsid w:val="00801E11"/>
    <w:rsid w:val="0080206A"/>
    <w:rsid w:val="00802872"/>
    <w:rsid w:val="008029F6"/>
    <w:rsid w:val="00803971"/>
    <w:rsid w:val="00803EFB"/>
    <w:rsid w:val="008049AE"/>
    <w:rsid w:val="00805A28"/>
    <w:rsid w:val="00805F51"/>
    <w:rsid w:val="00806016"/>
    <w:rsid w:val="00806316"/>
    <w:rsid w:val="0080674D"/>
    <w:rsid w:val="008073C0"/>
    <w:rsid w:val="00807700"/>
    <w:rsid w:val="00807A0C"/>
    <w:rsid w:val="00807DDB"/>
    <w:rsid w:val="0081155A"/>
    <w:rsid w:val="00812496"/>
    <w:rsid w:val="00812C1E"/>
    <w:rsid w:val="00812DE5"/>
    <w:rsid w:val="0081323A"/>
    <w:rsid w:val="008134C0"/>
    <w:rsid w:val="00813735"/>
    <w:rsid w:val="00813897"/>
    <w:rsid w:val="00813A95"/>
    <w:rsid w:val="00814B57"/>
    <w:rsid w:val="0081526C"/>
    <w:rsid w:val="008153DE"/>
    <w:rsid w:val="00815479"/>
    <w:rsid w:val="00815C89"/>
    <w:rsid w:val="0081729F"/>
    <w:rsid w:val="00817E05"/>
    <w:rsid w:val="008205E6"/>
    <w:rsid w:val="0082073F"/>
    <w:rsid w:val="00820CFE"/>
    <w:rsid w:val="00820D24"/>
    <w:rsid w:val="008217B3"/>
    <w:rsid w:val="00822066"/>
    <w:rsid w:val="00822791"/>
    <w:rsid w:val="00822B95"/>
    <w:rsid w:val="008238CD"/>
    <w:rsid w:val="00823F72"/>
    <w:rsid w:val="008247E0"/>
    <w:rsid w:val="00824987"/>
    <w:rsid w:val="00825368"/>
    <w:rsid w:val="00826010"/>
    <w:rsid w:val="00826302"/>
    <w:rsid w:val="00826EF8"/>
    <w:rsid w:val="00830DBF"/>
    <w:rsid w:val="008326EB"/>
    <w:rsid w:val="00832A30"/>
    <w:rsid w:val="00834E24"/>
    <w:rsid w:val="008353F4"/>
    <w:rsid w:val="0083569B"/>
    <w:rsid w:val="0083664E"/>
    <w:rsid w:val="008366CC"/>
    <w:rsid w:val="00836B07"/>
    <w:rsid w:val="00837204"/>
    <w:rsid w:val="008375C2"/>
    <w:rsid w:val="008378B2"/>
    <w:rsid w:val="00842386"/>
    <w:rsid w:val="00843DA3"/>
    <w:rsid w:val="008447D9"/>
    <w:rsid w:val="008501A3"/>
    <w:rsid w:val="00850645"/>
    <w:rsid w:val="00852588"/>
    <w:rsid w:val="008539ED"/>
    <w:rsid w:val="00857370"/>
    <w:rsid w:val="008578C5"/>
    <w:rsid w:val="008607A0"/>
    <w:rsid w:val="008608E0"/>
    <w:rsid w:val="00860BC3"/>
    <w:rsid w:val="00862AFA"/>
    <w:rsid w:val="00862D43"/>
    <w:rsid w:val="00862E85"/>
    <w:rsid w:val="008648A0"/>
    <w:rsid w:val="0086554F"/>
    <w:rsid w:val="0086583C"/>
    <w:rsid w:val="00867571"/>
    <w:rsid w:val="008676A7"/>
    <w:rsid w:val="00867A4F"/>
    <w:rsid w:val="00867F80"/>
    <w:rsid w:val="008704EA"/>
    <w:rsid w:val="00870C61"/>
    <w:rsid w:val="0087126A"/>
    <w:rsid w:val="00871DD2"/>
    <w:rsid w:val="0087296A"/>
    <w:rsid w:val="00872FA0"/>
    <w:rsid w:val="0087302F"/>
    <w:rsid w:val="00873686"/>
    <w:rsid w:val="00876722"/>
    <w:rsid w:val="00876FCC"/>
    <w:rsid w:val="00877337"/>
    <w:rsid w:val="008778E7"/>
    <w:rsid w:val="00877A1A"/>
    <w:rsid w:val="00880047"/>
    <w:rsid w:val="00880189"/>
    <w:rsid w:val="00880775"/>
    <w:rsid w:val="0088108B"/>
    <w:rsid w:val="00881218"/>
    <w:rsid w:val="00881288"/>
    <w:rsid w:val="00882AE0"/>
    <w:rsid w:val="0088317A"/>
    <w:rsid w:val="008849D1"/>
    <w:rsid w:val="00884FA6"/>
    <w:rsid w:val="00885124"/>
    <w:rsid w:val="0088672B"/>
    <w:rsid w:val="0089214C"/>
    <w:rsid w:val="00892755"/>
    <w:rsid w:val="00893891"/>
    <w:rsid w:val="0089485E"/>
    <w:rsid w:val="00894D88"/>
    <w:rsid w:val="008953A0"/>
    <w:rsid w:val="00895555"/>
    <w:rsid w:val="00895CD7"/>
    <w:rsid w:val="00896E91"/>
    <w:rsid w:val="0089729C"/>
    <w:rsid w:val="008A12FA"/>
    <w:rsid w:val="008A1D0D"/>
    <w:rsid w:val="008A2D81"/>
    <w:rsid w:val="008A3252"/>
    <w:rsid w:val="008A36B7"/>
    <w:rsid w:val="008A401E"/>
    <w:rsid w:val="008A4801"/>
    <w:rsid w:val="008A4AEC"/>
    <w:rsid w:val="008A4C6E"/>
    <w:rsid w:val="008A4F18"/>
    <w:rsid w:val="008A69A8"/>
    <w:rsid w:val="008B39EC"/>
    <w:rsid w:val="008B4075"/>
    <w:rsid w:val="008B4F2C"/>
    <w:rsid w:val="008B5970"/>
    <w:rsid w:val="008B6371"/>
    <w:rsid w:val="008B6782"/>
    <w:rsid w:val="008B6AD6"/>
    <w:rsid w:val="008B74FF"/>
    <w:rsid w:val="008C3B9E"/>
    <w:rsid w:val="008C476D"/>
    <w:rsid w:val="008C477C"/>
    <w:rsid w:val="008C54B0"/>
    <w:rsid w:val="008C638F"/>
    <w:rsid w:val="008C798E"/>
    <w:rsid w:val="008C7B5C"/>
    <w:rsid w:val="008D04A1"/>
    <w:rsid w:val="008D0F9C"/>
    <w:rsid w:val="008D1055"/>
    <w:rsid w:val="008D29E9"/>
    <w:rsid w:val="008D2BB0"/>
    <w:rsid w:val="008D2E9B"/>
    <w:rsid w:val="008D2F97"/>
    <w:rsid w:val="008D53DB"/>
    <w:rsid w:val="008D6095"/>
    <w:rsid w:val="008D609A"/>
    <w:rsid w:val="008D64F8"/>
    <w:rsid w:val="008D68EB"/>
    <w:rsid w:val="008D6CE1"/>
    <w:rsid w:val="008E0043"/>
    <w:rsid w:val="008E0056"/>
    <w:rsid w:val="008E18B7"/>
    <w:rsid w:val="008E1C4B"/>
    <w:rsid w:val="008E284E"/>
    <w:rsid w:val="008E3F2E"/>
    <w:rsid w:val="008E3F6A"/>
    <w:rsid w:val="008E622F"/>
    <w:rsid w:val="008E62C7"/>
    <w:rsid w:val="008E7CF4"/>
    <w:rsid w:val="008E7CF7"/>
    <w:rsid w:val="008F022F"/>
    <w:rsid w:val="008F1094"/>
    <w:rsid w:val="008F24BF"/>
    <w:rsid w:val="008F2B04"/>
    <w:rsid w:val="008F331C"/>
    <w:rsid w:val="008F3836"/>
    <w:rsid w:val="008F42BF"/>
    <w:rsid w:val="008F47EC"/>
    <w:rsid w:val="008F4B16"/>
    <w:rsid w:val="008F589E"/>
    <w:rsid w:val="008F6619"/>
    <w:rsid w:val="008F7E9D"/>
    <w:rsid w:val="00903DE7"/>
    <w:rsid w:val="00904410"/>
    <w:rsid w:val="00905227"/>
    <w:rsid w:val="009057A8"/>
    <w:rsid w:val="00905FE8"/>
    <w:rsid w:val="00906CAC"/>
    <w:rsid w:val="00907757"/>
    <w:rsid w:val="00910201"/>
    <w:rsid w:val="00911A1E"/>
    <w:rsid w:val="00911C26"/>
    <w:rsid w:val="009129DA"/>
    <w:rsid w:val="00913473"/>
    <w:rsid w:val="00913E3B"/>
    <w:rsid w:val="00915353"/>
    <w:rsid w:val="00915373"/>
    <w:rsid w:val="009161A4"/>
    <w:rsid w:val="00916CEA"/>
    <w:rsid w:val="00916FF5"/>
    <w:rsid w:val="009202C6"/>
    <w:rsid w:val="0092034C"/>
    <w:rsid w:val="00920888"/>
    <w:rsid w:val="00921BDB"/>
    <w:rsid w:val="00922469"/>
    <w:rsid w:val="00922FD5"/>
    <w:rsid w:val="00923051"/>
    <w:rsid w:val="00923410"/>
    <w:rsid w:val="00924666"/>
    <w:rsid w:val="00925481"/>
    <w:rsid w:val="00925EE6"/>
    <w:rsid w:val="00925FF9"/>
    <w:rsid w:val="00926193"/>
    <w:rsid w:val="009261F4"/>
    <w:rsid w:val="00926CB7"/>
    <w:rsid w:val="00927499"/>
    <w:rsid w:val="0093119B"/>
    <w:rsid w:val="00932BF1"/>
    <w:rsid w:val="00932CA9"/>
    <w:rsid w:val="00933157"/>
    <w:rsid w:val="00933854"/>
    <w:rsid w:val="00933B8C"/>
    <w:rsid w:val="0093491A"/>
    <w:rsid w:val="00936FA6"/>
    <w:rsid w:val="009373CA"/>
    <w:rsid w:val="00937477"/>
    <w:rsid w:val="00937B51"/>
    <w:rsid w:val="0094052B"/>
    <w:rsid w:val="00941568"/>
    <w:rsid w:val="00941730"/>
    <w:rsid w:val="009423CB"/>
    <w:rsid w:val="00942A00"/>
    <w:rsid w:val="009430B3"/>
    <w:rsid w:val="0094356C"/>
    <w:rsid w:val="0094465C"/>
    <w:rsid w:val="00944FF4"/>
    <w:rsid w:val="0094537C"/>
    <w:rsid w:val="00947F7E"/>
    <w:rsid w:val="00947F80"/>
    <w:rsid w:val="00953579"/>
    <w:rsid w:val="009535A3"/>
    <w:rsid w:val="009537B7"/>
    <w:rsid w:val="00953DA4"/>
    <w:rsid w:val="00953E1F"/>
    <w:rsid w:val="009543BB"/>
    <w:rsid w:val="00954E8E"/>
    <w:rsid w:val="00954F0C"/>
    <w:rsid w:val="00956643"/>
    <w:rsid w:val="00956684"/>
    <w:rsid w:val="009608A4"/>
    <w:rsid w:val="00961600"/>
    <w:rsid w:val="00965625"/>
    <w:rsid w:val="009663CD"/>
    <w:rsid w:val="0096642B"/>
    <w:rsid w:val="0096764F"/>
    <w:rsid w:val="00967C84"/>
    <w:rsid w:val="00967FEE"/>
    <w:rsid w:val="00970195"/>
    <w:rsid w:val="009704DF"/>
    <w:rsid w:val="009708F6"/>
    <w:rsid w:val="00970B82"/>
    <w:rsid w:val="009727B4"/>
    <w:rsid w:val="00973F94"/>
    <w:rsid w:val="009744B2"/>
    <w:rsid w:val="00974BDC"/>
    <w:rsid w:val="00974C66"/>
    <w:rsid w:val="00975C50"/>
    <w:rsid w:val="00976021"/>
    <w:rsid w:val="00976282"/>
    <w:rsid w:val="00976C2B"/>
    <w:rsid w:val="00977224"/>
    <w:rsid w:val="0097748D"/>
    <w:rsid w:val="0097754F"/>
    <w:rsid w:val="00977890"/>
    <w:rsid w:val="0097791C"/>
    <w:rsid w:val="0098095D"/>
    <w:rsid w:val="0098120D"/>
    <w:rsid w:val="00982825"/>
    <w:rsid w:val="00982EA0"/>
    <w:rsid w:val="00983BE6"/>
    <w:rsid w:val="009842B8"/>
    <w:rsid w:val="00984688"/>
    <w:rsid w:val="00985B77"/>
    <w:rsid w:val="00986C18"/>
    <w:rsid w:val="00990033"/>
    <w:rsid w:val="00990E41"/>
    <w:rsid w:val="009910CC"/>
    <w:rsid w:val="00991BB7"/>
    <w:rsid w:val="00993975"/>
    <w:rsid w:val="00993A3B"/>
    <w:rsid w:val="00993F4F"/>
    <w:rsid w:val="00995239"/>
    <w:rsid w:val="009960B7"/>
    <w:rsid w:val="009961F0"/>
    <w:rsid w:val="009965FE"/>
    <w:rsid w:val="00996645"/>
    <w:rsid w:val="0099788E"/>
    <w:rsid w:val="00997CD0"/>
    <w:rsid w:val="009A0E44"/>
    <w:rsid w:val="009A1270"/>
    <w:rsid w:val="009A21B7"/>
    <w:rsid w:val="009A25C4"/>
    <w:rsid w:val="009A3728"/>
    <w:rsid w:val="009A3A8E"/>
    <w:rsid w:val="009A41F1"/>
    <w:rsid w:val="009A532C"/>
    <w:rsid w:val="009A6D8C"/>
    <w:rsid w:val="009A779C"/>
    <w:rsid w:val="009A7A88"/>
    <w:rsid w:val="009B0EED"/>
    <w:rsid w:val="009B1820"/>
    <w:rsid w:val="009B3B02"/>
    <w:rsid w:val="009B3F6F"/>
    <w:rsid w:val="009B4DF6"/>
    <w:rsid w:val="009B72FC"/>
    <w:rsid w:val="009B7699"/>
    <w:rsid w:val="009B7A94"/>
    <w:rsid w:val="009C053D"/>
    <w:rsid w:val="009C275D"/>
    <w:rsid w:val="009C33B5"/>
    <w:rsid w:val="009C4AF6"/>
    <w:rsid w:val="009C505F"/>
    <w:rsid w:val="009C5C1A"/>
    <w:rsid w:val="009C6FD3"/>
    <w:rsid w:val="009C7CD8"/>
    <w:rsid w:val="009C7F41"/>
    <w:rsid w:val="009D0239"/>
    <w:rsid w:val="009D03F4"/>
    <w:rsid w:val="009D1886"/>
    <w:rsid w:val="009D193C"/>
    <w:rsid w:val="009D1F70"/>
    <w:rsid w:val="009D27AD"/>
    <w:rsid w:val="009D2C52"/>
    <w:rsid w:val="009D3AA5"/>
    <w:rsid w:val="009D4BC3"/>
    <w:rsid w:val="009E2F83"/>
    <w:rsid w:val="009E2FEE"/>
    <w:rsid w:val="009E39A6"/>
    <w:rsid w:val="009E3CF7"/>
    <w:rsid w:val="009E3D69"/>
    <w:rsid w:val="009E41D7"/>
    <w:rsid w:val="009E420C"/>
    <w:rsid w:val="009E628A"/>
    <w:rsid w:val="009E685F"/>
    <w:rsid w:val="009E7743"/>
    <w:rsid w:val="009F0097"/>
    <w:rsid w:val="009F0436"/>
    <w:rsid w:val="009F193B"/>
    <w:rsid w:val="009F20AD"/>
    <w:rsid w:val="009F2298"/>
    <w:rsid w:val="009F30D3"/>
    <w:rsid w:val="009F3A4C"/>
    <w:rsid w:val="009F4796"/>
    <w:rsid w:val="009F480E"/>
    <w:rsid w:val="009F490C"/>
    <w:rsid w:val="009F4AEB"/>
    <w:rsid w:val="009F4EA5"/>
    <w:rsid w:val="009F5FA3"/>
    <w:rsid w:val="009F636A"/>
    <w:rsid w:val="009F6DD8"/>
    <w:rsid w:val="009F7014"/>
    <w:rsid w:val="009F743B"/>
    <w:rsid w:val="00A00D68"/>
    <w:rsid w:val="00A00F86"/>
    <w:rsid w:val="00A012FD"/>
    <w:rsid w:val="00A01ED7"/>
    <w:rsid w:val="00A021BD"/>
    <w:rsid w:val="00A02981"/>
    <w:rsid w:val="00A02B6C"/>
    <w:rsid w:val="00A034A3"/>
    <w:rsid w:val="00A03E4F"/>
    <w:rsid w:val="00A053EF"/>
    <w:rsid w:val="00A058B6"/>
    <w:rsid w:val="00A10B7B"/>
    <w:rsid w:val="00A13B27"/>
    <w:rsid w:val="00A15A24"/>
    <w:rsid w:val="00A1764B"/>
    <w:rsid w:val="00A1786A"/>
    <w:rsid w:val="00A17AF5"/>
    <w:rsid w:val="00A2065D"/>
    <w:rsid w:val="00A22795"/>
    <w:rsid w:val="00A24A72"/>
    <w:rsid w:val="00A24A94"/>
    <w:rsid w:val="00A26525"/>
    <w:rsid w:val="00A26E7E"/>
    <w:rsid w:val="00A27890"/>
    <w:rsid w:val="00A27CE4"/>
    <w:rsid w:val="00A3118E"/>
    <w:rsid w:val="00A31248"/>
    <w:rsid w:val="00A31AEC"/>
    <w:rsid w:val="00A32195"/>
    <w:rsid w:val="00A3262B"/>
    <w:rsid w:val="00A334B3"/>
    <w:rsid w:val="00A34B7B"/>
    <w:rsid w:val="00A352A9"/>
    <w:rsid w:val="00A3566F"/>
    <w:rsid w:val="00A35E4E"/>
    <w:rsid w:val="00A36850"/>
    <w:rsid w:val="00A37961"/>
    <w:rsid w:val="00A404DA"/>
    <w:rsid w:val="00A40E30"/>
    <w:rsid w:val="00A4114F"/>
    <w:rsid w:val="00A414E8"/>
    <w:rsid w:val="00A419F0"/>
    <w:rsid w:val="00A43757"/>
    <w:rsid w:val="00A43ED9"/>
    <w:rsid w:val="00A43F9D"/>
    <w:rsid w:val="00A442DB"/>
    <w:rsid w:val="00A45329"/>
    <w:rsid w:val="00A45759"/>
    <w:rsid w:val="00A45B05"/>
    <w:rsid w:val="00A461A9"/>
    <w:rsid w:val="00A4667A"/>
    <w:rsid w:val="00A468F9"/>
    <w:rsid w:val="00A47584"/>
    <w:rsid w:val="00A4765F"/>
    <w:rsid w:val="00A51338"/>
    <w:rsid w:val="00A55425"/>
    <w:rsid w:val="00A554AA"/>
    <w:rsid w:val="00A55A77"/>
    <w:rsid w:val="00A55E3A"/>
    <w:rsid w:val="00A564D3"/>
    <w:rsid w:val="00A60069"/>
    <w:rsid w:val="00A60951"/>
    <w:rsid w:val="00A61B73"/>
    <w:rsid w:val="00A6263F"/>
    <w:rsid w:val="00A6265D"/>
    <w:rsid w:val="00A63795"/>
    <w:rsid w:val="00A64F36"/>
    <w:rsid w:val="00A656B6"/>
    <w:rsid w:val="00A661C0"/>
    <w:rsid w:val="00A67891"/>
    <w:rsid w:val="00A702C2"/>
    <w:rsid w:val="00A71F79"/>
    <w:rsid w:val="00A74039"/>
    <w:rsid w:val="00A74A24"/>
    <w:rsid w:val="00A7550E"/>
    <w:rsid w:val="00A76310"/>
    <w:rsid w:val="00A76EE9"/>
    <w:rsid w:val="00A774BC"/>
    <w:rsid w:val="00A7797A"/>
    <w:rsid w:val="00A77F9F"/>
    <w:rsid w:val="00A8029E"/>
    <w:rsid w:val="00A8109F"/>
    <w:rsid w:val="00A813D1"/>
    <w:rsid w:val="00A8196D"/>
    <w:rsid w:val="00A827C6"/>
    <w:rsid w:val="00A83098"/>
    <w:rsid w:val="00A83124"/>
    <w:rsid w:val="00A835DA"/>
    <w:rsid w:val="00A836C2"/>
    <w:rsid w:val="00A841B3"/>
    <w:rsid w:val="00A86E27"/>
    <w:rsid w:val="00A86EBA"/>
    <w:rsid w:val="00A870DF"/>
    <w:rsid w:val="00A90860"/>
    <w:rsid w:val="00A90F56"/>
    <w:rsid w:val="00A91078"/>
    <w:rsid w:val="00A9139F"/>
    <w:rsid w:val="00A91C21"/>
    <w:rsid w:val="00A9498B"/>
    <w:rsid w:val="00A94ADD"/>
    <w:rsid w:val="00A9552E"/>
    <w:rsid w:val="00A95DC6"/>
    <w:rsid w:val="00A96875"/>
    <w:rsid w:val="00AA0335"/>
    <w:rsid w:val="00AA0787"/>
    <w:rsid w:val="00AA1329"/>
    <w:rsid w:val="00AA1420"/>
    <w:rsid w:val="00AA2322"/>
    <w:rsid w:val="00AA2D69"/>
    <w:rsid w:val="00AA526D"/>
    <w:rsid w:val="00AA6CDF"/>
    <w:rsid w:val="00AB0411"/>
    <w:rsid w:val="00AB061C"/>
    <w:rsid w:val="00AB0D02"/>
    <w:rsid w:val="00AB12D2"/>
    <w:rsid w:val="00AB2ABA"/>
    <w:rsid w:val="00AB313B"/>
    <w:rsid w:val="00AB4C0A"/>
    <w:rsid w:val="00AB59E1"/>
    <w:rsid w:val="00AB5C5C"/>
    <w:rsid w:val="00AB600E"/>
    <w:rsid w:val="00AB73C9"/>
    <w:rsid w:val="00AC2BEC"/>
    <w:rsid w:val="00AC2D56"/>
    <w:rsid w:val="00AC44BB"/>
    <w:rsid w:val="00AC4F52"/>
    <w:rsid w:val="00AC5B80"/>
    <w:rsid w:val="00AC5CD1"/>
    <w:rsid w:val="00AC6093"/>
    <w:rsid w:val="00AC6959"/>
    <w:rsid w:val="00AC6E34"/>
    <w:rsid w:val="00AC7227"/>
    <w:rsid w:val="00AC75C0"/>
    <w:rsid w:val="00AC7EA8"/>
    <w:rsid w:val="00AD032F"/>
    <w:rsid w:val="00AD0656"/>
    <w:rsid w:val="00AD0A72"/>
    <w:rsid w:val="00AD0E0D"/>
    <w:rsid w:val="00AD20FD"/>
    <w:rsid w:val="00AD24C7"/>
    <w:rsid w:val="00AD3ED1"/>
    <w:rsid w:val="00AD42F3"/>
    <w:rsid w:val="00AD4C07"/>
    <w:rsid w:val="00AD51BC"/>
    <w:rsid w:val="00AD635A"/>
    <w:rsid w:val="00AD6CC1"/>
    <w:rsid w:val="00AD6D4B"/>
    <w:rsid w:val="00AD7EC8"/>
    <w:rsid w:val="00AD7ECF"/>
    <w:rsid w:val="00AE07B9"/>
    <w:rsid w:val="00AE0E72"/>
    <w:rsid w:val="00AE2688"/>
    <w:rsid w:val="00AE3EBE"/>
    <w:rsid w:val="00AE593A"/>
    <w:rsid w:val="00AE77EB"/>
    <w:rsid w:val="00AE7B84"/>
    <w:rsid w:val="00AE7E99"/>
    <w:rsid w:val="00AF06DE"/>
    <w:rsid w:val="00AF137A"/>
    <w:rsid w:val="00AF16B8"/>
    <w:rsid w:val="00AF1D2E"/>
    <w:rsid w:val="00AF2238"/>
    <w:rsid w:val="00AF2315"/>
    <w:rsid w:val="00AF2A99"/>
    <w:rsid w:val="00AF2D21"/>
    <w:rsid w:val="00AF3198"/>
    <w:rsid w:val="00AF336D"/>
    <w:rsid w:val="00AF3E93"/>
    <w:rsid w:val="00AF53DA"/>
    <w:rsid w:val="00AF5CC7"/>
    <w:rsid w:val="00AF6074"/>
    <w:rsid w:val="00AF6683"/>
    <w:rsid w:val="00AF6734"/>
    <w:rsid w:val="00AF6967"/>
    <w:rsid w:val="00AF7561"/>
    <w:rsid w:val="00AF77A7"/>
    <w:rsid w:val="00B01F2E"/>
    <w:rsid w:val="00B02EC8"/>
    <w:rsid w:val="00B02F2F"/>
    <w:rsid w:val="00B02FB4"/>
    <w:rsid w:val="00B03C59"/>
    <w:rsid w:val="00B04C44"/>
    <w:rsid w:val="00B04EA8"/>
    <w:rsid w:val="00B058C9"/>
    <w:rsid w:val="00B061F6"/>
    <w:rsid w:val="00B06EF5"/>
    <w:rsid w:val="00B07A90"/>
    <w:rsid w:val="00B103BA"/>
    <w:rsid w:val="00B1104F"/>
    <w:rsid w:val="00B12DA8"/>
    <w:rsid w:val="00B1350A"/>
    <w:rsid w:val="00B13E6A"/>
    <w:rsid w:val="00B14767"/>
    <w:rsid w:val="00B174FE"/>
    <w:rsid w:val="00B17C4C"/>
    <w:rsid w:val="00B17E5B"/>
    <w:rsid w:val="00B21210"/>
    <w:rsid w:val="00B2144B"/>
    <w:rsid w:val="00B23801"/>
    <w:rsid w:val="00B23DE8"/>
    <w:rsid w:val="00B23E30"/>
    <w:rsid w:val="00B23EAE"/>
    <w:rsid w:val="00B25F50"/>
    <w:rsid w:val="00B26654"/>
    <w:rsid w:val="00B26D2A"/>
    <w:rsid w:val="00B27202"/>
    <w:rsid w:val="00B27F0C"/>
    <w:rsid w:val="00B30331"/>
    <w:rsid w:val="00B305E5"/>
    <w:rsid w:val="00B3140B"/>
    <w:rsid w:val="00B31DE5"/>
    <w:rsid w:val="00B323FA"/>
    <w:rsid w:val="00B3322E"/>
    <w:rsid w:val="00B334F2"/>
    <w:rsid w:val="00B34757"/>
    <w:rsid w:val="00B348BA"/>
    <w:rsid w:val="00B34D80"/>
    <w:rsid w:val="00B3731D"/>
    <w:rsid w:val="00B4016C"/>
    <w:rsid w:val="00B40BBE"/>
    <w:rsid w:val="00B40BF3"/>
    <w:rsid w:val="00B40E7E"/>
    <w:rsid w:val="00B417D9"/>
    <w:rsid w:val="00B41D04"/>
    <w:rsid w:val="00B43C1B"/>
    <w:rsid w:val="00B43CBD"/>
    <w:rsid w:val="00B44367"/>
    <w:rsid w:val="00B4484D"/>
    <w:rsid w:val="00B455F8"/>
    <w:rsid w:val="00B4599B"/>
    <w:rsid w:val="00B45E69"/>
    <w:rsid w:val="00B4615B"/>
    <w:rsid w:val="00B472B4"/>
    <w:rsid w:val="00B477F6"/>
    <w:rsid w:val="00B50DC3"/>
    <w:rsid w:val="00B53F2D"/>
    <w:rsid w:val="00B53F8B"/>
    <w:rsid w:val="00B5415F"/>
    <w:rsid w:val="00B55F8F"/>
    <w:rsid w:val="00B56B01"/>
    <w:rsid w:val="00B57BB9"/>
    <w:rsid w:val="00B60754"/>
    <w:rsid w:val="00B61603"/>
    <w:rsid w:val="00B61676"/>
    <w:rsid w:val="00B647D3"/>
    <w:rsid w:val="00B65537"/>
    <w:rsid w:val="00B65693"/>
    <w:rsid w:val="00B668C7"/>
    <w:rsid w:val="00B67914"/>
    <w:rsid w:val="00B67922"/>
    <w:rsid w:val="00B7039D"/>
    <w:rsid w:val="00B7190A"/>
    <w:rsid w:val="00B7196B"/>
    <w:rsid w:val="00B71E17"/>
    <w:rsid w:val="00B74545"/>
    <w:rsid w:val="00B74D58"/>
    <w:rsid w:val="00B767D0"/>
    <w:rsid w:val="00B76A05"/>
    <w:rsid w:val="00B80489"/>
    <w:rsid w:val="00B80505"/>
    <w:rsid w:val="00B81F6C"/>
    <w:rsid w:val="00B8273E"/>
    <w:rsid w:val="00B828D5"/>
    <w:rsid w:val="00B829E3"/>
    <w:rsid w:val="00B83E9F"/>
    <w:rsid w:val="00B9146C"/>
    <w:rsid w:val="00B91EF5"/>
    <w:rsid w:val="00B92422"/>
    <w:rsid w:val="00B93109"/>
    <w:rsid w:val="00B936EB"/>
    <w:rsid w:val="00B93DC2"/>
    <w:rsid w:val="00B943AE"/>
    <w:rsid w:val="00B943D9"/>
    <w:rsid w:val="00B947D9"/>
    <w:rsid w:val="00B94B8F"/>
    <w:rsid w:val="00B94CD8"/>
    <w:rsid w:val="00B950B6"/>
    <w:rsid w:val="00B95B52"/>
    <w:rsid w:val="00B96C75"/>
    <w:rsid w:val="00BA266A"/>
    <w:rsid w:val="00BA3358"/>
    <w:rsid w:val="00BA345C"/>
    <w:rsid w:val="00BA34E7"/>
    <w:rsid w:val="00BA55F3"/>
    <w:rsid w:val="00BA5639"/>
    <w:rsid w:val="00BA7123"/>
    <w:rsid w:val="00BA7850"/>
    <w:rsid w:val="00BA78F4"/>
    <w:rsid w:val="00BB1B59"/>
    <w:rsid w:val="00BB366B"/>
    <w:rsid w:val="00BB63BB"/>
    <w:rsid w:val="00BC0186"/>
    <w:rsid w:val="00BC0956"/>
    <w:rsid w:val="00BC0DA7"/>
    <w:rsid w:val="00BC1041"/>
    <w:rsid w:val="00BC1292"/>
    <w:rsid w:val="00BC2003"/>
    <w:rsid w:val="00BC230B"/>
    <w:rsid w:val="00BC2A07"/>
    <w:rsid w:val="00BC2E46"/>
    <w:rsid w:val="00BC3F29"/>
    <w:rsid w:val="00BC4C6E"/>
    <w:rsid w:val="00BC5863"/>
    <w:rsid w:val="00BC67AD"/>
    <w:rsid w:val="00BC70C6"/>
    <w:rsid w:val="00BC71A2"/>
    <w:rsid w:val="00BC7204"/>
    <w:rsid w:val="00BC77BD"/>
    <w:rsid w:val="00BD0C71"/>
    <w:rsid w:val="00BD1082"/>
    <w:rsid w:val="00BD1A48"/>
    <w:rsid w:val="00BD1E79"/>
    <w:rsid w:val="00BD23AA"/>
    <w:rsid w:val="00BD3B3E"/>
    <w:rsid w:val="00BD4077"/>
    <w:rsid w:val="00BD4103"/>
    <w:rsid w:val="00BD4F2D"/>
    <w:rsid w:val="00BD5949"/>
    <w:rsid w:val="00BD5BBE"/>
    <w:rsid w:val="00BD7478"/>
    <w:rsid w:val="00BD78A1"/>
    <w:rsid w:val="00BE013E"/>
    <w:rsid w:val="00BE09E2"/>
    <w:rsid w:val="00BE267C"/>
    <w:rsid w:val="00BE2805"/>
    <w:rsid w:val="00BE2814"/>
    <w:rsid w:val="00BE32E2"/>
    <w:rsid w:val="00BE47E7"/>
    <w:rsid w:val="00BE54ED"/>
    <w:rsid w:val="00BE5991"/>
    <w:rsid w:val="00BE6024"/>
    <w:rsid w:val="00BE65A4"/>
    <w:rsid w:val="00BE6983"/>
    <w:rsid w:val="00BE6A40"/>
    <w:rsid w:val="00BE6B7B"/>
    <w:rsid w:val="00BF1257"/>
    <w:rsid w:val="00BF1754"/>
    <w:rsid w:val="00BF1D5B"/>
    <w:rsid w:val="00BF1EF8"/>
    <w:rsid w:val="00BF254C"/>
    <w:rsid w:val="00BF2955"/>
    <w:rsid w:val="00BF2DAD"/>
    <w:rsid w:val="00BF365A"/>
    <w:rsid w:val="00BF542D"/>
    <w:rsid w:val="00BF5A15"/>
    <w:rsid w:val="00BF6A68"/>
    <w:rsid w:val="00BF7EA3"/>
    <w:rsid w:val="00C00192"/>
    <w:rsid w:val="00C02433"/>
    <w:rsid w:val="00C024A8"/>
    <w:rsid w:val="00C02C36"/>
    <w:rsid w:val="00C04E17"/>
    <w:rsid w:val="00C053B2"/>
    <w:rsid w:val="00C058B1"/>
    <w:rsid w:val="00C05A42"/>
    <w:rsid w:val="00C06864"/>
    <w:rsid w:val="00C07293"/>
    <w:rsid w:val="00C07F16"/>
    <w:rsid w:val="00C119CB"/>
    <w:rsid w:val="00C12581"/>
    <w:rsid w:val="00C129ED"/>
    <w:rsid w:val="00C130AE"/>
    <w:rsid w:val="00C1339A"/>
    <w:rsid w:val="00C165A8"/>
    <w:rsid w:val="00C1676E"/>
    <w:rsid w:val="00C17321"/>
    <w:rsid w:val="00C1756D"/>
    <w:rsid w:val="00C17A1E"/>
    <w:rsid w:val="00C17E80"/>
    <w:rsid w:val="00C2070E"/>
    <w:rsid w:val="00C20A5A"/>
    <w:rsid w:val="00C20F0A"/>
    <w:rsid w:val="00C210E2"/>
    <w:rsid w:val="00C234A8"/>
    <w:rsid w:val="00C24AD8"/>
    <w:rsid w:val="00C25FEE"/>
    <w:rsid w:val="00C26267"/>
    <w:rsid w:val="00C27DC2"/>
    <w:rsid w:val="00C30359"/>
    <w:rsid w:val="00C305D5"/>
    <w:rsid w:val="00C30649"/>
    <w:rsid w:val="00C320F6"/>
    <w:rsid w:val="00C32156"/>
    <w:rsid w:val="00C321AD"/>
    <w:rsid w:val="00C328CB"/>
    <w:rsid w:val="00C3313F"/>
    <w:rsid w:val="00C33746"/>
    <w:rsid w:val="00C339E4"/>
    <w:rsid w:val="00C33CE4"/>
    <w:rsid w:val="00C34B2B"/>
    <w:rsid w:val="00C35C6F"/>
    <w:rsid w:val="00C40077"/>
    <w:rsid w:val="00C40E59"/>
    <w:rsid w:val="00C41ABA"/>
    <w:rsid w:val="00C41BD0"/>
    <w:rsid w:val="00C42300"/>
    <w:rsid w:val="00C424BE"/>
    <w:rsid w:val="00C42A89"/>
    <w:rsid w:val="00C43019"/>
    <w:rsid w:val="00C434FF"/>
    <w:rsid w:val="00C43632"/>
    <w:rsid w:val="00C436F3"/>
    <w:rsid w:val="00C45287"/>
    <w:rsid w:val="00C45572"/>
    <w:rsid w:val="00C455E0"/>
    <w:rsid w:val="00C467F8"/>
    <w:rsid w:val="00C46E39"/>
    <w:rsid w:val="00C47911"/>
    <w:rsid w:val="00C505DB"/>
    <w:rsid w:val="00C510EC"/>
    <w:rsid w:val="00C51F18"/>
    <w:rsid w:val="00C52DE9"/>
    <w:rsid w:val="00C53546"/>
    <w:rsid w:val="00C555AD"/>
    <w:rsid w:val="00C56887"/>
    <w:rsid w:val="00C570D0"/>
    <w:rsid w:val="00C57493"/>
    <w:rsid w:val="00C60B0B"/>
    <w:rsid w:val="00C60F13"/>
    <w:rsid w:val="00C61533"/>
    <w:rsid w:val="00C62AAB"/>
    <w:rsid w:val="00C62DBC"/>
    <w:rsid w:val="00C62FDA"/>
    <w:rsid w:val="00C63612"/>
    <w:rsid w:val="00C63B92"/>
    <w:rsid w:val="00C63FD3"/>
    <w:rsid w:val="00C64B0E"/>
    <w:rsid w:val="00C6541E"/>
    <w:rsid w:val="00C6754D"/>
    <w:rsid w:val="00C67657"/>
    <w:rsid w:val="00C7076F"/>
    <w:rsid w:val="00C71085"/>
    <w:rsid w:val="00C72915"/>
    <w:rsid w:val="00C729A9"/>
    <w:rsid w:val="00C73BEE"/>
    <w:rsid w:val="00C73DB0"/>
    <w:rsid w:val="00C7623E"/>
    <w:rsid w:val="00C80935"/>
    <w:rsid w:val="00C80B09"/>
    <w:rsid w:val="00C827A9"/>
    <w:rsid w:val="00C83C43"/>
    <w:rsid w:val="00C83DCA"/>
    <w:rsid w:val="00C84D05"/>
    <w:rsid w:val="00C85076"/>
    <w:rsid w:val="00C85114"/>
    <w:rsid w:val="00C86359"/>
    <w:rsid w:val="00C8728C"/>
    <w:rsid w:val="00C872C9"/>
    <w:rsid w:val="00C90454"/>
    <w:rsid w:val="00C906D7"/>
    <w:rsid w:val="00C906FA"/>
    <w:rsid w:val="00C90F86"/>
    <w:rsid w:val="00C91A32"/>
    <w:rsid w:val="00C91D86"/>
    <w:rsid w:val="00C927C9"/>
    <w:rsid w:val="00C92951"/>
    <w:rsid w:val="00C92B61"/>
    <w:rsid w:val="00C94E1A"/>
    <w:rsid w:val="00CA10F6"/>
    <w:rsid w:val="00CA28EC"/>
    <w:rsid w:val="00CA38B0"/>
    <w:rsid w:val="00CA4C7F"/>
    <w:rsid w:val="00CA56B4"/>
    <w:rsid w:val="00CA57C2"/>
    <w:rsid w:val="00CA69DB"/>
    <w:rsid w:val="00CA707D"/>
    <w:rsid w:val="00CB089B"/>
    <w:rsid w:val="00CB1721"/>
    <w:rsid w:val="00CB224E"/>
    <w:rsid w:val="00CB2371"/>
    <w:rsid w:val="00CB2CFD"/>
    <w:rsid w:val="00CB5041"/>
    <w:rsid w:val="00CB5691"/>
    <w:rsid w:val="00CB6562"/>
    <w:rsid w:val="00CB72F7"/>
    <w:rsid w:val="00CB756E"/>
    <w:rsid w:val="00CB7B19"/>
    <w:rsid w:val="00CB7BB3"/>
    <w:rsid w:val="00CC0165"/>
    <w:rsid w:val="00CC0545"/>
    <w:rsid w:val="00CC1700"/>
    <w:rsid w:val="00CC17DA"/>
    <w:rsid w:val="00CC28C1"/>
    <w:rsid w:val="00CC2C5A"/>
    <w:rsid w:val="00CC3559"/>
    <w:rsid w:val="00CC4583"/>
    <w:rsid w:val="00CC5A97"/>
    <w:rsid w:val="00CC6FE2"/>
    <w:rsid w:val="00CC7FF6"/>
    <w:rsid w:val="00CD0FAA"/>
    <w:rsid w:val="00CD13CD"/>
    <w:rsid w:val="00CD141C"/>
    <w:rsid w:val="00CD1F36"/>
    <w:rsid w:val="00CD267A"/>
    <w:rsid w:val="00CD3184"/>
    <w:rsid w:val="00CD338A"/>
    <w:rsid w:val="00CD33E7"/>
    <w:rsid w:val="00CD3D2A"/>
    <w:rsid w:val="00CD3E18"/>
    <w:rsid w:val="00CD47EC"/>
    <w:rsid w:val="00CD4E05"/>
    <w:rsid w:val="00CD69C9"/>
    <w:rsid w:val="00CD6B4F"/>
    <w:rsid w:val="00CD6FC4"/>
    <w:rsid w:val="00CE07FB"/>
    <w:rsid w:val="00CE13D9"/>
    <w:rsid w:val="00CE163C"/>
    <w:rsid w:val="00CE25EA"/>
    <w:rsid w:val="00CE2D76"/>
    <w:rsid w:val="00CE3218"/>
    <w:rsid w:val="00CE360A"/>
    <w:rsid w:val="00CE3B0E"/>
    <w:rsid w:val="00CE3F1A"/>
    <w:rsid w:val="00CE4668"/>
    <w:rsid w:val="00CE695F"/>
    <w:rsid w:val="00CE6A42"/>
    <w:rsid w:val="00CE7C31"/>
    <w:rsid w:val="00CF01EC"/>
    <w:rsid w:val="00CF0879"/>
    <w:rsid w:val="00CF1894"/>
    <w:rsid w:val="00CF1CFE"/>
    <w:rsid w:val="00CF26A1"/>
    <w:rsid w:val="00CF3218"/>
    <w:rsid w:val="00CF3E95"/>
    <w:rsid w:val="00CF5F3C"/>
    <w:rsid w:val="00CF6AD4"/>
    <w:rsid w:val="00D017BB"/>
    <w:rsid w:val="00D01D5B"/>
    <w:rsid w:val="00D02789"/>
    <w:rsid w:val="00D02F8B"/>
    <w:rsid w:val="00D02F92"/>
    <w:rsid w:val="00D0397F"/>
    <w:rsid w:val="00D03BB5"/>
    <w:rsid w:val="00D054F2"/>
    <w:rsid w:val="00D0588F"/>
    <w:rsid w:val="00D05D64"/>
    <w:rsid w:val="00D05DB4"/>
    <w:rsid w:val="00D07B85"/>
    <w:rsid w:val="00D1009A"/>
    <w:rsid w:val="00D10DE6"/>
    <w:rsid w:val="00D11FB6"/>
    <w:rsid w:val="00D133ED"/>
    <w:rsid w:val="00D1374D"/>
    <w:rsid w:val="00D1377A"/>
    <w:rsid w:val="00D1544C"/>
    <w:rsid w:val="00D162FE"/>
    <w:rsid w:val="00D16EA4"/>
    <w:rsid w:val="00D16F7C"/>
    <w:rsid w:val="00D17079"/>
    <w:rsid w:val="00D170A9"/>
    <w:rsid w:val="00D17BA5"/>
    <w:rsid w:val="00D17CFE"/>
    <w:rsid w:val="00D205B2"/>
    <w:rsid w:val="00D21529"/>
    <w:rsid w:val="00D218DD"/>
    <w:rsid w:val="00D22414"/>
    <w:rsid w:val="00D22887"/>
    <w:rsid w:val="00D22A4A"/>
    <w:rsid w:val="00D22D96"/>
    <w:rsid w:val="00D2336F"/>
    <w:rsid w:val="00D24A52"/>
    <w:rsid w:val="00D24F5A"/>
    <w:rsid w:val="00D24F5F"/>
    <w:rsid w:val="00D256C5"/>
    <w:rsid w:val="00D25894"/>
    <w:rsid w:val="00D25C3D"/>
    <w:rsid w:val="00D3058F"/>
    <w:rsid w:val="00D32F60"/>
    <w:rsid w:val="00D32FC5"/>
    <w:rsid w:val="00D333B8"/>
    <w:rsid w:val="00D33837"/>
    <w:rsid w:val="00D34AE1"/>
    <w:rsid w:val="00D34CCA"/>
    <w:rsid w:val="00D34D15"/>
    <w:rsid w:val="00D359B2"/>
    <w:rsid w:val="00D35AD6"/>
    <w:rsid w:val="00D35C98"/>
    <w:rsid w:val="00D3638B"/>
    <w:rsid w:val="00D36407"/>
    <w:rsid w:val="00D365A0"/>
    <w:rsid w:val="00D375E5"/>
    <w:rsid w:val="00D37B2D"/>
    <w:rsid w:val="00D40A0E"/>
    <w:rsid w:val="00D40E0B"/>
    <w:rsid w:val="00D4130A"/>
    <w:rsid w:val="00D41A20"/>
    <w:rsid w:val="00D4246B"/>
    <w:rsid w:val="00D43528"/>
    <w:rsid w:val="00D4411B"/>
    <w:rsid w:val="00D44B8E"/>
    <w:rsid w:val="00D44E60"/>
    <w:rsid w:val="00D467AB"/>
    <w:rsid w:val="00D47CDE"/>
    <w:rsid w:val="00D507DA"/>
    <w:rsid w:val="00D5128D"/>
    <w:rsid w:val="00D51915"/>
    <w:rsid w:val="00D52A8E"/>
    <w:rsid w:val="00D53084"/>
    <w:rsid w:val="00D55C9F"/>
    <w:rsid w:val="00D563FC"/>
    <w:rsid w:val="00D56DBB"/>
    <w:rsid w:val="00D570DE"/>
    <w:rsid w:val="00D5755A"/>
    <w:rsid w:val="00D60A49"/>
    <w:rsid w:val="00D62C5B"/>
    <w:rsid w:val="00D62DCE"/>
    <w:rsid w:val="00D64790"/>
    <w:rsid w:val="00D64AA1"/>
    <w:rsid w:val="00D658EE"/>
    <w:rsid w:val="00D66C03"/>
    <w:rsid w:val="00D673AD"/>
    <w:rsid w:val="00D67985"/>
    <w:rsid w:val="00D67B29"/>
    <w:rsid w:val="00D67CEE"/>
    <w:rsid w:val="00D71B0E"/>
    <w:rsid w:val="00D725B7"/>
    <w:rsid w:val="00D73DCE"/>
    <w:rsid w:val="00D75267"/>
    <w:rsid w:val="00D754E5"/>
    <w:rsid w:val="00D76CC7"/>
    <w:rsid w:val="00D7758C"/>
    <w:rsid w:val="00D775E4"/>
    <w:rsid w:val="00D77867"/>
    <w:rsid w:val="00D80DAF"/>
    <w:rsid w:val="00D8138C"/>
    <w:rsid w:val="00D81A55"/>
    <w:rsid w:val="00D820B8"/>
    <w:rsid w:val="00D82444"/>
    <w:rsid w:val="00D82E74"/>
    <w:rsid w:val="00D83343"/>
    <w:rsid w:val="00D834C6"/>
    <w:rsid w:val="00D843FA"/>
    <w:rsid w:val="00D85857"/>
    <w:rsid w:val="00D85B5F"/>
    <w:rsid w:val="00D9158C"/>
    <w:rsid w:val="00D91CA3"/>
    <w:rsid w:val="00D91E27"/>
    <w:rsid w:val="00D9251B"/>
    <w:rsid w:val="00D948DB"/>
    <w:rsid w:val="00D96AEF"/>
    <w:rsid w:val="00D97C12"/>
    <w:rsid w:val="00DA0DA9"/>
    <w:rsid w:val="00DA1DF2"/>
    <w:rsid w:val="00DA2687"/>
    <w:rsid w:val="00DA2801"/>
    <w:rsid w:val="00DA3AE9"/>
    <w:rsid w:val="00DA3C3C"/>
    <w:rsid w:val="00DA4F5B"/>
    <w:rsid w:val="00DA5B17"/>
    <w:rsid w:val="00DA74D8"/>
    <w:rsid w:val="00DA768F"/>
    <w:rsid w:val="00DA77E6"/>
    <w:rsid w:val="00DA7F44"/>
    <w:rsid w:val="00DB02B1"/>
    <w:rsid w:val="00DB0F59"/>
    <w:rsid w:val="00DB1DEF"/>
    <w:rsid w:val="00DB292A"/>
    <w:rsid w:val="00DB47C4"/>
    <w:rsid w:val="00DB5067"/>
    <w:rsid w:val="00DB5851"/>
    <w:rsid w:val="00DB5D65"/>
    <w:rsid w:val="00DB6470"/>
    <w:rsid w:val="00DB6895"/>
    <w:rsid w:val="00DB70AE"/>
    <w:rsid w:val="00DC0080"/>
    <w:rsid w:val="00DC015F"/>
    <w:rsid w:val="00DC0478"/>
    <w:rsid w:val="00DC04B2"/>
    <w:rsid w:val="00DC0695"/>
    <w:rsid w:val="00DC1084"/>
    <w:rsid w:val="00DC1144"/>
    <w:rsid w:val="00DC1BE3"/>
    <w:rsid w:val="00DC28DE"/>
    <w:rsid w:val="00DC328E"/>
    <w:rsid w:val="00DC513E"/>
    <w:rsid w:val="00DC5733"/>
    <w:rsid w:val="00DC591C"/>
    <w:rsid w:val="00DC5E12"/>
    <w:rsid w:val="00DC66C9"/>
    <w:rsid w:val="00DC76F7"/>
    <w:rsid w:val="00DC7AA6"/>
    <w:rsid w:val="00DC7FB0"/>
    <w:rsid w:val="00DD13E1"/>
    <w:rsid w:val="00DD223E"/>
    <w:rsid w:val="00DD36D7"/>
    <w:rsid w:val="00DD37FC"/>
    <w:rsid w:val="00DD3E4D"/>
    <w:rsid w:val="00DD4121"/>
    <w:rsid w:val="00DD47F5"/>
    <w:rsid w:val="00DD4B15"/>
    <w:rsid w:val="00DD6563"/>
    <w:rsid w:val="00DE089B"/>
    <w:rsid w:val="00DE0D25"/>
    <w:rsid w:val="00DE0FDB"/>
    <w:rsid w:val="00DE1CC1"/>
    <w:rsid w:val="00DE1F37"/>
    <w:rsid w:val="00DE2B75"/>
    <w:rsid w:val="00DE3C36"/>
    <w:rsid w:val="00DE40CC"/>
    <w:rsid w:val="00DE51B9"/>
    <w:rsid w:val="00DE57D5"/>
    <w:rsid w:val="00DE5AA0"/>
    <w:rsid w:val="00DE709A"/>
    <w:rsid w:val="00DE72CB"/>
    <w:rsid w:val="00DE777B"/>
    <w:rsid w:val="00DF0E2A"/>
    <w:rsid w:val="00DF1563"/>
    <w:rsid w:val="00DF448E"/>
    <w:rsid w:val="00DF5052"/>
    <w:rsid w:val="00DF5F19"/>
    <w:rsid w:val="00DF6062"/>
    <w:rsid w:val="00DF6CCF"/>
    <w:rsid w:val="00DF73F8"/>
    <w:rsid w:val="00DF7FFD"/>
    <w:rsid w:val="00E00698"/>
    <w:rsid w:val="00E02F7C"/>
    <w:rsid w:val="00E0362D"/>
    <w:rsid w:val="00E04177"/>
    <w:rsid w:val="00E04275"/>
    <w:rsid w:val="00E052A1"/>
    <w:rsid w:val="00E05665"/>
    <w:rsid w:val="00E06074"/>
    <w:rsid w:val="00E105FF"/>
    <w:rsid w:val="00E106ED"/>
    <w:rsid w:val="00E10E7F"/>
    <w:rsid w:val="00E113F6"/>
    <w:rsid w:val="00E125CE"/>
    <w:rsid w:val="00E12D09"/>
    <w:rsid w:val="00E13313"/>
    <w:rsid w:val="00E1385B"/>
    <w:rsid w:val="00E140A9"/>
    <w:rsid w:val="00E1411A"/>
    <w:rsid w:val="00E1479F"/>
    <w:rsid w:val="00E1491D"/>
    <w:rsid w:val="00E1530A"/>
    <w:rsid w:val="00E155FC"/>
    <w:rsid w:val="00E15BAC"/>
    <w:rsid w:val="00E17950"/>
    <w:rsid w:val="00E1799A"/>
    <w:rsid w:val="00E17A0C"/>
    <w:rsid w:val="00E17B6B"/>
    <w:rsid w:val="00E22668"/>
    <w:rsid w:val="00E230E0"/>
    <w:rsid w:val="00E23315"/>
    <w:rsid w:val="00E24278"/>
    <w:rsid w:val="00E24C55"/>
    <w:rsid w:val="00E25F87"/>
    <w:rsid w:val="00E27F93"/>
    <w:rsid w:val="00E30521"/>
    <w:rsid w:val="00E31160"/>
    <w:rsid w:val="00E3162D"/>
    <w:rsid w:val="00E31B35"/>
    <w:rsid w:val="00E32588"/>
    <w:rsid w:val="00E33072"/>
    <w:rsid w:val="00E338FA"/>
    <w:rsid w:val="00E33BBA"/>
    <w:rsid w:val="00E3416F"/>
    <w:rsid w:val="00E342A6"/>
    <w:rsid w:val="00E358FB"/>
    <w:rsid w:val="00E35BB7"/>
    <w:rsid w:val="00E376F6"/>
    <w:rsid w:val="00E402B7"/>
    <w:rsid w:val="00E40751"/>
    <w:rsid w:val="00E41DD0"/>
    <w:rsid w:val="00E41DE1"/>
    <w:rsid w:val="00E41DE9"/>
    <w:rsid w:val="00E41F78"/>
    <w:rsid w:val="00E43268"/>
    <w:rsid w:val="00E433A3"/>
    <w:rsid w:val="00E434A1"/>
    <w:rsid w:val="00E43AB7"/>
    <w:rsid w:val="00E44B99"/>
    <w:rsid w:val="00E44C3C"/>
    <w:rsid w:val="00E44D22"/>
    <w:rsid w:val="00E45150"/>
    <w:rsid w:val="00E4542D"/>
    <w:rsid w:val="00E466F4"/>
    <w:rsid w:val="00E50B41"/>
    <w:rsid w:val="00E513A6"/>
    <w:rsid w:val="00E524B8"/>
    <w:rsid w:val="00E5266B"/>
    <w:rsid w:val="00E53D0C"/>
    <w:rsid w:val="00E54130"/>
    <w:rsid w:val="00E54141"/>
    <w:rsid w:val="00E546C5"/>
    <w:rsid w:val="00E54FAD"/>
    <w:rsid w:val="00E55CE3"/>
    <w:rsid w:val="00E56430"/>
    <w:rsid w:val="00E57C47"/>
    <w:rsid w:val="00E60176"/>
    <w:rsid w:val="00E604F3"/>
    <w:rsid w:val="00E60F1B"/>
    <w:rsid w:val="00E61FA8"/>
    <w:rsid w:val="00E642F4"/>
    <w:rsid w:val="00E64AFB"/>
    <w:rsid w:val="00E67C7B"/>
    <w:rsid w:val="00E67EF4"/>
    <w:rsid w:val="00E7047B"/>
    <w:rsid w:val="00E7078E"/>
    <w:rsid w:val="00E70F34"/>
    <w:rsid w:val="00E711E5"/>
    <w:rsid w:val="00E71C76"/>
    <w:rsid w:val="00E71CC5"/>
    <w:rsid w:val="00E72353"/>
    <w:rsid w:val="00E726D3"/>
    <w:rsid w:val="00E72E68"/>
    <w:rsid w:val="00E72E93"/>
    <w:rsid w:val="00E7698A"/>
    <w:rsid w:val="00E76DA6"/>
    <w:rsid w:val="00E77A28"/>
    <w:rsid w:val="00E77F07"/>
    <w:rsid w:val="00E77F64"/>
    <w:rsid w:val="00E803D0"/>
    <w:rsid w:val="00E81142"/>
    <w:rsid w:val="00E813A8"/>
    <w:rsid w:val="00E82014"/>
    <w:rsid w:val="00E82CC2"/>
    <w:rsid w:val="00E83575"/>
    <w:rsid w:val="00E839B7"/>
    <w:rsid w:val="00E83A79"/>
    <w:rsid w:val="00E849AD"/>
    <w:rsid w:val="00E863DF"/>
    <w:rsid w:val="00E86EC9"/>
    <w:rsid w:val="00E87436"/>
    <w:rsid w:val="00E87AB6"/>
    <w:rsid w:val="00E87EF3"/>
    <w:rsid w:val="00E87F52"/>
    <w:rsid w:val="00E90DCA"/>
    <w:rsid w:val="00E91B62"/>
    <w:rsid w:val="00E9212F"/>
    <w:rsid w:val="00E9231A"/>
    <w:rsid w:val="00E93BC1"/>
    <w:rsid w:val="00E9442A"/>
    <w:rsid w:val="00E95CE3"/>
    <w:rsid w:val="00E9645D"/>
    <w:rsid w:val="00E97460"/>
    <w:rsid w:val="00E97B80"/>
    <w:rsid w:val="00EA0376"/>
    <w:rsid w:val="00EA05D5"/>
    <w:rsid w:val="00EA1754"/>
    <w:rsid w:val="00EA22A6"/>
    <w:rsid w:val="00EA38E4"/>
    <w:rsid w:val="00EA44C2"/>
    <w:rsid w:val="00EA4F4C"/>
    <w:rsid w:val="00EA503C"/>
    <w:rsid w:val="00EA67E0"/>
    <w:rsid w:val="00EA7F4E"/>
    <w:rsid w:val="00EB06E6"/>
    <w:rsid w:val="00EB0745"/>
    <w:rsid w:val="00EB0C31"/>
    <w:rsid w:val="00EB0C38"/>
    <w:rsid w:val="00EB12C4"/>
    <w:rsid w:val="00EB1300"/>
    <w:rsid w:val="00EB199E"/>
    <w:rsid w:val="00EB25CA"/>
    <w:rsid w:val="00EB2A8C"/>
    <w:rsid w:val="00EB358D"/>
    <w:rsid w:val="00EB5CC5"/>
    <w:rsid w:val="00EB6196"/>
    <w:rsid w:val="00EB67E3"/>
    <w:rsid w:val="00EB6B76"/>
    <w:rsid w:val="00EB7BC2"/>
    <w:rsid w:val="00EC0E05"/>
    <w:rsid w:val="00EC1D26"/>
    <w:rsid w:val="00EC26CF"/>
    <w:rsid w:val="00EC2E0C"/>
    <w:rsid w:val="00EC3AAB"/>
    <w:rsid w:val="00EC3F98"/>
    <w:rsid w:val="00EC4434"/>
    <w:rsid w:val="00EC4C87"/>
    <w:rsid w:val="00EC57B6"/>
    <w:rsid w:val="00EC6E95"/>
    <w:rsid w:val="00EC7989"/>
    <w:rsid w:val="00EC7F83"/>
    <w:rsid w:val="00ED0926"/>
    <w:rsid w:val="00ED1685"/>
    <w:rsid w:val="00ED16F0"/>
    <w:rsid w:val="00ED3EDE"/>
    <w:rsid w:val="00ED4585"/>
    <w:rsid w:val="00ED5497"/>
    <w:rsid w:val="00ED5AFC"/>
    <w:rsid w:val="00ED5C9B"/>
    <w:rsid w:val="00ED7C06"/>
    <w:rsid w:val="00EE01C4"/>
    <w:rsid w:val="00EE026C"/>
    <w:rsid w:val="00EE2D85"/>
    <w:rsid w:val="00EE3217"/>
    <w:rsid w:val="00EE51DA"/>
    <w:rsid w:val="00EE5678"/>
    <w:rsid w:val="00EE576F"/>
    <w:rsid w:val="00EE586F"/>
    <w:rsid w:val="00EE6048"/>
    <w:rsid w:val="00EE750C"/>
    <w:rsid w:val="00EE7723"/>
    <w:rsid w:val="00EF27CC"/>
    <w:rsid w:val="00EF2AC3"/>
    <w:rsid w:val="00EF2D2C"/>
    <w:rsid w:val="00EF3883"/>
    <w:rsid w:val="00EF45C3"/>
    <w:rsid w:val="00EF6CA5"/>
    <w:rsid w:val="00EF6F95"/>
    <w:rsid w:val="00EF71FF"/>
    <w:rsid w:val="00F00140"/>
    <w:rsid w:val="00F018FE"/>
    <w:rsid w:val="00F01E6A"/>
    <w:rsid w:val="00F02788"/>
    <w:rsid w:val="00F02F48"/>
    <w:rsid w:val="00F03216"/>
    <w:rsid w:val="00F03576"/>
    <w:rsid w:val="00F04B72"/>
    <w:rsid w:val="00F050C2"/>
    <w:rsid w:val="00F05991"/>
    <w:rsid w:val="00F05ACC"/>
    <w:rsid w:val="00F0665C"/>
    <w:rsid w:val="00F07661"/>
    <w:rsid w:val="00F07F84"/>
    <w:rsid w:val="00F10A4F"/>
    <w:rsid w:val="00F11739"/>
    <w:rsid w:val="00F11C6B"/>
    <w:rsid w:val="00F12405"/>
    <w:rsid w:val="00F142AB"/>
    <w:rsid w:val="00F146A9"/>
    <w:rsid w:val="00F14791"/>
    <w:rsid w:val="00F14B9F"/>
    <w:rsid w:val="00F1566D"/>
    <w:rsid w:val="00F15EAF"/>
    <w:rsid w:val="00F170B1"/>
    <w:rsid w:val="00F17418"/>
    <w:rsid w:val="00F20974"/>
    <w:rsid w:val="00F20ED4"/>
    <w:rsid w:val="00F20FF0"/>
    <w:rsid w:val="00F23284"/>
    <w:rsid w:val="00F2376C"/>
    <w:rsid w:val="00F23D6E"/>
    <w:rsid w:val="00F23DC2"/>
    <w:rsid w:val="00F23F75"/>
    <w:rsid w:val="00F245AA"/>
    <w:rsid w:val="00F2574F"/>
    <w:rsid w:val="00F26237"/>
    <w:rsid w:val="00F300BA"/>
    <w:rsid w:val="00F30AA7"/>
    <w:rsid w:val="00F31CCC"/>
    <w:rsid w:val="00F31F87"/>
    <w:rsid w:val="00F32AD0"/>
    <w:rsid w:val="00F33F7F"/>
    <w:rsid w:val="00F345B1"/>
    <w:rsid w:val="00F353ED"/>
    <w:rsid w:val="00F35C33"/>
    <w:rsid w:val="00F4151F"/>
    <w:rsid w:val="00F41AD5"/>
    <w:rsid w:val="00F41F59"/>
    <w:rsid w:val="00F42A60"/>
    <w:rsid w:val="00F44460"/>
    <w:rsid w:val="00F44FC6"/>
    <w:rsid w:val="00F45456"/>
    <w:rsid w:val="00F45526"/>
    <w:rsid w:val="00F4566C"/>
    <w:rsid w:val="00F460B2"/>
    <w:rsid w:val="00F462B6"/>
    <w:rsid w:val="00F46637"/>
    <w:rsid w:val="00F50E69"/>
    <w:rsid w:val="00F50E6E"/>
    <w:rsid w:val="00F51765"/>
    <w:rsid w:val="00F51F07"/>
    <w:rsid w:val="00F520B4"/>
    <w:rsid w:val="00F540F7"/>
    <w:rsid w:val="00F54653"/>
    <w:rsid w:val="00F54B3A"/>
    <w:rsid w:val="00F551C5"/>
    <w:rsid w:val="00F55487"/>
    <w:rsid w:val="00F56AA1"/>
    <w:rsid w:val="00F61343"/>
    <w:rsid w:val="00F61756"/>
    <w:rsid w:val="00F61C1D"/>
    <w:rsid w:val="00F647C1"/>
    <w:rsid w:val="00F669B1"/>
    <w:rsid w:val="00F7123D"/>
    <w:rsid w:val="00F71EBE"/>
    <w:rsid w:val="00F7239C"/>
    <w:rsid w:val="00F72637"/>
    <w:rsid w:val="00F72CAF"/>
    <w:rsid w:val="00F732FE"/>
    <w:rsid w:val="00F73B57"/>
    <w:rsid w:val="00F74B19"/>
    <w:rsid w:val="00F74BEC"/>
    <w:rsid w:val="00F7597C"/>
    <w:rsid w:val="00F75E16"/>
    <w:rsid w:val="00F76513"/>
    <w:rsid w:val="00F7680D"/>
    <w:rsid w:val="00F800F6"/>
    <w:rsid w:val="00F8027A"/>
    <w:rsid w:val="00F81006"/>
    <w:rsid w:val="00F81545"/>
    <w:rsid w:val="00F81D97"/>
    <w:rsid w:val="00F82604"/>
    <w:rsid w:val="00F83B1C"/>
    <w:rsid w:val="00F83FC6"/>
    <w:rsid w:val="00F845BA"/>
    <w:rsid w:val="00F84D09"/>
    <w:rsid w:val="00F85645"/>
    <w:rsid w:val="00F85EF7"/>
    <w:rsid w:val="00F8691C"/>
    <w:rsid w:val="00F86AB1"/>
    <w:rsid w:val="00F86E7B"/>
    <w:rsid w:val="00F86F40"/>
    <w:rsid w:val="00F86F66"/>
    <w:rsid w:val="00F87374"/>
    <w:rsid w:val="00F9048F"/>
    <w:rsid w:val="00F90847"/>
    <w:rsid w:val="00F93855"/>
    <w:rsid w:val="00F93DF7"/>
    <w:rsid w:val="00F93EE2"/>
    <w:rsid w:val="00F94402"/>
    <w:rsid w:val="00F9446C"/>
    <w:rsid w:val="00F955D3"/>
    <w:rsid w:val="00F9561F"/>
    <w:rsid w:val="00F95AF6"/>
    <w:rsid w:val="00F979F0"/>
    <w:rsid w:val="00FA079D"/>
    <w:rsid w:val="00FA085D"/>
    <w:rsid w:val="00FA0FCC"/>
    <w:rsid w:val="00FA1055"/>
    <w:rsid w:val="00FA2513"/>
    <w:rsid w:val="00FA285A"/>
    <w:rsid w:val="00FA2C77"/>
    <w:rsid w:val="00FA3C65"/>
    <w:rsid w:val="00FA67F3"/>
    <w:rsid w:val="00FA6894"/>
    <w:rsid w:val="00FA7663"/>
    <w:rsid w:val="00FB031F"/>
    <w:rsid w:val="00FB0944"/>
    <w:rsid w:val="00FB138F"/>
    <w:rsid w:val="00FB28F8"/>
    <w:rsid w:val="00FB4900"/>
    <w:rsid w:val="00FB52F1"/>
    <w:rsid w:val="00FB55A1"/>
    <w:rsid w:val="00FB62CA"/>
    <w:rsid w:val="00FB63D0"/>
    <w:rsid w:val="00FB7190"/>
    <w:rsid w:val="00FB7AFA"/>
    <w:rsid w:val="00FC0381"/>
    <w:rsid w:val="00FC0D57"/>
    <w:rsid w:val="00FC126C"/>
    <w:rsid w:val="00FC31E2"/>
    <w:rsid w:val="00FC5049"/>
    <w:rsid w:val="00FC66A8"/>
    <w:rsid w:val="00FC7BAA"/>
    <w:rsid w:val="00FD09AC"/>
    <w:rsid w:val="00FD09B0"/>
    <w:rsid w:val="00FD0E25"/>
    <w:rsid w:val="00FD10B3"/>
    <w:rsid w:val="00FD2157"/>
    <w:rsid w:val="00FD33B1"/>
    <w:rsid w:val="00FD3993"/>
    <w:rsid w:val="00FD4691"/>
    <w:rsid w:val="00FD4F3D"/>
    <w:rsid w:val="00FD6095"/>
    <w:rsid w:val="00FD7589"/>
    <w:rsid w:val="00FD7C7B"/>
    <w:rsid w:val="00FE0119"/>
    <w:rsid w:val="00FE1EAE"/>
    <w:rsid w:val="00FE242A"/>
    <w:rsid w:val="00FE2571"/>
    <w:rsid w:val="00FE393D"/>
    <w:rsid w:val="00FE3B78"/>
    <w:rsid w:val="00FE45B3"/>
    <w:rsid w:val="00FE50F5"/>
    <w:rsid w:val="00FE6624"/>
    <w:rsid w:val="00FE70BC"/>
    <w:rsid w:val="00FF0126"/>
    <w:rsid w:val="00FF0F55"/>
    <w:rsid w:val="00FF1195"/>
    <w:rsid w:val="00FF15DF"/>
    <w:rsid w:val="00FF27A0"/>
    <w:rsid w:val="00FF288B"/>
    <w:rsid w:val="00FF3801"/>
    <w:rsid w:val="00FF4900"/>
    <w:rsid w:val="00FF5137"/>
    <w:rsid w:val="00FF53FD"/>
    <w:rsid w:val="00FF5A79"/>
    <w:rsid w:val="00FF64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DE7C"/>
  <w15:docId w15:val="{FC7D204C-F8AD-48AC-B5E0-9665AC53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40D7"/>
    <w:rPr>
      <w:rFonts w:ascii="Minion Pro" w:hAnsi="Minion Pro"/>
      <w:sz w:val="24"/>
    </w:rPr>
  </w:style>
  <w:style w:type="paragraph" w:styleId="Titolo1">
    <w:name w:val="heading 1"/>
    <w:basedOn w:val="Normale"/>
    <w:next w:val="Normale"/>
    <w:link w:val="Titolo1Carattere"/>
    <w:uiPriority w:val="9"/>
    <w:qFormat/>
    <w:rsid w:val="00925EE6"/>
    <w:pPr>
      <w:keepNext/>
      <w:keepLines/>
      <w:spacing w:before="240" w:after="0" w:line="240" w:lineRule="auto"/>
      <w:jc w:val="center"/>
      <w:outlineLvl w:val="0"/>
    </w:pPr>
    <w:rPr>
      <w:rFonts w:ascii="Montserrat ExtraBold" w:eastAsiaTheme="majorEastAsia" w:hAnsi="Montserrat ExtraBold" w:cstheme="majorBidi"/>
      <w:caps/>
      <w:sz w:val="52"/>
      <w:szCs w:val="32"/>
    </w:rPr>
  </w:style>
  <w:style w:type="paragraph" w:styleId="Titolo2">
    <w:name w:val="heading 2"/>
    <w:basedOn w:val="Titolo3"/>
    <w:next w:val="Normale"/>
    <w:link w:val="Titolo2Carattere"/>
    <w:uiPriority w:val="9"/>
    <w:unhideWhenUsed/>
    <w:qFormat/>
    <w:rsid w:val="00877337"/>
    <w:pPr>
      <w:outlineLvl w:val="1"/>
    </w:pPr>
    <w:rPr>
      <w:sz w:val="32"/>
      <w:szCs w:val="32"/>
    </w:rPr>
  </w:style>
  <w:style w:type="paragraph" w:styleId="Titolo3">
    <w:name w:val="heading 3"/>
    <w:basedOn w:val="Normale"/>
    <w:next w:val="Normale"/>
    <w:link w:val="Titolo3Carattere"/>
    <w:uiPriority w:val="9"/>
    <w:unhideWhenUsed/>
    <w:qFormat/>
    <w:rsid w:val="00877337"/>
    <w:pPr>
      <w:keepNext/>
      <w:keepLines/>
      <w:spacing w:before="40" w:after="240"/>
      <w:jc w:val="center"/>
      <w:outlineLvl w:val="2"/>
    </w:pPr>
    <w:rPr>
      <w:rFonts w:ascii="Montserrat SemiBold" w:eastAsiaTheme="majorEastAsia" w:hAnsi="Montserrat SemiBold" w:cstheme="majorBidi"/>
      <w:szCs w:val="24"/>
    </w:rPr>
  </w:style>
  <w:style w:type="paragraph" w:styleId="Titolo4">
    <w:name w:val="heading 4"/>
    <w:basedOn w:val="Normale"/>
    <w:next w:val="Normale"/>
    <w:link w:val="Titolo4Carattere"/>
    <w:uiPriority w:val="9"/>
    <w:unhideWhenUsed/>
    <w:qFormat/>
    <w:rsid w:val="00925EE6"/>
    <w:pPr>
      <w:spacing w:after="240"/>
      <w:outlineLvl w:val="3"/>
    </w:pPr>
    <w:rPr>
      <w:rFonts w:ascii="Montserrat" w:hAnsi="Montserrat"/>
      <w:caps/>
      <w:szCs w:val="23"/>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25EE6"/>
    <w:rPr>
      <w:rFonts w:ascii="Montserrat ExtraBold" w:eastAsiaTheme="majorEastAsia" w:hAnsi="Montserrat ExtraBold" w:cstheme="majorBidi"/>
      <w:caps/>
      <w:sz w:val="52"/>
      <w:szCs w:val="32"/>
    </w:rPr>
  </w:style>
  <w:style w:type="character" w:customStyle="1" w:styleId="Titolo2Carattere">
    <w:name w:val="Titolo 2 Carattere"/>
    <w:basedOn w:val="Carpredefinitoparagrafo"/>
    <w:link w:val="Titolo2"/>
    <w:uiPriority w:val="9"/>
    <w:rsid w:val="00877337"/>
    <w:rPr>
      <w:rFonts w:ascii="Montserrat SemiBold" w:eastAsiaTheme="majorEastAsia" w:hAnsi="Montserrat SemiBold" w:cstheme="majorBidi"/>
      <w:sz w:val="32"/>
      <w:szCs w:val="32"/>
    </w:rPr>
  </w:style>
  <w:style w:type="character" w:customStyle="1" w:styleId="Titolo3Carattere">
    <w:name w:val="Titolo 3 Carattere"/>
    <w:basedOn w:val="Carpredefinitoparagrafo"/>
    <w:link w:val="Titolo3"/>
    <w:uiPriority w:val="9"/>
    <w:rsid w:val="00877337"/>
    <w:rPr>
      <w:rFonts w:ascii="Montserrat SemiBold" w:eastAsiaTheme="majorEastAsia" w:hAnsi="Montserrat SemiBold" w:cstheme="majorBidi"/>
      <w:sz w:val="24"/>
      <w:szCs w:val="24"/>
    </w:rPr>
  </w:style>
  <w:style w:type="character" w:customStyle="1" w:styleId="Titolo4Carattere">
    <w:name w:val="Titolo 4 Carattere"/>
    <w:basedOn w:val="Carpredefinitoparagrafo"/>
    <w:link w:val="Titolo4"/>
    <w:uiPriority w:val="9"/>
    <w:rsid w:val="00925EE6"/>
    <w:rPr>
      <w:rFonts w:ascii="Montserrat" w:hAnsi="Montserrat"/>
      <w:caps/>
      <w:sz w:val="24"/>
      <w:szCs w:val="23"/>
      <w:u w:val="single"/>
    </w:rPr>
  </w:style>
  <w:style w:type="paragraph" w:styleId="Nessunaspaziatura">
    <w:name w:val="No Spacing"/>
    <w:uiPriority w:val="1"/>
    <w:qFormat/>
    <w:rsid w:val="00925EE6"/>
    <w:pPr>
      <w:spacing w:after="0" w:line="240" w:lineRule="auto"/>
    </w:pPr>
  </w:style>
  <w:style w:type="paragraph" w:styleId="Paragrafoelenco">
    <w:name w:val="List Paragraph"/>
    <w:basedOn w:val="Normale"/>
    <w:uiPriority w:val="34"/>
    <w:qFormat/>
    <w:rsid w:val="00925EE6"/>
    <w:pPr>
      <w:ind w:left="720"/>
      <w:contextualSpacing/>
    </w:pPr>
  </w:style>
  <w:style w:type="paragraph" w:styleId="Intestazione">
    <w:name w:val="header"/>
    <w:basedOn w:val="Normale"/>
    <w:link w:val="IntestazioneCarattere"/>
    <w:uiPriority w:val="99"/>
    <w:unhideWhenUsed/>
    <w:rsid w:val="00F31F87"/>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31F87"/>
    <w:rPr>
      <w:rFonts w:ascii="Minion Pro" w:hAnsi="Minion Pro"/>
      <w:sz w:val="24"/>
    </w:rPr>
  </w:style>
  <w:style w:type="paragraph" w:styleId="Pidipagina">
    <w:name w:val="footer"/>
    <w:basedOn w:val="Normale"/>
    <w:link w:val="PidipaginaCarattere"/>
    <w:uiPriority w:val="99"/>
    <w:unhideWhenUsed/>
    <w:rsid w:val="00F31F87"/>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31F87"/>
    <w:rPr>
      <w:rFonts w:ascii="Minion Pro" w:hAnsi="Minion Pro"/>
      <w:sz w:val="24"/>
    </w:rPr>
  </w:style>
  <w:style w:type="character" w:styleId="Collegamentoipertestuale">
    <w:name w:val="Hyperlink"/>
    <w:basedOn w:val="Carpredefinitoparagrafo"/>
    <w:uiPriority w:val="99"/>
    <w:unhideWhenUsed/>
    <w:rsid w:val="00CB72F7"/>
    <w:rPr>
      <w:color w:val="0563C1" w:themeColor="hyperlink"/>
      <w:u w:val="single"/>
    </w:rPr>
  </w:style>
  <w:style w:type="character" w:customStyle="1" w:styleId="UnresolvedMention1">
    <w:name w:val="Unresolved Mention1"/>
    <w:basedOn w:val="Carpredefinitoparagrafo"/>
    <w:uiPriority w:val="99"/>
    <w:semiHidden/>
    <w:unhideWhenUsed/>
    <w:rsid w:val="00CB72F7"/>
    <w:rPr>
      <w:color w:val="605E5C"/>
      <w:shd w:val="clear" w:color="auto" w:fill="E1DFDD"/>
    </w:rPr>
  </w:style>
  <w:style w:type="paragraph" w:styleId="Testofumetto">
    <w:name w:val="Balloon Text"/>
    <w:basedOn w:val="Normale"/>
    <w:link w:val="TestofumettoCarattere"/>
    <w:uiPriority w:val="99"/>
    <w:semiHidden/>
    <w:unhideWhenUsed/>
    <w:rsid w:val="00321E1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1E1D"/>
    <w:rPr>
      <w:rFonts w:ascii="Segoe UI" w:hAnsi="Segoe UI" w:cs="Segoe UI"/>
      <w:sz w:val="18"/>
      <w:szCs w:val="18"/>
    </w:rPr>
  </w:style>
  <w:style w:type="character" w:styleId="Rimandocommento">
    <w:name w:val="annotation reference"/>
    <w:basedOn w:val="Carpredefinitoparagrafo"/>
    <w:uiPriority w:val="99"/>
    <w:semiHidden/>
    <w:unhideWhenUsed/>
    <w:rsid w:val="00321E1D"/>
    <w:rPr>
      <w:sz w:val="16"/>
      <w:szCs w:val="16"/>
    </w:rPr>
  </w:style>
  <w:style w:type="paragraph" w:styleId="Testocommento">
    <w:name w:val="annotation text"/>
    <w:basedOn w:val="Normale"/>
    <w:link w:val="TestocommentoCarattere"/>
    <w:uiPriority w:val="99"/>
    <w:unhideWhenUsed/>
    <w:rsid w:val="00321E1D"/>
    <w:rPr>
      <w:sz w:val="20"/>
      <w:szCs w:val="20"/>
      <w:lang w:val="de-DE"/>
    </w:rPr>
  </w:style>
  <w:style w:type="character" w:customStyle="1" w:styleId="TestocommentoCarattere">
    <w:name w:val="Testo commento Carattere"/>
    <w:basedOn w:val="Carpredefinitoparagrafo"/>
    <w:link w:val="Testocommento"/>
    <w:uiPriority w:val="99"/>
    <w:rsid w:val="00321E1D"/>
    <w:rPr>
      <w:rFonts w:ascii="Minion Pro" w:hAnsi="Minion Pro"/>
      <w:sz w:val="20"/>
      <w:szCs w:val="20"/>
      <w:lang w:val="de-DE"/>
    </w:rPr>
  </w:style>
  <w:style w:type="paragraph" w:customStyle="1" w:styleId="Default">
    <w:name w:val="Default"/>
    <w:rsid w:val="003F59A9"/>
    <w:pPr>
      <w:autoSpaceDE w:val="0"/>
      <w:autoSpaceDN w:val="0"/>
      <w:adjustRightInd w:val="0"/>
      <w:spacing w:after="0" w:line="240" w:lineRule="auto"/>
    </w:pPr>
    <w:rPr>
      <w:rFonts w:ascii="Minion Pro" w:hAnsi="Minion Pro" w:cs="Minion Pro"/>
      <w:color w:val="000000"/>
      <w:sz w:val="24"/>
      <w:szCs w:val="24"/>
    </w:rPr>
  </w:style>
  <w:style w:type="paragraph" w:styleId="Soggettocommento">
    <w:name w:val="annotation subject"/>
    <w:basedOn w:val="Testocommento"/>
    <w:next w:val="Testocommento"/>
    <w:link w:val="SoggettocommentoCarattere"/>
    <w:uiPriority w:val="99"/>
    <w:semiHidden/>
    <w:unhideWhenUsed/>
    <w:rsid w:val="00F81545"/>
    <w:pPr>
      <w:spacing w:line="240" w:lineRule="auto"/>
    </w:pPr>
    <w:rPr>
      <w:b/>
      <w:bCs/>
      <w:lang w:val="en-GB"/>
    </w:rPr>
  </w:style>
  <w:style w:type="character" w:customStyle="1" w:styleId="SoggettocommentoCarattere">
    <w:name w:val="Soggetto commento Carattere"/>
    <w:basedOn w:val="TestocommentoCarattere"/>
    <w:link w:val="Soggettocommento"/>
    <w:uiPriority w:val="99"/>
    <w:semiHidden/>
    <w:rsid w:val="00F81545"/>
    <w:rPr>
      <w:rFonts w:ascii="Minion Pro" w:hAnsi="Minion Pro"/>
      <w:b/>
      <w:bCs/>
      <w:sz w:val="20"/>
      <w:szCs w:val="20"/>
      <w:lang w:val="de-DE"/>
    </w:rPr>
  </w:style>
  <w:style w:type="character" w:styleId="Collegamentovisitato">
    <w:name w:val="FollowedHyperlink"/>
    <w:basedOn w:val="Carpredefinitoparagrafo"/>
    <w:uiPriority w:val="99"/>
    <w:semiHidden/>
    <w:unhideWhenUsed/>
    <w:rsid w:val="00CF6AD4"/>
    <w:rPr>
      <w:color w:val="954F72" w:themeColor="followedHyperlink"/>
      <w:u w:val="single"/>
    </w:rPr>
  </w:style>
  <w:style w:type="character" w:customStyle="1" w:styleId="UnresolvedMention2">
    <w:name w:val="Unresolved Mention2"/>
    <w:basedOn w:val="Carpredefinitoparagrafo"/>
    <w:uiPriority w:val="99"/>
    <w:rsid w:val="000B39D8"/>
    <w:rPr>
      <w:color w:val="605E5C"/>
      <w:shd w:val="clear" w:color="auto" w:fill="E1DFDD"/>
    </w:rPr>
  </w:style>
  <w:style w:type="character" w:customStyle="1" w:styleId="UnresolvedMention3">
    <w:name w:val="Unresolved Mention3"/>
    <w:basedOn w:val="Carpredefinitoparagrafo"/>
    <w:uiPriority w:val="99"/>
    <w:semiHidden/>
    <w:unhideWhenUsed/>
    <w:rsid w:val="004E39A1"/>
    <w:rPr>
      <w:color w:val="605E5C"/>
      <w:shd w:val="clear" w:color="auto" w:fill="E1DFDD"/>
    </w:rPr>
  </w:style>
  <w:style w:type="character" w:customStyle="1" w:styleId="UnresolvedMention4">
    <w:name w:val="Unresolved Mention4"/>
    <w:basedOn w:val="Carpredefinitoparagrafo"/>
    <w:uiPriority w:val="99"/>
    <w:semiHidden/>
    <w:unhideWhenUsed/>
    <w:rsid w:val="006E383D"/>
    <w:rPr>
      <w:color w:val="605E5C"/>
      <w:shd w:val="clear" w:color="auto" w:fill="E1DFDD"/>
    </w:rPr>
  </w:style>
  <w:style w:type="character" w:customStyle="1" w:styleId="UnresolvedMention5">
    <w:name w:val="Unresolved Mention5"/>
    <w:basedOn w:val="Carpredefinitoparagrafo"/>
    <w:uiPriority w:val="99"/>
    <w:semiHidden/>
    <w:unhideWhenUsed/>
    <w:rsid w:val="00A9498B"/>
    <w:rPr>
      <w:color w:val="605E5C"/>
      <w:shd w:val="clear" w:color="auto" w:fill="E1DFDD"/>
    </w:rPr>
  </w:style>
  <w:style w:type="character" w:customStyle="1" w:styleId="UnresolvedMention6">
    <w:name w:val="Unresolved Mention6"/>
    <w:basedOn w:val="Carpredefinitoparagrafo"/>
    <w:uiPriority w:val="99"/>
    <w:semiHidden/>
    <w:unhideWhenUsed/>
    <w:rsid w:val="00B943AE"/>
    <w:rPr>
      <w:color w:val="605E5C"/>
      <w:shd w:val="clear" w:color="auto" w:fill="E1DFDD"/>
    </w:rPr>
  </w:style>
  <w:style w:type="character" w:styleId="Rimandonotadichiusura">
    <w:name w:val="endnote reference"/>
    <w:basedOn w:val="Carpredefinitoparagrafo"/>
    <w:uiPriority w:val="99"/>
    <w:semiHidden/>
    <w:unhideWhenUsed/>
    <w:rsid w:val="00867571"/>
    <w:rPr>
      <w:vertAlign w:val="superscript"/>
    </w:rPr>
  </w:style>
  <w:style w:type="character" w:customStyle="1" w:styleId="UnresolvedMention7">
    <w:name w:val="Unresolved Mention7"/>
    <w:basedOn w:val="Carpredefinitoparagrafo"/>
    <w:uiPriority w:val="99"/>
    <w:semiHidden/>
    <w:unhideWhenUsed/>
    <w:rsid w:val="00867A4F"/>
    <w:rPr>
      <w:color w:val="605E5C"/>
      <w:shd w:val="clear" w:color="auto" w:fill="E1DFDD"/>
    </w:rPr>
  </w:style>
  <w:style w:type="character" w:customStyle="1" w:styleId="UnresolvedMention8">
    <w:name w:val="Unresolved Mention8"/>
    <w:basedOn w:val="Carpredefinitoparagrafo"/>
    <w:uiPriority w:val="99"/>
    <w:semiHidden/>
    <w:unhideWhenUsed/>
    <w:rsid w:val="00F55487"/>
    <w:rPr>
      <w:color w:val="605E5C"/>
      <w:shd w:val="clear" w:color="auto" w:fill="E1DFDD"/>
    </w:rPr>
  </w:style>
  <w:style w:type="character" w:styleId="Menzionenonrisolta">
    <w:name w:val="Unresolved Mention"/>
    <w:basedOn w:val="Carpredefinitoparagrafo"/>
    <w:uiPriority w:val="99"/>
    <w:semiHidden/>
    <w:unhideWhenUsed/>
    <w:rsid w:val="0073319F"/>
    <w:rPr>
      <w:color w:val="605E5C"/>
      <w:shd w:val="clear" w:color="auto" w:fill="E1DFDD"/>
    </w:rPr>
  </w:style>
  <w:style w:type="paragraph" w:styleId="Revisione">
    <w:name w:val="Revision"/>
    <w:hidden/>
    <w:uiPriority w:val="99"/>
    <w:semiHidden/>
    <w:rsid w:val="007803CD"/>
    <w:pPr>
      <w:spacing w:after="0" w:line="240" w:lineRule="auto"/>
    </w:pPr>
    <w:rPr>
      <w:rFonts w:ascii="Minion Pro" w:hAnsi="Minion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68671">
      <w:bodyDiv w:val="1"/>
      <w:marLeft w:val="0"/>
      <w:marRight w:val="0"/>
      <w:marTop w:val="0"/>
      <w:marBottom w:val="0"/>
      <w:divBdr>
        <w:top w:val="none" w:sz="0" w:space="0" w:color="auto"/>
        <w:left w:val="none" w:sz="0" w:space="0" w:color="auto"/>
        <w:bottom w:val="none" w:sz="0" w:space="0" w:color="auto"/>
        <w:right w:val="none" w:sz="0" w:space="0" w:color="auto"/>
      </w:divBdr>
    </w:div>
    <w:div w:id="648949183">
      <w:bodyDiv w:val="1"/>
      <w:marLeft w:val="0"/>
      <w:marRight w:val="0"/>
      <w:marTop w:val="0"/>
      <w:marBottom w:val="0"/>
      <w:divBdr>
        <w:top w:val="none" w:sz="0" w:space="0" w:color="auto"/>
        <w:left w:val="none" w:sz="0" w:space="0" w:color="auto"/>
        <w:bottom w:val="none" w:sz="0" w:space="0" w:color="auto"/>
        <w:right w:val="none" w:sz="0" w:space="0" w:color="auto"/>
      </w:divBdr>
    </w:div>
    <w:div w:id="862137584">
      <w:bodyDiv w:val="1"/>
      <w:marLeft w:val="0"/>
      <w:marRight w:val="0"/>
      <w:marTop w:val="0"/>
      <w:marBottom w:val="0"/>
      <w:divBdr>
        <w:top w:val="none" w:sz="0" w:space="0" w:color="auto"/>
        <w:left w:val="none" w:sz="0" w:space="0" w:color="auto"/>
        <w:bottom w:val="none" w:sz="0" w:space="0" w:color="auto"/>
        <w:right w:val="none" w:sz="0" w:space="0" w:color="auto"/>
      </w:divBdr>
    </w:div>
    <w:div w:id="1387414803">
      <w:bodyDiv w:val="1"/>
      <w:marLeft w:val="0"/>
      <w:marRight w:val="0"/>
      <w:marTop w:val="0"/>
      <w:marBottom w:val="0"/>
      <w:divBdr>
        <w:top w:val="none" w:sz="0" w:space="0" w:color="auto"/>
        <w:left w:val="none" w:sz="0" w:space="0" w:color="auto"/>
        <w:bottom w:val="none" w:sz="0" w:space="0" w:color="auto"/>
        <w:right w:val="none" w:sz="0" w:space="0" w:color="auto"/>
      </w:divBdr>
    </w:div>
    <w:div w:id="1473327649">
      <w:bodyDiv w:val="1"/>
      <w:marLeft w:val="0"/>
      <w:marRight w:val="0"/>
      <w:marTop w:val="0"/>
      <w:marBottom w:val="0"/>
      <w:divBdr>
        <w:top w:val="none" w:sz="0" w:space="0" w:color="auto"/>
        <w:left w:val="none" w:sz="0" w:space="0" w:color="auto"/>
        <w:bottom w:val="none" w:sz="0" w:space="0" w:color="auto"/>
        <w:right w:val="none" w:sz="0" w:space="0" w:color="auto"/>
      </w:divBdr>
      <w:divsChild>
        <w:div w:id="1530679200">
          <w:marLeft w:val="0"/>
          <w:marRight w:val="0"/>
          <w:marTop w:val="0"/>
          <w:marBottom w:val="0"/>
          <w:divBdr>
            <w:top w:val="none" w:sz="0" w:space="0" w:color="auto"/>
            <w:left w:val="none" w:sz="0" w:space="0" w:color="auto"/>
            <w:bottom w:val="none" w:sz="0" w:space="0" w:color="auto"/>
            <w:right w:val="none" w:sz="0" w:space="0" w:color="auto"/>
          </w:divBdr>
          <w:divsChild>
            <w:div w:id="334502067">
              <w:marLeft w:val="0"/>
              <w:marRight w:val="0"/>
              <w:marTop w:val="0"/>
              <w:marBottom w:val="0"/>
              <w:divBdr>
                <w:top w:val="none" w:sz="0" w:space="0" w:color="auto"/>
                <w:left w:val="none" w:sz="0" w:space="0" w:color="auto"/>
                <w:bottom w:val="none" w:sz="0" w:space="0" w:color="auto"/>
                <w:right w:val="none" w:sz="0" w:space="0" w:color="auto"/>
              </w:divBdr>
              <w:divsChild>
                <w:div w:id="1635409990">
                  <w:marLeft w:val="0"/>
                  <w:marRight w:val="0"/>
                  <w:marTop w:val="0"/>
                  <w:marBottom w:val="0"/>
                  <w:divBdr>
                    <w:top w:val="none" w:sz="0" w:space="0" w:color="auto"/>
                    <w:left w:val="none" w:sz="0" w:space="0" w:color="auto"/>
                    <w:bottom w:val="none" w:sz="0" w:space="0" w:color="auto"/>
                    <w:right w:val="none" w:sz="0" w:space="0" w:color="auto"/>
                  </w:divBdr>
                  <w:divsChild>
                    <w:div w:id="1527938603">
                      <w:marLeft w:val="0"/>
                      <w:marRight w:val="0"/>
                      <w:marTop w:val="0"/>
                      <w:marBottom w:val="0"/>
                      <w:divBdr>
                        <w:top w:val="none" w:sz="0" w:space="0" w:color="auto"/>
                        <w:left w:val="none" w:sz="0" w:space="0" w:color="auto"/>
                        <w:bottom w:val="none" w:sz="0" w:space="0" w:color="auto"/>
                        <w:right w:val="none" w:sz="0" w:space="0" w:color="auto"/>
                      </w:divBdr>
                      <w:divsChild>
                        <w:div w:id="592590561">
                          <w:marLeft w:val="0"/>
                          <w:marRight w:val="0"/>
                          <w:marTop w:val="0"/>
                          <w:marBottom w:val="0"/>
                          <w:divBdr>
                            <w:top w:val="none" w:sz="0" w:space="0" w:color="auto"/>
                            <w:left w:val="none" w:sz="0" w:space="0" w:color="auto"/>
                            <w:bottom w:val="none" w:sz="0" w:space="0" w:color="auto"/>
                            <w:right w:val="none" w:sz="0" w:space="0" w:color="auto"/>
                          </w:divBdr>
                          <w:divsChild>
                            <w:div w:id="471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936">
              <w:marLeft w:val="0"/>
              <w:marRight w:val="0"/>
              <w:marTop w:val="0"/>
              <w:marBottom w:val="0"/>
              <w:divBdr>
                <w:top w:val="none" w:sz="0" w:space="0" w:color="auto"/>
                <w:left w:val="none" w:sz="0" w:space="0" w:color="auto"/>
                <w:bottom w:val="none" w:sz="0" w:space="0" w:color="auto"/>
                <w:right w:val="none" w:sz="0" w:space="0" w:color="auto"/>
              </w:divBdr>
            </w:div>
            <w:div w:id="1748265984">
              <w:marLeft w:val="0"/>
              <w:marRight w:val="0"/>
              <w:marTop w:val="0"/>
              <w:marBottom w:val="0"/>
              <w:divBdr>
                <w:top w:val="none" w:sz="0" w:space="0" w:color="auto"/>
                <w:left w:val="none" w:sz="0" w:space="0" w:color="auto"/>
                <w:bottom w:val="none" w:sz="0" w:space="0" w:color="auto"/>
                <w:right w:val="none" w:sz="0" w:space="0" w:color="auto"/>
              </w:divBdr>
              <w:divsChild>
                <w:div w:id="1713072518">
                  <w:marLeft w:val="0"/>
                  <w:marRight w:val="0"/>
                  <w:marTop w:val="0"/>
                  <w:marBottom w:val="0"/>
                  <w:divBdr>
                    <w:top w:val="none" w:sz="0" w:space="0" w:color="auto"/>
                    <w:left w:val="none" w:sz="0" w:space="0" w:color="auto"/>
                    <w:bottom w:val="none" w:sz="0" w:space="0" w:color="auto"/>
                    <w:right w:val="none" w:sz="0" w:space="0" w:color="auto"/>
                  </w:divBdr>
                  <w:divsChild>
                    <w:div w:id="248855472">
                      <w:marLeft w:val="0"/>
                      <w:marRight w:val="0"/>
                      <w:marTop w:val="0"/>
                      <w:marBottom w:val="0"/>
                      <w:divBdr>
                        <w:top w:val="none" w:sz="0" w:space="0" w:color="auto"/>
                        <w:left w:val="none" w:sz="0" w:space="0" w:color="auto"/>
                        <w:bottom w:val="none" w:sz="0" w:space="0" w:color="auto"/>
                        <w:right w:val="none" w:sz="0" w:space="0" w:color="auto"/>
                      </w:divBdr>
                      <w:divsChild>
                        <w:div w:id="689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17351">
      <w:bodyDiv w:val="1"/>
      <w:marLeft w:val="0"/>
      <w:marRight w:val="0"/>
      <w:marTop w:val="0"/>
      <w:marBottom w:val="0"/>
      <w:divBdr>
        <w:top w:val="none" w:sz="0" w:space="0" w:color="auto"/>
        <w:left w:val="none" w:sz="0" w:space="0" w:color="auto"/>
        <w:bottom w:val="none" w:sz="0" w:space="0" w:color="auto"/>
        <w:right w:val="none" w:sz="0" w:space="0" w:color="auto"/>
      </w:divBdr>
    </w:div>
    <w:div w:id="1491095509">
      <w:bodyDiv w:val="1"/>
      <w:marLeft w:val="0"/>
      <w:marRight w:val="0"/>
      <w:marTop w:val="0"/>
      <w:marBottom w:val="0"/>
      <w:divBdr>
        <w:top w:val="none" w:sz="0" w:space="0" w:color="auto"/>
        <w:left w:val="none" w:sz="0" w:space="0" w:color="auto"/>
        <w:bottom w:val="none" w:sz="0" w:space="0" w:color="auto"/>
        <w:right w:val="none" w:sz="0" w:space="0" w:color="auto"/>
      </w:divBdr>
      <w:divsChild>
        <w:div w:id="1436897798">
          <w:marLeft w:val="0"/>
          <w:marRight w:val="0"/>
          <w:marTop w:val="0"/>
          <w:marBottom w:val="0"/>
          <w:divBdr>
            <w:top w:val="none" w:sz="0" w:space="0" w:color="auto"/>
            <w:left w:val="none" w:sz="0" w:space="0" w:color="auto"/>
            <w:bottom w:val="none" w:sz="0" w:space="0" w:color="auto"/>
            <w:right w:val="none" w:sz="0" w:space="0" w:color="auto"/>
          </w:divBdr>
        </w:div>
      </w:divsChild>
    </w:div>
    <w:div w:id="1522283979">
      <w:bodyDiv w:val="1"/>
      <w:marLeft w:val="0"/>
      <w:marRight w:val="0"/>
      <w:marTop w:val="0"/>
      <w:marBottom w:val="0"/>
      <w:divBdr>
        <w:top w:val="none" w:sz="0" w:space="0" w:color="auto"/>
        <w:left w:val="none" w:sz="0" w:space="0" w:color="auto"/>
        <w:bottom w:val="none" w:sz="0" w:space="0" w:color="auto"/>
        <w:right w:val="none" w:sz="0" w:space="0" w:color="auto"/>
      </w:divBdr>
    </w:div>
    <w:div w:id="1532454865">
      <w:bodyDiv w:val="1"/>
      <w:marLeft w:val="0"/>
      <w:marRight w:val="0"/>
      <w:marTop w:val="0"/>
      <w:marBottom w:val="0"/>
      <w:divBdr>
        <w:top w:val="none" w:sz="0" w:space="0" w:color="auto"/>
        <w:left w:val="none" w:sz="0" w:space="0" w:color="auto"/>
        <w:bottom w:val="none" w:sz="0" w:space="0" w:color="auto"/>
        <w:right w:val="none" w:sz="0" w:space="0" w:color="auto"/>
      </w:divBdr>
    </w:div>
    <w:div w:id="1616862062">
      <w:bodyDiv w:val="1"/>
      <w:marLeft w:val="0"/>
      <w:marRight w:val="0"/>
      <w:marTop w:val="0"/>
      <w:marBottom w:val="0"/>
      <w:divBdr>
        <w:top w:val="none" w:sz="0" w:space="0" w:color="auto"/>
        <w:left w:val="none" w:sz="0" w:space="0" w:color="auto"/>
        <w:bottom w:val="none" w:sz="0" w:space="0" w:color="auto"/>
        <w:right w:val="none" w:sz="0" w:space="0" w:color="auto"/>
      </w:divBdr>
      <w:divsChild>
        <w:div w:id="79260115">
          <w:marLeft w:val="0"/>
          <w:marRight w:val="0"/>
          <w:marTop w:val="0"/>
          <w:marBottom w:val="0"/>
          <w:divBdr>
            <w:top w:val="none" w:sz="0" w:space="0" w:color="auto"/>
            <w:left w:val="none" w:sz="0" w:space="0" w:color="auto"/>
            <w:bottom w:val="none" w:sz="0" w:space="0" w:color="auto"/>
            <w:right w:val="none" w:sz="0" w:space="0" w:color="auto"/>
          </w:divBdr>
        </w:div>
      </w:divsChild>
    </w:div>
    <w:div w:id="1631281375">
      <w:bodyDiv w:val="1"/>
      <w:marLeft w:val="0"/>
      <w:marRight w:val="0"/>
      <w:marTop w:val="0"/>
      <w:marBottom w:val="0"/>
      <w:divBdr>
        <w:top w:val="none" w:sz="0" w:space="0" w:color="auto"/>
        <w:left w:val="none" w:sz="0" w:space="0" w:color="auto"/>
        <w:bottom w:val="none" w:sz="0" w:space="0" w:color="auto"/>
        <w:right w:val="none" w:sz="0" w:space="0" w:color="auto"/>
      </w:divBdr>
      <w:divsChild>
        <w:div w:id="397245805">
          <w:marLeft w:val="0"/>
          <w:marRight w:val="0"/>
          <w:marTop w:val="0"/>
          <w:marBottom w:val="0"/>
          <w:divBdr>
            <w:top w:val="none" w:sz="0" w:space="0" w:color="auto"/>
            <w:left w:val="none" w:sz="0" w:space="0" w:color="auto"/>
            <w:bottom w:val="none" w:sz="0" w:space="0" w:color="auto"/>
            <w:right w:val="none" w:sz="0" w:space="0" w:color="auto"/>
          </w:divBdr>
        </w:div>
      </w:divsChild>
    </w:div>
    <w:div w:id="168081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5184/aqy.2024.101" TargetMode="External"/><Relationship Id="rId18" Type="http://schemas.openxmlformats.org/officeDocument/2006/relationships/hyperlink" Target="http://www.antiquity.ac.uk" TargetMode="External"/><Relationship Id="rId26" Type="http://schemas.openxmlformats.org/officeDocument/2006/relationships/hyperlink" Target="http://journals.cambridge.org" TargetMode="External"/><Relationship Id="rId3" Type="http://schemas.openxmlformats.org/officeDocument/2006/relationships/styles" Target="styles.xml"/><Relationship Id="rId21" Type="http://schemas.openxmlformats.org/officeDocument/2006/relationships/hyperlink" Target="https://www.facebook.com/AntiquityJournal/"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giulio.lucarini@cnr.it" TargetMode="External"/><Relationship Id="rId25" Type="http://schemas.openxmlformats.org/officeDocument/2006/relationships/hyperlink" Target="https://bsky.app/profile/antiquity.ac.uk" TargetMode="External"/><Relationship Id="rId2" Type="http://schemas.openxmlformats.org/officeDocument/2006/relationships/numbering" Target="numbering.xml"/><Relationship Id="rId16" Type="http://schemas.openxmlformats.org/officeDocument/2006/relationships/hyperlink" Target="mailto:cb122@cam.ac.uk" TargetMode="External"/><Relationship Id="rId20" Type="http://schemas.openxmlformats.org/officeDocument/2006/relationships/hyperlink" Target="https://twitter.com/AntiquityJ"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threads.net/@antiquity_journal" TargetMode="External"/><Relationship Id="rId5" Type="http://schemas.openxmlformats.org/officeDocument/2006/relationships/webSettings" Target="webSettings.xml"/><Relationship Id="rId15" Type="http://schemas.openxmlformats.org/officeDocument/2006/relationships/hyperlink" Target="mailto:media@antiquity.ac.uk" TargetMode="External"/><Relationship Id="rId23" Type="http://schemas.openxmlformats.org/officeDocument/2006/relationships/hyperlink" Target="https://www.threads.net/@antiquityjournal" TargetMode="External"/><Relationship Id="rId28" Type="http://schemas.openxmlformats.org/officeDocument/2006/relationships/fontTable" Target="fontTable.xml"/><Relationship Id="rId10" Type="http://schemas.openxmlformats.org/officeDocument/2006/relationships/hyperlink" Target="https://doi.org/10.15184/aqy.2024.101" TargetMode="External"/><Relationship Id="rId19" Type="http://schemas.openxmlformats.org/officeDocument/2006/relationships/hyperlink" Target="https://www.cambridge.org/core/journals/antiquity" TargetMode="External"/><Relationship Id="rId4" Type="http://schemas.openxmlformats.org/officeDocument/2006/relationships/settings" Target="settings.xml"/><Relationship Id="rId9" Type="http://schemas.openxmlformats.org/officeDocument/2006/relationships/hyperlink" Target="https://drive.google.com/drive/folders/1Ril_vtdYSWD4sC6F8Z_Kty4bInVTsfO5?usp=sharing" TargetMode="External"/><Relationship Id="rId14" Type="http://schemas.openxmlformats.org/officeDocument/2006/relationships/header" Target="header1.xml"/><Relationship Id="rId22" Type="http://schemas.openxmlformats.org/officeDocument/2006/relationships/hyperlink" Target="https://www.instagram.com/antiquityjournal/" TargetMode="External"/><Relationship Id="rId27" Type="http://schemas.openxmlformats.org/officeDocument/2006/relationships/hyperlink" Target="http://cambrid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EC203-C05B-45CB-BBBE-52BEA6A0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1185</Words>
  <Characters>6760</Characters>
  <Application>Microsoft Office Word</Application>
  <DocSecurity>0</DocSecurity>
  <Lines>56</Lines>
  <Paragraphs>15</Paragraphs>
  <ScaleCrop>false</ScaleCrop>
  <HeadingPairs>
    <vt:vector size="10" baseType="variant">
      <vt:variant>
        <vt:lpstr>Title</vt:lpstr>
      </vt:variant>
      <vt:variant>
        <vt:i4>1</vt:i4>
      </vt:variant>
      <vt:variant>
        <vt:lpstr>Titre</vt:lpstr>
      </vt:variant>
      <vt:variant>
        <vt:i4>1</vt:i4>
      </vt:variant>
      <vt:variant>
        <vt:lpstr>Rubrik</vt:lpstr>
      </vt:variant>
      <vt:variant>
        <vt:i4>1</vt:i4>
      </vt:variant>
      <vt:variant>
        <vt:lpstr>Titel</vt:lpstr>
      </vt:variant>
      <vt:variant>
        <vt:i4>1</vt:i4>
      </vt:variant>
      <vt:variant>
        <vt:lpstr>שם</vt:lpstr>
      </vt:variant>
      <vt:variant>
        <vt:i4>1</vt:i4>
      </vt:variant>
    </vt:vector>
  </HeadingPairs>
  <TitlesOfParts>
    <vt:vector size="5" baseType="lpstr">
      <vt:lpstr/>
      <vt:lpstr/>
      <vt:lpstr/>
      <vt:lpstr/>
      <vt:lpstr/>
    </vt:vector>
  </TitlesOfParts>
  <Company>MESH Computers</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Benton</dc:creator>
  <cp:lastModifiedBy>SANDRA FIORE</cp:lastModifiedBy>
  <cp:revision>16</cp:revision>
  <cp:lastPrinted>2021-03-22T22:32:00Z</cp:lastPrinted>
  <dcterms:created xsi:type="dcterms:W3CDTF">2025-06-20T07:26:00Z</dcterms:created>
  <dcterms:modified xsi:type="dcterms:W3CDTF">2025-06-24T12:08:00Z</dcterms:modified>
</cp:coreProperties>
</file>