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F696B" w14:textId="77777777" w:rsidR="00E23398" w:rsidRPr="00BD0F7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" w:hanging="4"/>
        <w:jc w:val="center"/>
        <w:rPr>
          <w:rFonts w:ascii="Franklin Gothic Book" w:eastAsia="Trebuchet MS" w:hAnsi="Franklin Gothic Book" w:cs="Trebuchet MS"/>
          <w:b/>
          <w:color w:val="000000" w:themeColor="text1"/>
          <w:spacing w:val="20"/>
          <w:sz w:val="28"/>
          <w:szCs w:val="28"/>
        </w:rPr>
      </w:pPr>
      <w:r w:rsidRPr="00BD0F7D">
        <w:rPr>
          <w:rFonts w:ascii="Franklin Gothic Book" w:eastAsia="Trebuchet MS" w:hAnsi="Franklin Gothic Book" w:cs="Trebuchet MS"/>
          <w:b/>
          <w:color w:val="000000" w:themeColor="text1"/>
          <w:spacing w:val="20"/>
          <w:sz w:val="28"/>
          <w:szCs w:val="28"/>
        </w:rPr>
        <w:t xml:space="preserve">WHAT’S NEXT? </w:t>
      </w:r>
    </w:p>
    <w:p w14:paraId="0C0BD5A9" w14:textId="77777777" w:rsidR="00E23398" w:rsidRPr="00BD0F7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" w:hanging="4"/>
        <w:jc w:val="center"/>
        <w:rPr>
          <w:rFonts w:ascii="Franklin Gothic Book" w:eastAsia="Trebuchet MS" w:hAnsi="Franklin Gothic Book" w:cs="Trebuchet MS"/>
          <w:b/>
          <w:color w:val="000000" w:themeColor="text1"/>
          <w:sz w:val="28"/>
          <w:szCs w:val="28"/>
        </w:rPr>
      </w:pPr>
      <w:r w:rsidRPr="00BD0F7D">
        <w:rPr>
          <w:rFonts w:ascii="Franklin Gothic Book" w:eastAsia="Trebuchet MS" w:hAnsi="Franklin Gothic Book" w:cs="Trebuchet MS"/>
          <w:b/>
          <w:color w:val="000000" w:themeColor="text1"/>
          <w:sz w:val="28"/>
          <w:szCs w:val="28"/>
        </w:rPr>
        <w:t>Intelligenza umana e artificiale. Le sfide per il benessere olistico</w:t>
      </w:r>
    </w:p>
    <w:p w14:paraId="3D10792E" w14:textId="77777777" w:rsidR="00E23398" w:rsidRPr="00795681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" w:hanging="4"/>
        <w:jc w:val="center"/>
        <w:rPr>
          <w:rFonts w:ascii="Franklin Gothic Book" w:eastAsia="Trebuchet MS" w:hAnsi="Franklin Gothic Book" w:cs="Trebuchet MS"/>
          <w:b/>
          <w:color w:val="960833"/>
          <w:sz w:val="4"/>
          <w:szCs w:val="4"/>
        </w:rPr>
      </w:pPr>
    </w:p>
    <w:p w14:paraId="3C05A9CF" w14:textId="77777777" w:rsidR="00E23398" w:rsidRPr="00BD0F7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Franklin Gothic Book" w:eastAsia="Trebuchet MS" w:hAnsi="Franklin Gothic Book" w:cs="Trebuchet MS"/>
        </w:rPr>
      </w:pPr>
      <w:r w:rsidRPr="00BD0F7D">
        <w:rPr>
          <w:rFonts w:ascii="Franklin Gothic Book" w:eastAsia="Trebuchet MS" w:hAnsi="Franklin Gothic Book" w:cs="Trebuchet MS"/>
        </w:rPr>
        <w:t>Roma, 7 e 8 maggio 2025</w:t>
      </w:r>
    </w:p>
    <w:p w14:paraId="40504AB5" w14:textId="77777777" w:rsidR="00E23398" w:rsidRPr="00BD0F7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Franklin Gothic Book" w:eastAsia="Trebuchet MS" w:hAnsi="Franklin Gothic Book" w:cs="Trebuchet MS"/>
        </w:rPr>
      </w:pPr>
      <w:r w:rsidRPr="00BD0F7D">
        <w:rPr>
          <w:rFonts w:ascii="Franklin Gothic Book" w:eastAsia="Trebuchet MS" w:hAnsi="Franklin Gothic Book" w:cs="Trebuchet MS"/>
        </w:rPr>
        <w:t>Università degli Studi Roma Tre</w:t>
      </w:r>
    </w:p>
    <w:p w14:paraId="634ED9CB" w14:textId="77777777" w:rsidR="00E23398" w:rsidRPr="00BD0F7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Franklin Gothic Book" w:eastAsia="Trebuchet MS" w:hAnsi="Franklin Gothic Book" w:cs="Trebuchet MS"/>
        </w:rPr>
      </w:pPr>
      <w:r w:rsidRPr="00BD0F7D">
        <w:rPr>
          <w:rFonts w:ascii="Franklin Gothic Book" w:eastAsia="Trebuchet MS" w:hAnsi="Franklin Gothic Book" w:cs="Trebuchet MS"/>
        </w:rPr>
        <w:t xml:space="preserve">Dipartimento di Ingegneria Civile, Informatica e delle Tecnologie Aeronautiche </w:t>
      </w:r>
    </w:p>
    <w:p w14:paraId="63062AFE" w14:textId="77777777" w:rsidR="00E23398" w:rsidRPr="00BD0F7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Franklin Gothic Book" w:eastAsia="Trebuchet MS" w:hAnsi="Franklin Gothic Book" w:cs="Trebuchet MS"/>
        </w:rPr>
      </w:pPr>
      <w:r w:rsidRPr="00BD0F7D">
        <w:rPr>
          <w:rFonts w:ascii="Franklin Gothic Book" w:eastAsia="Trebuchet MS" w:hAnsi="Franklin Gothic Book" w:cs="Trebuchet MS"/>
        </w:rPr>
        <w:t>Dipartimento di Ingegneria Industriale, Elettronica e Meccanica</w:t>
      </w:r>
    </w:p>
    <w:p w14:paraId="7EAC41D7" w14:textId="77777777" w:rsidR="00E23398" w:rsidRPr="00BD0F7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center"/>
        <w:rPr>
          <w:rFonts w:ascii="Franklin Gothic Book" w:eastAsia="Trebuchet MS" w:hAnsi="Franklin Gothic Book" w:cs="Trebuchet MS"/>
        </w:rPr>
      </w:pPr>
      <w:r w:rsidRPr="00BD0F7D">
        <w:rPr>
          <w:rFonts w:ascii="Franklin Gothic Book" w:eastAsia="Trebuchet MS" w:hAnsi="Franklin Gothic Book" w:cs="Trebuchet MS"/>
        </w:rPr>
        <w:t>Roma, 8 maggio 2025</w:t>
      </w:r>
    </w:p>
    <w:p w14:paraId="3166C0B4" w14:textId="77777777" w:rsidR="00E23398" w:rsidRPr="00BD0F7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Franklin Gothic Book" w:eastAsia="Trebuchet MS" w:hAnsi="Franklin Gothic Book" w:cs="Trebuchet MS"/>
        </w:rPr>
      </w:pPr>
      <w:r w:rsidRPr="00BD0F7D">
        <w:rPr>
          <w:rFonts w:ascii="Franklin Gothic Book" w:eastAsia="Trebuchet MS" w:hAnsi="Franklin Gothic Book" w:cs="Trebuchet MS"/>
        </w:rPr>
        <w:t xml:space="preserve">  Campidoglio, Sala Esedra, Musei Capitolini</w:t>
      </w:r>
    </w:p>
    <w:p w14:paraId="4DFB8CEF" w14:textId="77777777" w:rsidR="00E23398" w:rsidRPr="00BD0F7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center"/>
        <w:rPr>
          <w:rFonts w:ascii="Franklin Gothic Book" w:eastAsia="Trebuchet MS" w:hAnsi="Franklin Gothic Book" w:cs="Trebuchet MS"/>
        </w:rPr>
      </w:pPr>
      <w:r w:rsidRPr="00BD0F7D">
        <w:rPr>
          <w:rFonts w:ascii="Franklin Gothic Book" w:eastAsia="Trebuchet MS" w:hAnsi="Franklin Gothic Book" w:cs="Trebuchet MS"/>
        </w:rPr>
        <w:t>Roma, 9 maggio 2025</w:t>
      </w:r>
    </w:p>
    <w:p w14:paraId="465A9AF8" w14:textId="77777777" w:rsidR="00E23398" w:rsidRPr="00BD0F7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Franklin Gothic Book" w:eastAsia="Trebuchet MS" w:hAnsi="Franklin Gothic Book" w:cs="Trebuchet MS"/>
        </w:rPr>
      </w:pPr>
      <w:r w:rsidRPr="00BD0F7D">
        <w:rPr>
          <w:rFonts w:ascii="Franklin Gothic Book" w:eastAsia="Trebuchet MS" w:hAnsi="Franklin Gothic Book" w:cs="Trebuchet MS"/>
        </w:rPr>
        <w:t>Campidoglio, Sala Laudato Sì e Protomoteca</w:t>
      </w:r>
    </w:p>
    <w:p w14:paraId="1CF7F663" w14:textId="77777777" w:rsidR="00E23398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Franklin Gothic Book" w:eastAsia="Trebuchet MS" w:hAnsi="Franklin Gothic Book" w:cs="Trebuchet MS"/>
        </w:rPr>
      </w:pPr>
    </w:p>
    <w:p w14:paraId="6FB3E2B8" w14:textId="77777777" w:rsidR="00E23398" w:rsidRPr="000B32FD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Franklin Gothic Book" w:eastAsia="Trebuchet MS" w:hAnsi="Franklin Gothic Book" w:cs="Trebuchet MS"/>
          <w:sz w:val="4"/>
          <w:szCs w:val="4"/>
        </w:rPr>
      </w:pPr>
    </w:p>
    <w:p w14:paraId="630D93DE" w14:textId="6F103E91" w:rsidR="00E23398" w:rsidRPr="00EC6048" w:rsidRDefault="00E23398" w:rsidP="00E2339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center"/>
        <w:rPr>
          <w:rFonts w:ascii="Franklin Gothic Book" w:eastAsia="Trebuchet MS" w:hAnsi="Franklin Gothic Book" w:cs="Trebuchet MS"/>
          <w:b/>
          <w:spacing w:val="20"/>
          <w:sz w:val="24"/>
          <w:szCs w:val="24"/>
        </w:rPr>
      </w:pPr>
      <w:r w:rsidRPr="00EC6048">
        <w:rPr>
          <w:rFonts w:ascii="Franklin Gothic Book" w:eastAsia="Trebuchet MS" w:hAnsi="Franklin Gothic Book" w:cs="Trebuchet MS"/>
          <w:b/>
          <w:spacing w:val="20"/>
          <w:sz w:val="24"/>
          <w:szCs w:val="24"/>
        </w:rPr>
        <w:t xml:space="preserve"> PROGRAMMA</w:t>
      </w:r>
    </w:p>
    <w:p w14:paraId="1AEEA290" w14:textId="77777777" w:rsidR="00E23398" w:rsidRPr="00995748" w:rsidRDefault="00E23398" w:rsidP="00E23398">
      <w:pPr>
        <w:pStyle w:val="Default"/>
        <w:ind w:hanging="2"/>
        <w:jc w:val="both"/>
        <w:rPr>
          <w:rFonts w:ascii="Franklin Gothic Book" w:eastAsia="Trebuchet MS" w:hAnsi="Franklin Gothic Book"/>
          <w:sz w:val="22"/>
          <w:szCs w:val="22"/>
          <w:lang w:val="it-IT"/>
        </w:rPr>
      </w:pPr>
    </w:p>
    <w:p w14:paraId="3FA42299" w14:textId="6818F1EC" w:rsidR="00E23398" w:rsidRPr="00401893" w:rsidRDefault="00E23398" w:rsidP="00401893">
      <w:pPr>
        <w:pStyle w:val="Default"/>
        <w:spacing w:before="40"/>
        <w:ind w:hanging="2"/>
        <w:jc w:val="both"/>
        <w:rPr>
          <w:rFonts w:ascii="Franklin Gothic Book" w:hAnsi="Franklin Gothic Book"/>
          <w:sz w:val="22"/>
          <w:szCs w:val="22"/>
          <w:lang w:val="it-IT"/>
        </w:rPr>
      </w:pPr>
      <w:r w:rsidRPr="00BD0F7D">
        <w:rPr>
          <w:rFonts w:ascii="Franklin Gothic Book" w:hAnsi="Franklin Gothic Book"/>
          <w:sz w:val="22"/>
          <w:szCs w:val="22"/>
          <w:lang w:val="it-IT"/>
        </w:rPr>
        <w:t xml:space="preserve">La </w:t>
      </w:r>
      <w:proofErr w:type="spellStart"/>
      <w:r w:rsidRPr="00BD0F7D">
        <w:rPr>
          <w:rFonts w:ascii="Franklin Gothic Book" w:hAnsi="Franklin Gothic Book"/>
          <w:b/>
          <w:sz w:val="22"/>
          <w:szCs w:val="22"/>
          <w:lang w:val="it-IT"/>
        </w:rPr>
        <w:t>RomeCup</w:t>
      </w:r>
      <w:proofErr w:type="spellEnd"/>
      <w:r w:rsidRPr="00BD0F7D">
        <w:rPr>
          <w:rFonts w:ascii="Franklin Gothic Book" w:hAnsi="Franklin Gothic Book"/>
          <w:b/>
          <w:sz w:val="22"/>
          <w:szCs w:val="22"/>
          <w:lang w:val="it-IT"/>
        </w:rPr>
        <w:t xml:space="preserve"> </w:t>
      </w:r>
      <w:r w:rsidRPr="00BD0F7D">
        <w:rPr>
          <w:rFonts w:ascii="Franklin Gothic Book" w:eastAsia="Trebuchet MS" w:hAnsi="Franklin Gothic Book"/>
          <w:sz w:val="22"/>
          <w:szCs w:val="22"/>
          <w:lang w:val="it-IT"/>
        </w:rPr>
        <w:t xml:space="preserve">è il più grande evento di innovazione dedicato </w:t>
      </w:r>
      <w:r w:rsidRPr="00BD0F7D">
        <w:rPr>
          <w:rFonts w:ascii="Franklin Gothic Book" w:hAnsi="Franklin Gothic Book"/>
          <w:sz w:val="22"/>
          <w:szCs w:val="22"/>
          <w:lang w:val="it-IT"/>
        </w:rPr>
        <w:t>ai giovani, che coinvolge scuole, atenei, centri di ricerca, aziende e istituzioni, attraverso la formazione, l'orientamento e metodologie educative innovative.</w:t>
      </w:r>
      <w:r w:rsidR="00401893">
        <w:rPr>
          <w:rFonts w:ascii="Franklin Gothic Book" w:hAnsi="Franklin Gothic Book"/>
          <w:sz w:val="22"/>
          <w:szCs w:val="22"/>
          <w:lang w:val="it-IT"/>
        </w:rPr>
        <w:t xml:space="preserve"> </w:t>
      </w:r>
      <w:r w:rsidRPr="00401893">
        <w:rPr>
          <w:rFonts w:ascii="Franklin Gothic Book" w:eastAsia="Trebuchet MS" w:hAnsi="Franklin Gothic Book"/>
          <w:lang w:val="it-IT"/>
        </w:rPr>
        <w:t xml:space="preserve">Promossa dal 2007 dalla </w:t>
      </w:r>
      <w:r w:rsidRPr="00401893">
        <w:rPr>
          <w:rFonts w:ascii="Franklin Gothic Book" w:eastAsia="Trebuchet MS" w:hAnsi="Franklin Gothic Book"/>
          <w:b/>
          <w:lang w:val="it-IT"/>
        </w:rPr>
        <w:t>Fondazione Mondo Digitale ETS</w:t>
      </w:r>
      <w:r w:rsidRPr="00401893">
        <w:rPr>
          <w:rFonts w:ascii="Franklin Gothic Book" w:eastAsia="Trebuchet MS" w:hAnsi="Franklin Gothic Book"/>
          <w:lang w:val="it-IT"/>
        </w:rPr>
        <w:t>, la manifestazione avvicina e appassiona i giovani allo studio e alle professioni in ambito Stem e li sostiene nello sviluppo delle competenze specialistiche e trasversali più richieste dal mercato del lavoro, cruciali anche per rispondere alle sfide etiche poste dalla crescente accelerazione tecnologica.</w:t>
      </w:r>
    </w:p>
    <w:p w14:paraId="16D00DB8" w14:textId="1DA3D3A1" w:rsidR="00E23398" w:rsidRDefault="00E23398" w:rsidP="00146F7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hanging="2"/>
        <w:jc w:val="both"/>
        <w:rPr>
          <w:rFonts w:ascii="Franklin Gothic Book" w:hAnsi="Franklin Gothic Book"/>
        </w:rPr>
      </w:pPr>
      <w:r w:rsidRPr="00401893">
        <w:rPr>
          <w:rFonts w:ascii="Franklin Gothic Book" w:hAnsi="Franklin Gothic Book"/>
        </w:rPr>
        <w:t>La 18ª edizione, dal titolo “</w:t>
      </w:r>
      <w:proofErr w:type="spellStart"/>
      <w:r w:rsidRPr="00401893">
        <w:rPr>
          <w:rFonts w:ascii="Franklin Gothic Book" w:hAnsi="Franklin Gothic Book"/>
        </w:rPr>
        <w:t>What’s</w:t>
      </w:r>
      <w:proofErr w:type="spellEnd"/>
      <w:r w:rsidRPr="00401893">
        <w:rPr>
          <w:rFonts w:ascii="Franklin Gothic Book" w:hAnsi="Franklin Gothic Book"/>
        </w:rPr>
        <w:t xml:space="preserve"> </w:t>
      </w:r>
      <w:proofErr w:type="spellStart"/>
      <w:r w:rsidRPr="00401893">
        <w:rPr>
          <w:rFonts w:ascii="Franklin Gothic Book" w:hAnsi="Franklin Gothic Book"/>
        </w:rPr>
        <w:t>next</w:t>
      </w:r>
      <w:proofErr w:type="spellEnd"/>
      <w:r w:rsidRPr="00401893">
        <w:rPr>
          <w:rFonts w:ascii="Franklin Gothic Book" w:hAnsi="Franklin Gothic Book"/>
        </w:rPr>
        <w:t>? Intelligenza umana e artificiale. Le sfide per il benessere olistico”,</w:t>
      </w:r>
      <w:r w:rsidR="00146F76">
        <w:rPr>
          <w:rFonts w:ascii="Franklin Gothic Book" w:hAnsi="Franklin Gothic Book"/>
        </w:rPr>
        <w:t xml:space="preserve"> </w:t>
      </w:r>
      <w:r w:rsidRPr="00401893">
        <w:rPr>
          <w:rFonts w:ascii="Franklin Gothic Book" w:hAnsi="Franklin Gothic Book"/>
        </w:rPr>
        <w:t xml:space="preserve">realizzata in collaborazione con l’Università degli Studi di Roma Tre, è patrocinata dal Ministero dell’Università e della Ricerca, Regione Lazio, Roma Capitale, dalla Conferenza dei Rettori delle Università Italiane (CRUI), dal Consiglio Nazionale delle Ricerche (CNR), dall’Istituto Italiano di Tecnologia (IIT), dall’Istituto di Robotica e Macchine Intelligenti (IRIM), dall’Associazione Italiana di Robotica e Automazione (SIRI), Unioncamere. In collaborazione con Opening Future (progetto congiunto di Google Cloud, Intesa Sanpaolo, Tim Enterprise, </w:t>
      </w:r>
      <w:r w:rsidRPr="00401893">
        <w:rPr>
          <w:rStyle w:val="normaltextrun"/>
          <w:rFonts w:ascii="Franklin Gothic Book" w:eastAsia="Franklin Gothic Book" w:hAnsi="Franklin Gothic Book" w:cs="Franklin Gothic Book"/>
          <w:color w:val="000000" w:themeColor="text1"/>
        </w:rPr>
        <w:t>per lo sviluppo delle competenze digitali</w:t>
      </w:r>
      <w:r w:rsidRPr="00401893">
        <w:rPr>
          <w:rFonts w:ascii="Franklin Gothic Book" w:hAnsi="Franklin Gothic Book"/>
        </w:rPr>
        <w:t xml:space="preserve">) e in partnership con INAIL, ha come partner: Microsoft Italia, </w:t>
      </w:r>
      <w:proofErr w:type="spellStart"/>
      <w:r w:rsidRPr="00401893">
        <w:rPr>
          <w:rFonts w:ascii="Franklin Gothic Book" w:hAnsi="Franklin Gothic Book"/>
        </w:rPr>
        <w:t>Avanade</w:t>
      </w:r>
      <w:proofErr w:type="spellEnd"/>
      <w:r w:rsidRPr="00401893">
        <w:rPr>
          <w:rFonts w:ascii="Franklin Gothic Book" w:hAnsi="Franklin Gothic Book"/>
        </w:rPr>
        <w:t xml:space="preserve">, </w:t>
      </w:r>
      <w:proofErr w:type="spellStart"/>
      <w:r w:rsidRPr="00401893">
        <w:rPr>
          <w:rFonts w:ascii="Franklin Gothic Book" w:hAnsi="Franklin Gothic Book"/>
        </w:rPr>
        <w:t>Ing</w:t>
      </w:r>
      <w:proofErr w:type="spellEnd"/>
      <w:r w:rsidRPr="00401893">
        <w:rPr>
          <w:rFonts w:ascii="Franklin Gothic Book" w:hAnsi="Franklin Gothic Book"/>
        </w:rPr>
        <w:t xml:space="preserve"> Italia, </w:t>
      </w:r>
      <w:proofErr w:type="spellStart"/>
      <w:r w:rsidRPr="00401893">
        <w:rPr>
          <w:rFonts w:ascii="Franklin Gothic Book" w:hAnsi="Franklin Gothic Book"/>
        </w:rPr>
        <w:t>Sap</w:t>
      </w:r>
      <w:proofErr w:type="spellEnd"/>
      <w:r w:rsidRPr="00401893">
        <w:rPr>
          <w:rFonts w:ascii="Franklin Gothic Book" w:hAnsi="Franklin Gothic Book"/>
        </w:rPr>
        <w:t xml:space="preserve">, Johnson&amp;Johnson, </w:t>
      </w:r>
      <w:proofErr w:type="spellStart"/>
      <w:r w:rsidRPr="00401893">
        <w:rPr>
          <w:rFonts w:ascii="Franklin Gothic Book" w:hAnsi="Franklin Gothic Book"/>
        </w:rPr>
        <w:t>Dintec</w:t>
      </w:r>
      <w:proofErr w:type="spellEnd"/>
      <w:r w:rsidRPr="00401893">
        <w:rPr>
          <w:rFonts w:ascii="Franklin Gothic Book" w:hAnsi="Franklin Gothic Book"/>
        </w:rPr>
        <w:t xml:space="preserve"> </w:t>
      </w:r>
      <w:r w:rsidRPr="00401893">
        <w:rPr>
          <w:rFonts w:ascii="Franklin Gothic Book" w:eastAsia="Franklin Gothic Book" w:hAnsi="Franklin Gothic Book" w:cs="Franklin Gothic Book"/>
          <w:color w:val="000000" w:themeColor="text1"/>
        </w:rPr>
        <w:t>Consorzio per l'innovazione tecnologica</w:t>
      </w:r>
      <w:r w:rsidRPr="00401893">
        <w:rPr>
          <w:rFonts w:ascii="Franklin Gothic Book" w:hAnsi="Franklin Gothic Book"/>
        </w:rPr>
        <w:t xml:space="preserve">. Media partner: Corriere della Sera, Rai Scuola, Rainews.it e TGR. </w:t>
      </w:r>
      <w:proofErr w:type="spellStart"/>
      <w:r w:rsidRPr="00401893">
        <w:rPr>
          <w:rFonts w:ascii="Franklin Gothic Book" w:hAnsi="Franklin Gothic Book"/>
        </w:rPr>
        <w:t>Mobility</w:t>
      </w:r>
      <w:proofErr w:type="spellEnd"/>
      <w:r w:rsidRPr="55B394D7">
        <w:rPr>
          <w:rFonts w:ascii="Franklin Gothic Book" w:hAnsi="Franklin Gothic Book"/>
        </w:rPr>
        <w:t xml:space="preserve"> partner: </w:t>
      </w:r>
      <w:proofErr w:type="spellStart"/>
      <w:r w:rsidRPr="55B394D7">
        <w:rPr>
          <w:rFonts w:ascii="Franklin Gothic Book" w:hAnsi="Franklin Gothic Book"/>
        </w:rPr>
        <w:t>Atac</w:t>
      </w:r>
      <w:proofErr w:type="spellEnd"/>
    </w:p>
    <w:p w14:paraId="52BC62B1" w14:textId="5F0EFAE9" w:rsidR="00146F76" w:rsidRDefault="00401893" w:rsidP="00146F7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hanging="2"/>
        <w:jc w:val="both"/>
        <w:rPr>
          <w:rFonts w:ascii="Franklin Gothic Book" w:hAnsi="Franklin Gothic Book"/>
        </w:rPr>
      </w:pPr>
      <w:r w:rsidRPr="004B5172">
        <w:rPr>
          <w:rFonts w:ascii="Franklin Gothic Book" w:hAnsi="Franklin Gothic Book"/>
        </w:rPr>
        <w:t>Questa</w:t>
      </w:r>
      <w:r w:rsidR="00E23398" w:rsidRPr="004B5172">
        <w:rPr>
          <w:rFonts w:ascii="Franklin Gothic Book" w:hAnsi="Franklin Gothic Book"/>
        </w:rPr>
        <w:t xml:space="preserve"> edizione </w:t>
      </w:r>
      <w:r w:rsidRPr="004B5172">
        <w:rPr>
          <w:rFonts w:ascii="Franklin Gothic Book" w:hAnsi="Franklin Gothic Book"/>
        </w:rPr>
        <w:t xml:space="preserve">si apre con la conferenza inaugurale dedicata </w:t>
      </w:r>
      <w:r w:rsidRPr="004B5172">
        <w:rPr>
          <w:rFonts w:ascii="Franklin Gothic Book" w:hAnsi="Franklin Gothic Book"/>
          <w:b/>
          <w:bCs/>
        </w:rPr>
        <w:t>all’eredità di papa Francesco sull’etica e l’I</w:t>
      </w:r>
      <w:r w:rsidR="00146F76" w:rsidRPr="004B5172">
        <w:rPr>
          <w:rFonts w:ascii="Franklin Gothic Book" w:hAnsi="Franklin Gothic Book"/>
          <w:b/>
          <w:bCs/>
        </w:rPr>
        <w:t>ntelligenza Artificiale</w:t>
      </w:r>
      <w:r w:rsidR="00146F76" w:rsidRPr="004B5172">
        <w:rPr>
          <w:rFonts w:ascii="Franklin Gothic Book" w:hAnsi="Franklin Gothic Book"/>
        </w:rPr>
        <w:t xml:space="preserve"> e alla </w:t>
      </w:r>
      <w:r w:rsidR="00146F76" w:rsidRPr="004B5172">
        <w:rPr>
          <w:rFonts w:ascii="Franklin Gothic Book" w:hAnsi="Franklin Gothic Book"/>
          <w:color w:val="000000" w:themeColor="text1"/>
        </w:rPr>
        <w:t xml:space="preserve">riflessione sulla condizione tecno-umana, così come da lui definita, per comprendere come la tecnologia possa restituire speranza soprattutto alle nuove generazioni. La conferenza, parte del programma di eventi culturali del Giubileo 2025, </w:t>
      </w:r>
      <w:r w:rsidR="00146F76" w:rsidRPr="004B5172">
        <w:rPr>
          <w:rFonts w:ascii="Franklin Gothic Book" w:hAnsi="Franklin Gothic Book"/>
        </w:rPr>
        <w:t>offre anche uno spazio di confronto sull’innovazione al servizio dello sviluppo integrale di persone e comunità con esperti internazionali.</w:t>
      </w:r>
    </w:p>
    <w:p w14:paraId="2928BD6E" w14:textId="60B68E6F" w:rsidR="00E23398" w:rsidRPr="00146F76" w:rsidRDefault="00E23398" w:rsidP="00146F7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-2"/>
        <w:jc w:val="both"/>
        <w:rPr>
          <w:rFonts w:ascii="Franklin Gothic Book" w:hAnsi="Franklin Gothic Book"/>
        </w:rPr>
      </w:pPr>
      <w:r w:rsidRPr="4FBFEA7B">
        <w:rPr>
          <w:rFonts w:ascii="Franklin Gothic Book" w:hAnsi="Franklin Gothic Book"/>
        </w:rPr>
        <w:t>L</w:t>
      </w:r>
      <w:r w:rsidR="00146F76">
        <w:rPr>
          <w:rFonts w:ascii="Franklin Gothic Book" w:hAnsi="Franklin Gothic Book"/>
        </w:rPr>
        <w:t xml:space="preserve">a </w:t>
      </w:r>
      <w:proofErr w:type="spellStart"/>
      <w:r w:rsidR="00146F76">
        <w:rPr>
          <w:rFonts w:ascii="Franklin Gothic Book" w:hAnsi="Franklin Gothic Book"/>
        </w:rPr>
        <w:t>RomeCup</w:t>
      </w:r>
      <w:proofErr w:type="spellEnd"/>
      <w:r w:rsidR="00146F76">
        <w:rPr>
          <w:rFonts w:ascii="Franklin Gothic Book" w:hAnsi="Franklin Gothic Book"/>
        </w:rPr>
        <w:t xml:space="preserve"> </w:t>
      </w:r>
      <w:r w:rsidRPr="4FBFEA7B">
        <w:rPr>
          <w:rFonts w:ascii="Franklin Gothic Book" w:hAnsi="Franklin Gothic Book"/>
        </w:rPr>
        <w:t xml:space="preserve">è anche un’occasione unica per scoprire la qualità della scuola e dell’università italiana nei confronti internazionali. I team di studenti, allenati nei campi di gara della </w:t>
      </w:r>
      <w:proofErr w:type="spellStart"/>
      <w:r w:rsidRPr="4FBFEA7B">
        <w:rPr>
          <w:rFonts w:ascii="Franklin Gothic Book" w:hAnsi="Franklin Gothic Book"/>
        </w:rPr>
        <w:t>RomeCup</w:t>
      </w:r>
      <w:proofErr w:type="spellEnd"/>
      <w:r w:rsidRPr="4FBFEA7B">
        <w:rPr>
          <w:rFonts w:ascii="Franklin Gothic Book" w:hAnsi="Franklin Gothic Book"/>
        </w:rPr>
        <w:t xml:space="preserve">, conseguono ogni anno importanti riconoscimenti ai mondiali di robotica. In occasione della 18ª edizione, la Fondazione Mondo Digitale, in collaborazione con l’Università Campus </w:t>
      </w:r>
      <w:proofErr w:type="spellStart"/>
      <w:r w:rsidRPr="4FBFEA7B">
        <w:rPr>
          <w:rFonts w:ascii="Franklin Gothic Book" w:hAnsi="Franklin Gothic Book"/>
        </w:rPr>
        <w:t>Bio</w:t>
      </w:r>
      <w:proofErr w:type="spellEnd"/>
      <w:r w:rsidRPr="4FBFEA7B">
        <w:rPr>
          <w:rFonts w:ascii="Franklin Gothic Book" w:hAnsi="Franklin Gothic Book"/>
        </w:rPr>
        <w:t xml:space="preserve">-Medico di Roma e l’Università degli Studi Roma Tre, promuove la terza edizione del premio </w:t>
      </w:r>
      <w:r w:rsidRPr="4FBFEA7B">
        <w:rPr>
          <w:rFonts w:ascii="Franklin Gothic Book" w:hAnsi="Franklin Gothic Book"/>
          <w:b/>
          <w:bCs/>
        </w:rPr>
        <w:t>“</w:t>
      </w:r>
      <w:proofErr w:type="spellStart"/>
      <w:r w:rsidRPr="4FBFEA7B">
        <w:rPr>
          <w:rFonts w:ascii="Franklin Gothic Book" w:hAnsi="Franklin Gothic Book"/>
          <w:b/>
          <w:bCs/>
        </w:rPr>
        <w:t>Most</w:t>
      </w:r>
      <w:proofErr w:type="spellEnd"/>
      <w:r w:rsidRPr="4FBFEA7B">
        <w:rPr>
          <w:rFonts w:ascii="Franklin Gothic Book" w:hAnsi="Franklin Gothic Book"/>
          <w:b/>
          <w:bCs/>
        </w:rPr>
        <w:t xml:space="preserve"> </w:t>
      </w:r>
      <w:proofErr w:type="spellStart"/>
      <w:r w:rsidRPr="4FBFEA7B">
        <w:rPr>
          <w:rFonts w:ascii="Franklin Gothic Book" w:hAnsi="Franklin Gothic Book"/>
          <w:b/>
          <w:bCs/>
        </w:rPr>
        <w:t>Promising</w:t>
      </w:r>
      <w:proofErr w:type="spellEnd"/>
      <w:r w:rsidRPr="4FBFEA7B">
        <w:rPr>
          <w:rFonts w:ascii="Franklin Gothic Book" w:hAnsi="Franklin Gothic Book"/>
          <w:b/>
          <w:bCs/>
        </w:rPr>
        <w:t xml:space="preserve"> </w:t>
      </w:r>
      <w:proofErr w:type="spellStart"/>
      <w:r w:rsidRPr="4FBFEA7B">
        <w:rPr>
          <w:rFonts w:ascii="Franklin Gothic Book" w:hAnsi="Franklin Gothic Book"/>
          <w:b/>
          <w:bCs/>
        </w:rPr>
        <w:t>Researcher</w:t>
      </w:r>
      <w:proofErr w:type="spellEnd"/>
      <w:r w:rsidRPr="4FBFEA7B">
        <w:rPr>
          <w:rFonts w:ascii="Franklin Gothic Book" w:hAnsi="Franklin Gothic Book"/>
          <w:b/>
          <w:bCs/>
        </w:rPr>
        <w:t xml:space="preserve"> in </w:t>
      </w:r>
      <w:proofErr w:type="spellStart"/>
      <w:r w:rsidRPr="4FBFEA7B">
        <w:rPr>
          <w:rFonts w:ascii="Franklin Gothic Book" w:hAnsi="Franklin Gothic Book"/>
          <w:b/>
          <w:bCs/>
        </w:rPr>
        <w:t>Robotics</w:t>
      </w:r>
      <w:proofErr w:type="spellEnd"/>
      <w:r w:rsidRPr="4FBFEA7B">
        <w:rPr>
          <w:rFonts w:ascii="Franklin Gothic Book" w:hAnsi="Franklin Gothic Book"/>
          <w:b/>
          <w:bCs/>
        </w:rPr>
        <w:t xml:space="preserve"> and AI</w:t>
      </w:r>
      <w:r w:rsidRPr="4FBFEA7B">
        <w:rPr>
          <w:rFonts w:ascii="Franklin Gothic Book" w:hAnsi="Franklin Gothic Book"/>
        </w:rPr>
        <w:t>”, da assegnare a ricercatrici e ricercatori, dottorandi e dottorande impegnati in progetti in ambito robotica e intelligenza artificiale.</w:t>
      </w:r>
      <w:r w:rsidR="00146F76">
        <w:rPr>
          <w:rFonts w:ascii="Franklin Gothic Book" w:hAnsi="Franklin Gothic Book"/>
        </w:rPr>
        <w:t xml:space="preserve"> </w:t>
      </w:r>
      <w:r w:rsidRPr="00BD0F7D">
        <w:rPr>
          <w:rFonts w:ascii="Franklin Gothic Book" w:hAnsi="Franklin Gothic Book"/>
        </w:rPr>
        <w:t xml:space="preserve">Anche nell’edizione 2025, oltre alle tradizionali competizioni, si svolgono i campionati italiani di Super team </w:t>
      </w:r>
      <w:r>
        <w:rPr>
          <w:rFonts w:ascii="Franklin Gothic Book" w:eastAsia="Trebuchet MS" w:hAnsi="Franklin Gothic Book" w:cs="Trebuchet MS"/>
          <w:color w:val="000000" w:themeColor="text1"/>
        </w:rPr>
        <w:t xml:space="preserve">nella categoria Rescue Line, </w:t>
      </w:r>
      <w:r w:rsidRPr="00BD0F7D">
        <w:rPr>
          <w:rFonts w:ascii="Franklin Gothic Book" w:eastAsia="Trebuchet MS" w:hAnsi="Franklin Gothic Book" w:cs="Trebuchet MS"/>
          <w:color w:val="000000" w:themeColor="text1"/>
        </w:rPr>
        <w:t xml:space="preserve">in collaborazione con il Comitato nazionale </w:t>
      </w:r>
      <w:proofErr w:type="spellStart"/>
      <w:r w:rsidRPr="00BD0F7D">
        <w:rPr>
          <w:rFonts w:ascii="Franklin Gothic Book" w:eastAsia="Trebuchet MS" w:hAnsi="Franklin Gothic Book" w:cs="Trebuchet MS"/>
          <w:color w:val="000000" w:themeColor="text1"/>
        </w:rPr>
        <w:t>RoboCupJunior</w:t>
      </w:r>
      <w:proofErr w:type="spellEnd"/>
      <w:r w:rsidRPr="00BD0F7D">
        <w:rPr>
          <w:rFonts w:ascii="Franklin Gothic Book" w:eastAsia="Trebuchet MS" w:hAnsi="Franklin Gothic Book" w:cs="Trebuchet MS"/>
          <w:color w:val="000000" w:themeColor="text1"/>
        </w:rPr>
        <w:t xml:space="preserve"> Italia, e la nuova sfida dedicata ai Bracci robotici. I contest creativi, basati sul lavoro collaborativo tra scuole e atenei, si arricchiscono di nuove appassionanti sfide, rafforzando il legame tra ricerca, educazione e innovazione.</w:t>
      </w:r>
    </w:p>
    <w:p w14:paraId="1AF7DD62" w14:textId="77777777" w:rsidR="00E23398" w:rsidRPr="00BD0F7D" w:rsidRDefault="00E23398" w:rsidP="00E23398">
      <w:pPr>
        <w:ind w:left="851" w:right="605"/>
        <w:jc w:val="center"/>
        <w:rPr>
          <w:b/>
        </w:rPr>
      </w:pPr>
    </w:p>
    <w:p w14:paraId="7C18A32B" w14:textId="2EEF6EDC" w:rsidR="00E23398" w:rsidRPr="00707826" w:rsidRDefault="00E23398" w:rsidP="00D16F24">
      <w:pPr>
        <w:tabs>
          <w:tab w:val="left" w:pos="284"/>
        </w:tabs>
        <w:rPr>
          <w:rFonts w:ascii="Franklin Gothic Book" w:hAnsi="Franklin Gothic Book"/>
          <w:sz w:val="24"/>
          <w:szCs w:val="24"/>
        </w:rPr>
      </w:pPr>
    </w:p>
    <w:tbl>
      <w:tblPr>
        <w:tblW w:w="9600" w:type="dxa"/>
        <w:tblInd w:w="137" w:type="dxa"/>
        <w:tblBorders>
          <w:top w:val="single" w:sz="4" w:space="0" w:color="82E4D1"/>
          <w:left w:val="single" w:sz="4" w:space="0" w:color="82E4D1"/>
          <w:bottom w:val="single" w:sz="4" w:space="0" w:color="82E4D1"/>
          <w:right w:val="single" w:sz="4" w:space="0" w:color="82E4D1"/>
          <w:insideH w:val="single" w:sz="4" w:space="0" w:color="82E4D1"/>
          <w:insideV w:val="single" w:sz="4" w:space="0" w:color="82E4D1"/>
        </w:tblBorders>
        <w:tblLayout w:type="fixed"/>
        <w:tblCellMar>
          <w:top w:w="85" w:type="dxa"/>
          <w:bottom w:w="170" w:type="dxa"/>
        </w:tblCellMar>
        <w:tblLook w:val="0400" w:firstRow="0" w:lastRow="0" w:firstColumn="0" w:lastColumn="0" w:noHBand="0" w:noVBand="1"/>
      </w:tblPr>
      <w:tblGrid>
        <w:gridCol w:w="1555"/>
        <w:gridCol w:w="8045"/>
      </w:tblGrid>
      <w:tr w:rsidR="00E23398" w:rsidRPr="00995748" w14:paraId="1B6E9540" w14:textId="77777777" w:rsidTr="0BE6DC07">
        <w:trPr>
          <w:trHeight w:val="680"/>
        </w:trPr>
        <w:tc>
          <w:tcPr>
            <w:tcW w:w="9600" w:type="dxa"/>
            <w:gridSpan w:val="2"/>
            <w:shd w:val="clear" w:color="auto" w:fill="82E4D1"/>
          </w:tcPr>
          <w:p w14:paraId="5838987D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2E4D1"/>
              <w:spacing w:after="0" w:line="240" w:lineRule="auto"/>
              <w:ind w:hanging="2"/>
              <w:jc w:val="center"/>
              <w:rPr>
                <w:rFonts w:ascii="Franklin Gothic Book" w:eastAsia="Trebuchet MS" w:hAnsi="Franklin Gothic Book" w:cs="Trebuchet MS"/>
                <w:b/>
                <w:sz w:val="24"/>
                <w:szCs w:val="24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sz w:val="24"/>
                <w:szCs w:val="24"/>
              </w:rPr>
              <w:lastRenderedPageBreak/>
              <w:t xml:space="preserve">7 MAGGIO </w:t>
            </w:r>
          </w:p>
          <w:p w14:paraId="0E3ED498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Franklin Gothic Book" w:eastAsia="Trebuchet MS" w:hAnsi="Franklin Gothic Book" w:cs="Trebuchet MS"/>
                <w:b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sz w:val="24"/>
                <w:szCs w:val="24"/>
              </w:rPr>
              <w:t>UNIVERSITÀ DEGLI STUDI ROMA TRE</w:t>
            </w:r>
          </w:p>
        </w:tc>
      </w:tr>
      <w:tr w:rsidR="00E23398" w:rsidRPr="00391CCB" w14:paraId="29706EC9" w14:textId="77777777" w:rsidTr="0BE6DC07">
        <w:trPr>
          <w:trHeight w:val="7949"/>
        </w:trPr>
        <w:tc>
          <w:tcPr>
            <w:tcW w:w="1555" w:type="dxa"/>
            <w:shd w:val="clear" w:color="auto" w:fill="auto"/>
          </w:tcPr>
          <w:p w14:paraId="7D4D9D5C" w14:textId="7A2D051D" w:rsidR="00E23398" w:rsidRPr="00995748" w:rsidRDefault="0BE6DC07" w:rsidP="0BE6DC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0BE6DC07">
              <w:rPr>
                <w:rFonts w:ascii="Franklin Gothic Book" w:eastAsia="Trebuchet MS" w:hAnsi="Franklin Gothic Book" w:cs="Trebuchet MS"/>
              </w:rPr>
              <w:t>10</w:t>
            </w:r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– 1</w:t>
            </w:r>
            <w:r w:rsidRPr="0BE6DC07">
              <w:rPr>
                <w:rFonts w:ascii="Franklin Gothic Book" w:eastAsia="Trebuchet MS" w:hAnsi="Franklin Gothic Book" w:cs="Trebuchet MS"/>
              </w:rPr>
              <w:t>2</w:t>
            </w:r>
          </w:p>
          <w:p w14:paraId="7C607D68" w14:textId="574C22BD" w:rsidR="00E23398" w:rsidRPr="00995748" w:rsidRDefault="0BE6DC07" w:rsidP="0BE6DC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</w:rPr>
            </w:pPr>
            <w:r w:rsidRPr="0BE6DC07">
              <w:rPr>
                <w:rFonts w:ascii="Franklin Gothic Book" w:eastAsia="Trebuchet MS" w:hAnsi="Franklin Gothic Book" w:cs="Trebuchet MS"/>
              </w:rPr>
              <w:t>Sala conferenze</w:t>
            </w:r>
          </w:p>
        </w:tc>
        <w:tc>
          <w:tcPr>
            <w:tcW w:w="8045" w:type="dxa"/>
            <w:shd w:val="clear" w:color="auto" w:fill="auto"/>
          </w:tcPr>
          <w:p w14:paraId="1CB7F1B9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bookmarkStart w:id="0" w:name="_heading=h.2et92p0" w:colFirst="0" w:colLast="0"/>
            <w:bookmarkEnd w:id="0"/>
            <w:r>
              <w:rPr>
                <w:rFonts w:ascii="Franklin Gothic Book" w:eastAsia="Trebuchet MS" w:hAnsi="Franklin Gothic Book" w:cs="Trebuchet MS"/>
                <w:b/>
                <w:color w:val="000000"/>
              </w:rPr>
              <w:t>CONVEGNO INAUGURALE</w:t>
            </w:r>
          </w:p>
          <w:p w14:paraId="010C53E8" w14:textId="77777777" w:rsidR="00D038FF" w:rsidRDefault="00D038FF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49CA1AF9" w14:textId="4B4488DC" w:rsidR="00FE3878" w:rsidRPr="004B5172" w:rsidRDefault="00FE3878" w:rsidP="00FE387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4B5172">
              <w:rPr>
                <w:rFonts w:ascii="Franklin Gothic Book" w:hAnsi="Franklin Gothic Book"/>
              </w:rPr>
              <w:t xml:space="preserve">La conferenza inaugurale dedicata </w:t>
            </w:r>
            <w:r w:rsidRPr="004B5172">
              <w:rPr>
                <w:rFonts w:ascii="Franklin Gothic Book" w:hAnsi="Franklin Gothic Book"/>
                <w:b/>
                <w:bCs/>
              </w:rPr>
              <w:t>all’eredità di papa Francesco sull’etica e l’Intelligenza Artificiale</w:t>
            </w:r>
            <w:r w:rsidRPr="004B5172">
              <w:rPr>
                <w:rFonts w:ascii="Franklin Gothic Book" w:hAnsi="Franklin Gothic Book"/>
              </w:rPr>
              <w:t xml:space="preserve"> e alla </w:t>
            </w:r>
            <w:r w:rsidRPr="004B5172">
              <w:rPr>
                <w:rFonts w:ascii="Franklin Gothic Book" w:hAnsi="Franklin Gothic Book"/>
                <w:color w:val="000000" w:themeColor="text1"/>
              </w:rPr>
              <w:t>riflessione sulla condizione tecno-umana, così come da lui definita</w:t>
            </w:r>
            <w:r w:rsidRPr="004B5172">
              <w:rPr>
                <w:rFonts w:ascii="Franklin Gothic Book" w:eastAsia="Trebuchet MS" w:hAnsi="Franklin Gothic Book" w:cs="Trebuchet MS"/>
                <w:color w:val="000000"/>
              </w:rPr>
              <w:t>. Nel discorso sull'intelligenza artificiale alla sessione del G7 (giugno 2024) diceva: “Abbiamo il dovere di orientare la tecnologia, l'innovazione, la ricerca tecnico-scientifica al servizio dello sviluppo integrale dell’uomo e della comunità, al perseguimento della pace e del bene comune. La tecnologia deve servire l’uomo, non sostituirlo”.</w:t>
            </w:r>
          </w:p>
          <w:p w14:paraId="24E655D4" w14:textId="176CD2FD" w:rsidR="00E23398" w:rsidRPr="00FE3878" w:rsidRDefault="00E23398" w:rsidP="00FE387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normaltextrun"/>
                <w:rFonts w:ascii="Franklin Gothic Book" w:eastAsia="Trebuchet MS" w:hAnsi="Franklin Gothic Book" w:cs="Trebuchet MS"/>
                <w:color w:val="000000"/>
              </w:rPr>
            </w:pPr>
            <w:r w:rsidRPr="004B5172">
              <w:rPr>
                <w:rFonts w:ascii="Franklin Gothic Book" w:eastAsia="Trebuchet MS" w:hAnsi="Franklin Gothic Book" w:cs="Trebuchet MS"/>
                <w:color w:val="000000"/>
              </w:rPr>
              <w:t>Come possiamo</w:t>
            </w:r>
            <w:r w:rsidR="00FE3878" w:rsidRPr="004B5172">
              <w:rPr>
                <w:rFonts w:ascii="Franklin Gothic Book" w:eastAsia="Trebuchet MS" w:hAnsi="Franklin Gothic Book" w:cs="Trebuchet MS"/>
                <w:color w:val="000000"/>
              </w:rPr>
              <w:t xml:space="preserve"> quindi </w:t>
            </w:r>
            <w:r w:rsidRPr="004B5172">
              <w:rPr>
                <w:rFonts w:ascii="Franklin Gothic Book" w:eastAsia="Trebuchet MS" w:hAnsi="Franklin Gothic Book" w:cs="Trebuchet MS"/>
                <w:color w:val="000000"/>
              </w:rPr>
              <w:t>ridefinire valori comuni per affrontare le sfide etiche e sociali della nostra “condizione tecno-umana”? In che modo la robotica e l'intelligenza artificiale possono accelerare il raggiungimento degli Obiettivi di Sviluppo Sostenibile, promuovendo un benessere olistico che includa tutte le persone e le comunità locali? E, nell'anno del Giubileo, il primo nell'era della grande accelerazione, può la tecnologia diventare un faro di speranza, contribuendo a costruire un futuro più giusto e inclusivo?</w:t>
            </w:r>
          </w:p>
          <w:p w14:paraId="3377766A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Style w:val="normaltextrun"/>
                <w:rFonts w:ascii="Franklin Gothic Book" w:hAnsi="Franklin Gothic Book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Franklin Gothic Book" w:hAnsi="Franklin Gothic Book"/>
                <w:color w:val="000000"/>
                <w:shd w:val="clear" w:color="auto" w:fill="FFFFFF"/>
              </w:rPr>
              <w:t xml:space="preserve">Modera </w:t>
            </w:r>
            <w:r w:rsidRPr="005F5735">
              <w:rPr>
                <w:rStyle w:val="normaltextrun"/>
                <w:rFonts w:ascii="Franklin Gothic Book" w:hAnsi="Franklin Gothic Book"/>
                <w:b/>
                <w:bCs/>
                <w:color w:val="000000"/>
                <w:shd w:val="clear" w:color="auto" w:fill="FFFFFF"/>
              </w:rPr>
              <w:t>Riccardo LUNA</w:t>
            </w:r>
            <w:r>
              <w:rPr>
                <w:rStyle w:val="normaltextrun"/>
                <w:rFonts w:ascii="Franklin Gothic Book" w:hAnsi="Franklin Gothic Book"/>
                <w:color w:val="000000"/>
                <w:shd w:val="clear" w:color="auto" w:fill="FFFFFF"/>
              </w:rPr>
              <w:t>, giornalista Corriere della Sera</w:t>
            </w:r>
          </w:p>
          <w:p w14:paraId="09069687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Style w:val="normaltextrun"/>
                <w:rFonts w:ascii="Franklin Gothic Book" w:hAnsi="Franklin Gothic Book"/>
                <w:color w:val="000000"/>
                <w:shd w:val="clear" w:color="auto" w:fill="FFFFFF"/>
              </w:rPr>
            </w:pPr>
          </w:p>
          <w:p w14:paraId="5CC98099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>
              <w:rPr>
                <w:rFonts w:ascii="Franklin Gothic Book" w:eastAsia="Trebuchet MS" w:hAnsi="Franklin Gothic Book" w:cs="Trebuchet MS"/>
                <w:color w:val="000000"/>
              </w:rPr>
              <w:t>SALUTI DI BENVENUTO</w:t>
            </w:r>
          </w:p>
          <w:p w14:paraId="39575954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670ACCFF" w14:textId="77777777" w:rsidR="00E23398" w:rsidRDefault="00E23398" w:rsidP="00E23398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>Massimiliano FIORUCCI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, rettore dell’Università degli Studi Roma Tre</w:t>
            </w:r>
          </w:p>
          <w:p w14:paraId="26F0E12C" w14:textId="7B3C47BE" w:rsidR="00E23398" w:rsidRPr="007629B2" w:rsidRDefault="00E23398" w:rsidP="007629B2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ranklin Gothic Book" w:eastAsia="Trebuchet MS" w:hAnsi="Franklin Gothic Book" w:cs="Trebuchet MS"/>
                <w:color w:val="000000"/>
              </w:rPr>
            </w:pPr>
            <w:r>
              <w:rPr>
                <w:rFonts w:ascii="Franklin Gothic Book" w:eastAsia="Trebuchet MS" w:hAnsi="Franklin Gothic Book" w:cs="Trebuchet MS"/>
                <w:b/>
                <w:color w:val="000000"/>
              </w:rPr>
              <w:t xml:space="preserve">Mirta </w:t>
            </w: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>MICHILLI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, direttrice generale della Fondazione Mondo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 xml:space="preserve"> Digitale</w:t>
            </w:r>
          </w:p>
          <w:p w14:paraId="12C5E4E5" w14:textId="77777777" w:rsidR="00E23398" w:rsidRDefault="00E23398" w:rsidP="00856167">
            <w:pPr>
              <w:pStyle w:val="Normal0"/>
              <w:spacing w:after="0" w:line="240" w:lineRule="auto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676D3677" w14:textId="0D9566D1" w:rsidR="00E23398" w:rsidRDefault="00E23398" w:rsidP="00353ACD">
            <w:pPr>
              <w:pStyle w:val="paragraph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Franklin Gothic Book" w:eastAsia="Trebuchet MS" w:hAnsi="Franklin Gothic Book" w:cs="Trebuchet MS"/>
                <w:color w:val="000000"/>
                <w:sz w:val="22"/>
                <w:szCs w:val="22"/>
                <w:lang w:val="it-IT"/>
              </w:rPr>
            </w:pPr>
            <w:r w:rsidRPr="003E478E">
              <w:rPr>
                <w:rFonts w:ascii="Franklin Gothic Book" w:eastAsia="Trebuchet MS" w:hAnsi="Franklin Gothic Book" w:cs="Trebuchet MS"/>
                <w:color w:val="000000"/>
                <w:sz w:val="22"/>
                <w:szCs w:val="22"/>
                <w:lang w:val="it-IT"/>
              </w:rPr>
              <w:t>INTERVENTI</w:t>
            </w:r>
            <w:r>
              <w:rPr>
                <w:rFonts w:ascii="Franklin Gothic Book" w:eastAsia="Trebuchet MS" w:hAnsi="Franklin Gothic Book" w:cs="Trebuchet MS"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14:paraId="37960D8F" w14:textId="77777777" w:rsidR="007629B2" w:rsidRPr="0068170E" w:rsidRDefault="007629B2" w:rsidP="00353ACD">
            <w:pPr>
              <w:pStyle w:val="paragraph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Franklin Gothic Book" w:eastAsia="Trebuchet MS" w:hAnsi="Franklin Gothic Book" w:cs="Trebuchet MS"/>
                <w:color w:val="000000"/>
                <w:sz w:val="22"/>
                <w:szCs w:val="22"/>
                <w:lang w:val="it-IT"/>
              </w:rPr>
            </w:pPr>
          </w:p>
          <w:p w14:paraId="63CF60D9" w14:textId="77777777" w:rsidR="00E23398" w:rsidRDefault="00E23398" w:rsidP="00E23398">
            <w:pPr>
              <w:pStyle w:val="Paragrafoelenco"/>
              <w:numPr>
                <w:ilvl w:val="0"/>
                <w:numId w:val="3"/>
              </w:numPr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</w:pPr>
            <w:r w:rsidRPr="00F4482C">
              <w:rPr>
                <w:rFonts w:ascii="Franklin Gothic Book" w:eastAsia="Trebuchet MS" w:hAnsi="Franklin Gothic Book" w:cs="Trebuchet MS"/>
                <w:b/>
                <w:color w:val="000000"/>
                <w:kern w:val="0"/>
                <w:lang w:eastAsia="it-IT"/>
                <w14:ligatures w14:val="none"/>
              </w:rPr>
              <w:t>Ennio CHIATANTE</w:t>
            </w:r>
            <w:r w:rsidRPr="00F4482C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 xml:space="preserve">, delegato per l’Europa dell’International </w:t>
            </w:r>
            <w:proofErr w:type="spellStart"/>
            <w:r w:rsidRPr="00F4482C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>Federation</w:t>
            </w:r>
            <w:proofErr w:type="spellEnd"/>
            <w:r w:rsidRPr="00F4482C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 xml:space="preserve"> of </w:t>
            </w:r>
            <w:proofErr w:type="spellStart"/>
            <w:r w:rsidRPr="00F4482C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>Robotics</w:t>
            </w:r>
            <w:proofErr w:type="spellEnd"/>
          </w:p>
          <w:p w14:paraId="25C35B12" w14:textId="77777777" w:rsidR="00E23398" w:rsidRPr="00EC6048" w:rsidRDefault="00E23398" w:rsidP="00E23398">
            <w:pPr>
              <w:pStyle w:val="Paragrafoelenco"/>
              <w:numPr>
                <w:ilvl w:val="0"/>
                <w:numId w:val="3"/>
              </w:numPr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</w:pPr>
            <w:r w:rsidRPr="00EC6048">
              <w:rPr>
                <w:rFonts w:ascii="Franklin Gothic Book" w:eastAsia="Trebuchet MS" w:hAnsi="Franklin Gothic Book" w:cs="Trebuchet MS"/>
                <w:b/>
                <w:color w:val="000000"/>
              </w:rPr>
              <w:t xml:space="preserve">Gianluigi GRECO, </w:t>
            </w:r>
            <w:r w:rsidRPr="00EC6048">
              <w:rPr>
                <w:rFonts w:ascii="Franklin Gothic Book" w:eastAsia="Trebuchet MS" w:hAnsi="Franklin Gothic Book" w:cs="Trebuchet MS"/>
                <w:color w:val="000000"/>
              </w:rPr>
              <w:t>presidente dell'Associazione Italiana per l'Intelligenza Artificiale</w:t>
            </w:r>
          </w:p>
          <w:p w14:paraId="52898D24" w14:textId="77777777" w:rsidR="00E23398" w:rsidRPr="00F4482C" w:rsidRDefault="00E23398" w:rsidP="00E23398">
            <w:pPr>
              <w:pStyle w:val="Paragrafoelenco"/>
              <w:numPr>
                <w:ilvl w:val="0"/>
                <w:numId w:val="3"/>
              </w:numPr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F4482C">
              <w:rPr>
                <w:rFonts w:ascii="Franklin Gothic Book" w:eastAsia="Trebuchet MS" w:hAnsi="Franklin Gothic Book" w:cs="Trebuchet MS"/>
                <w:b/>
                <w:color w:val="000000"/>
                <w:kern w:val="0"/>
                <w:lang w:eastAsia="it-IT"/>
                <w14:ligatures w14:val="none"/>
              </w:rPr>
              <w:t>Seydina</w:t>
            </w:r>
            <w:proofErr w:type="spellEnd"/>
            <w:r w:rsidRPr="00F4482C">
              <w:rPr>
                <w:rFonts w:ascii="Franklin Gothic Book" w:eastAsia="Trebuchet MS" w:hAnsi="Franklin Gothic Book" w:cs="Trebuchet MS"/>
                <w:b/>
                <w:color w:val="000000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Pr="00F4482C">
              <w:rPr>
                <w:rFonts w:ascii="Franklin Gothic Book" w:eastAsia="Trebuchet MS" w:hAnsi="Franklin Gothic Book" w:cs="Trebuchet MS"/>
                <w:b/>
                <w:color w:val="000000"/>
                <w:kern w:val="0"/>
                <w:lang w:eastAsia="it-IT"/>
                <w14:ligatures w14:val="none"/>
              </w:rPr>
              <w:t>Moussa</w:t>
            </w:r>
            <w:proofErr w:type="spellEnd"/>
            <w:r w:rsidRPr="00F4482C">
              <w:rPr>
                <w:rFonts w:ascii="Franklin Gothic Book" w:eastAsia="Trebuchet MS" w:hAnsi="Franklin Gothic Book" w:cs="Trebuchet MS"/>
                <w:b/>
                <w:color w:val="000000"/>
                <w:kern w:val="0"/>
                <w:lang w:eastAsia="it-IT"/>
                <w14:ligatures w14:val="none"/>
              </w:rPr>
              <w:t xml:space="preserve"> NDIAYE</w:t>
            </w:r>
            <w:r w:rsidRPr="00F4482C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>, rappresentante per l’Africa nel Gruppo consultivo sull'Ai delle Nazioni Unite</w:t>
            </w:r>
          </w:p>
          <w:p w14:paraId="01F8827C" w14:textId="515681B8" w:rsidR="00E23398" w:rsidRDefault="00E23398" w:rsidP="00E23398">
            <w:pPr>
              <w:pStyle w:val="Paragrafoelenco"/>
              <w:numPr>
                <w:ilvl w:val="0"/>
                <w:numId w:val="3"/>
              </w:numPr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</w:pPr>
            <w:r w:rsidRPr="00F4482C">
              <w:rPr>
                <w:rFonts w:ascii="Franklin Gothic Book" w:eastAsia="Trebuchet MS" w:hAnsi="Franklin Gothic Book" w:cs="Trebuchet MS"/>
                <w:b/>
                <w:color w:val="000000"/>
                <w:kern w:val="0"/>
                <w:lang w:eastAsia="it-IT"/>
                <w14:ligatures w14:val="none"/>
              </w:rPr>
              <w:t>Andrea ORLANDINI</w:t>
            </w:r>
            <w:r w:rsidRPr="00F4482C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>, ricercatore dell’Istituto di Scienze e Tecnologie della Cognizione e membro del Consiglio Scientifico del CNR</w:t>
            </w:r>
          </w:p>
          <w:p w14:paraId="7EBB408A" w14:textId="214DB100" w:rsidR="003E46BE" w:rsidRDefault="003E46BE" w:rsidP="007D5093">
            <w:pPr>
              <w:pStyle w:val="Paragrafoelenco"/>
              <w:numPr>
                <w:ilvl w:val="0"/>
                <w:numId w:val="3"/>
              </w:numPr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Franklin Gothic Book" w:eastAsia="Trebuchet MS" w:hAnsi="Franklin Gothic Book" w:cs="Trebuchet MS"/>
                <w:b/>
                <w:color w:val="000000"/>
                <w:kern w:val="0"/>
                <w:lang w:eastAsia="it-IT"/>
                <w14:ligatures w14:val="none"/>
              </w:rPr>
              <w:t xml:space="preserve">Giorgio RESTA, </w:t>
            </w:r>
            <w:r w:rsidR="002A6910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>professore o</w:t>
            </w:r>
            <w:r w:rsidR="00637DAC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>rdinario di Diritto privato c</w:t>
            </w:r>
            <w:r w:rsidR="00FB7F5D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>omparato presso il d</w:t>
            </w:r>
            <w:r w:rsidR="007D5093" w:rsidRPr="007D5093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 xml:space="preserve">ipartimento di Giurisprudenza dell'Università </w:t>
            </w:r>
            <w:r w:rsidR="00E90ED0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 xml:space="preserve">degli studi </w:t>
            </w:r>
            <w:r w:rsidR="007D5093" w:rsidRPr="007D5093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>Roma Tre</w:t>
            </w:r>
          </w:p>
          <w:p w14:paraId="1E9085F9" w14:textId="624F0C3D" w:rsidR="00E23398" w:rsidRPr="007629B2" w:rsidRDefault="00E23398" w:rsidP="007629B2">
            <w:pPr>
              <w:pStyle w:val="Paragrafoelenco"/>
              <w:numPr>
                <w:ilvl w:val="0"/>
                <w:numId w:val="3"/>
              </w:numPr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</w:pPr>
            <w:r w:rsidRPr="00263F01">
              <w:rPr>
                <w:rFonts w:ascii="Franklin Gothic Book" w:eastAsia="Trebuchet MS" w:hAnsi="Franklin Gothic Book" w:cs="Trebuchet MS"/>
                <w:b/>
                <w:color w:val="000000"/>
                <w:kern w:val="0"/>
                <w:lang w:eastAsia="it-IT"/>
                <w14:ligatures w14:val="none"/>
              </w:rPr>
              <w:t>Alessandra SCIUTTI</w:t>
            </w:r>
            <w:r w:rsidRPr="00F4482C">
              <w:rPr>
                <w:rFonts w:ascii="Franklin Gothic Book" w:eastAsia="Trebuchet MS" w:hAnsi="Franklin Gothic Book" w:cs="Trebuchet MS"/>
                <w:color w:val="000000"/>
                <w:kern w:val="0"/>
                <w:lang w:eastAsia="it-IT"/>
                <w14:ligatures w14:val="none"/>
              </w:rPr>
              <w:t>, ricercatrice Tenure Track e responsabile dell'unità CONTACT dell’Istituto Italiano di Tecnologia</w:t>
            </w:r>
          </w:p>
        </w:tc>
      </w:tr>
      <w:tr w:rsidR="00E23398" w:rsidRPr="00995748" w14:paraId="13580D33" w14:textId="77777777" w:rsidTr="0BE6DC07">
        <w:tc>
          <w:tcPr>
            <w:tcW w:w="1555" w:type="dxa"/>
            <w:shd w:val="clear" w:color="auto" w:fill="auto"/>
          </w:tcPr>
          <w:p w14:paraId="5956D9E1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bookmarkStart w:id="1" w:name="_heading=h.3dy6vkm" w:colFirst="0" w:colLast="0"/>
            <w:bookmarkEnd w:id="1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1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>0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 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>–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 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>13.30</w:t>
            </w:r>
          </w:p>
        </w:tc>
        <w:tc>
          <w:tcPr>
            <w:tcW w:w="8045" w:type="dxa"/>
            <w:shd w:val="clear" w:color="auto" w:fill="auto"/>
          </w:tcPr>
          <w:p w14:paraId="73F163CD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>GLI STUDENTI INCONTRANO LE UNIVERSITÀ</w:t>
            </w:r>
          </w:p>
          <w:p w14:paraId="0E8EB23A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Sessioni di orientamento a cura delle università partner</w:t>
            </w:r>
          </w:p>
        </w:tc>
      </w:tr>
      <w:tr w:rsidR="00E23398" w:rsidRPr="00995748" w14:paraId="5713E426" w14:textId="77777777" w:rsidTr="0BE6DC07">
        <w:tc>
          <w:tcPr>
            <w:tcW w:w="1555" w:type="dxa"/>
            <w:shd w:val="clear" w:color="auto" w:fill="auto"/>
          </w:tcPr>
          <w:p w14:paraId="33FF24DC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>
              <w:rPr>
                <w:rFonts w:ascii="Franklin Gothic Book" w:eastAsia="Trebuchet MS" w:hAnsi="Franklin Gothic Book" w:cs="Trebuchet MS"/>
                <w:color w:val="000000"/>
              </w:rPr>
              <w:t>14 - 18</w:t>
            </w:r>
          </w:p>
        </w:tc>
        <w:tc>
          <w:tcPr>
            <w:tcW w:w="8045" w:type="dxa"/>
            <w:shd w:val="clear" w:color="auto" w:fill="auto"/>
          </w:tcPr>
          <w:p w14:paraId="5E35E2C3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I PROGETTI AL FIANCO DELLE AZIENDE</w:t>
            </w:r>
          </w:p>
          <w:p w14:paraId="544940AF" w14:textId="77777777" w:rsidR="00E23398" w:rsidRPr="002F0480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</w:pPr>
          </w:p>
          <w:p w14:paraId="19435E5B" w14:textId="77777777" w:rsidR="00E23398" w:rsidRPr="002E3F5E" w:rsidRDefault="00E23398" w:rsidP="00E23398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</w:pPr>
            <w:r w:rsidRPr="002E3F5E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CHALLENGE SULL’</w:t>
            </w:r>
            <w:r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IA GENERATIVA APPLICATA AGLI SC</w:t>
            </w:r>
            <w:r w:rsidRPr="002E3F5E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ENARI DI BUSINESS</w:t>
            </w:r>
          </w:p>
          <w:p w14:paraId="4887884C" w14:textId="620AA391" w:rsidR="00E23398" w:rsidRDefault="0BE6DC07" w:rsidP="0BE6DC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lastRenderedPageBreak/>
              <w:t>Leader di piccole e medie imprese italiane si incontrano per sfidarsi in una challenge creativa e proporre nuove idee di innovazione in azienda. L’iniziativa è realizzata nell’ambito del progetto “</w:t>
            </w:r>
            <w:proofErr w:type="spellStart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Ital.IA</w:t>
            </w:r>
            <w:proofErr w:type="spellEnd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Lab”, in collaborazione con Microsoft Italia, </w:t>
            </w:r>
            <w:proofErr w:type="spellStart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Unioncamere</w:t>
            </w:r>
            <w:proofErr w:type="spellEnd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e </w:t>
            </w:r>
            <w:proofErr w:type="spellStart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Dintec</w:t>
            </w:r>
            <w:proofErr w:type="spellEnd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(ore 14 – 18, sala Seminari)</w:t>
            </w:r>
          </w:p>
          <w:p w14:paraId="181BE8CB" w14:textId="77777777" w:rsidR="007629B2" w:rsidRDefault="007629B2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bCs/>
                <w:color w:val="000000" w:themeColor="text1"/>
              </w:rPr>
            </w:pPr>
          </w:p>
          <w:p w14:paraId="078C6A47" w14:textId="77777777" w:rsidR="00E23398" w:rsidRDefault="00E23398" w:rsidP="00E23398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Trebuchet MS" w:hAnsi="Franklin Gothic Book" w:cs="Trebuchet MS"/>
                <w:bCs/>
                <w:color w:val="000000" w:themeColor="text1"/>
              </w:rPr>
            </w:pPr>
            <w:r>
              <w:rPr>
                <w:rFonts w:ascii="Franklin Gothic Book" w:eastAsia="Trebuchet MS" w:hAnsi="Franklin Gothic Book" w:cs="Trebuchet MS"/>
                <w:b/>
                <w:color w:val="000000"/>
              </w:rPr>
              <w:t>IA AL SERVIZIO DELLA SOSTENIBILITA’ DELLE AZIENDE E DELLE PERSONE</w:t>
            </w:r>
          </w:p>
          <w:p w14:paraId="30D5E21D" w14:textId="77777777" w:rsidR="00E23398" w:rsidRPr="0080349B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Trebuchet MS" w:hAnsi="Franklin Gothic Book" w:cs="Trebuchet MS"/>
                <w:bCs/>
                <w:color w:val="000000" w:themeColor="text1"/>
              </w:rPr>
            </w:pPr>
            <w:r w:rsidRPr="006D5295">
              <w:rPr>
                <w:rFonts w:ascii="Franklin Gothic Book" w:eastAsia="Trebuchet MS" w:hAnsi="Franklin Gothic Book" w:cs="Trebuchet MS"/>
                <w:bCs/>
                <w:color w:val="000000" w:themeColor="text1"/>
              </w:rPr>
              <w:t>In occasione dell’hackathon finale, dopo una sessione formativa sull’utilizzo dei social per una</w:t>
            </w:r>
            <w:r>
              <w:rPr>
                <w:rFonts w:ascii="Franklin Gothic Book" w:eastAsia="Trebuchet MS" w:hAnsi="Franklin Gothic Book" w:cs="Trebuchet MS"/>
                <w:bCs/>
                <w:color w:val="000000" w:themeColor="text1"/>
              </w:rPr>
              <w:t xml:space="preserve"> </w:t>
            </w:r>
            <w:r w:rsidRPr="006D5295">
              <w:rPr>
                <w:rFonts w:ascii="Franklin Gothic Book" w:eastAsia="Trebuchet MS" w:hAnsi="Franklin Gothic Book" w:cs="Trebuchet MS"/>
                <w:bCs/>
                <w:color w:val="000000" w:themeColor="text1"/>
              </w:rPr>
              <w:t>comunicazione efficace della propria impresa, gli studenti prese</w:t>
            </w:r>
            <w:r>
              <w:rPr>
                <w:rFonts w:ascii="Franklin Gothic Book" w:eastAsia="Trebuchet MS" w:hAnsi="Franklin Gothic Book" w:cs="Trebuchet MS"/>
                <w:bCs/>
                <w:color w:val="000000" w:themeColor="text1"/>
              </w:rPr>
              <w:t xml:space="preserve">ntano i propri prototipi ad una </w:t>
            </w:r>
            <w:r w:rsidRPr="006D5295">
              <w:rPr>
                <w:rFonts w:ascii="Franklin Gothic Book" w:eastAsia="Trebuchet MS" w:hAnsi="Franklin Gothic Book" w:cs="Trebuchet MS"/>
                <w:bCs/>
                <w:color w:val="000000" w:themeColor="text1"/>
              </w:rPr>
              <w:t>giuria di esperti,</w:t>
            </w:r>
            <w:r>
              <w:rPr>
                <w:rFonts w:ascii="Franklin Gothic Book" w:eastAsia="Trebuchet MS" w:hAnsi="Franklin Gothic Book" w:cs="Trebuchet MS"/>
                <w:bCs/>
                <w:color w:val="000000" w:themeColor="text1"/>
              </w:rPr>
              <w:t xml:space="preserve"> che premia i vincitori.</w:t>
            </w:r>
          </w:p>
          <w:p w14:paraId="18502E7B" w14:textId="0AC4929C" w:rsidR="00E23398" w:rsidRPr="00905278" w:rsidRDefault="0BE6DC07" w:rsidP="0BE6DC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L’iniziativa è realizzata nell’ambito del progetto “</w:t>
            </w:r>
            <w:proofErr w:type="spellStart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Rising</w:t>
            </w:r>
            <w:proofErr w:type="spellEnd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Youth”, in collaborazione con SAP. Modera </w:t>
            </w:r>
            <w:r w:rsidRPr="0BE6DC07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Giorgio PACIFICI</w:t>
            </w:r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giornalista Rai (ore 14.30 – 18, aula N5). </w:t>
            </w:r>
          </w:p>
        </w:tc>
      </w:tr>
      <w:tr w:rsidR="00E23398" w:rsidRPr="00995748" w14:paraId="49A6E236" w14:textId="77777777" w:rsidTr="0BE6DC07">
        <w:tc>
          <w:tcPr>
            <w:tcW w:w="1555" w:type="dxa"/>
            <w:shd w:val="clear" w:color="auto" w:fill="auto"/>
          </w:tcPr>
          <w:p w14:paraId="312459E0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lastRenderedPageBreak/>
              <w:t>10 - 16</w:t>
            </w:r>
          </w:p>
        </w:tc>
        <w:tc>
          <w:tcPr>
            <w:tcW w:w="8045" w:type="dxa"/>
            <w:shd w:val="clear" w:color="auto" w:fill="auto"/>
          </w:tcPr>
          <w:p w14:paraId="5A98B892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>AREA DIMOSTRATIVA</w:t>
            </w:r>
          </w:p>
          <w:p w14:paraId="2FED9CD8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In esposizione prototipi di università, scuole, aziende, startup e centri di ricerca</w:t>
            </w:r>
            <w:bookmarkStart w:id="2" w:name="_heading=h.1t3h5sf" w:colFirst="0" w:colLast="0"/>
            <w:bookmarkEnd w:id="2"/>
          </w:p>
        </w:tc>
      </w:tr>
      <w:tr w:rsidR="00E23398" w:rsidRPr="00995748" w14:paraId="11657FA4" w14:textId="77777777" w:rsidTr="0BE6DC07">
        <w:tc>
          <w:tcPr>
            <w:tcW w:w="1555" w:type="dxa"/>
            <w:shd w:val="clear" w:color="auto" w:fill="auto"/>
          </w:tcPr>
          <w:p w14:paraId="2240FFFF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10 - 18</w:t>
            </w:r>
          </w:p>
        </w:tc>
        <w:tc>
          <w:tcPr>
            <w:tcW w:w="8045" w:type="dxa"/>
            <w:shd w:val="clear" w:color="auto" w:fill="auto"/>
          </w:tcPr>
          <w:p w14:paraId="32A98CF7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color w:val="000000"/>
                <w:lang w:val="en-US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color w:val="000000"/>
                <w:lang w:val="en-US"/>
              </w:rPr>
              <w:t xml:space="preserve">GARE DI ROBOTICA </w:t>
            </w:r>
          </w:p>
          <w:p w14:paraId="2D91A378" w14:textId="77777777" w:rsidR="00E23398" w:rsidRPr="00995748" w:rsidRDefault="00E23398" w:rsidP="00E23398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bCs/>
                <w:color w:val="000000"/>
                <w:lang w:val="en-GB"/>
              </w:rPr>
            </w:pPr>
            <w:r w:rsidRPr="00995748">
              <w:rPr>
                <w:rFonts w:ascii="Franklin Gothic Book" w:eastAsia="Trebuchet MS" w:hAnsi="Franklin Gothic Book" w:cs="Trebuchet MS"/>
                <w:bCs/>
                <w:color w:val="000000"/>
                <w:lang w:val="en-GB"/>
              </w:rPr>
              <w:t xml:space="preserve">18°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bCs/>
                <w:color w:val="000000"/>
                <w:lang w:val="en-GB"/>
              </w:rPr>
              <w:t>Trofeo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bCs/>
                <w:color w:val="000000"/>
                <w:lang w:val="en-GB"/>
              </w:rPr>
              <w:t xml:space="preserve">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bCs/>
                <w:color w:val="000000"/>
                <w:lang w:val="en-GB"/>
              </w:rPr>
              <w:t>Internazionale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bCs/>
                <w:color w:val="000000"/>
                <w:lang w:val="en-GB"/>
              </w:rPr>
              <w:t xml:space="preserve"> di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bCs/>
                <w:color w:val="000000"/>
                <w:lang w:val="en-GB"/>
              </w:rPr>
              <w:t>robotica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bCs/>
                <w:color w:val="000000"/>
                <w:lang w:val="en-GB"/>
              </w:rPr>
              <w:t xml:space="preserve"> Città di Roma (Rescue Line, Soccer Open League, Soccer Light Weight, On Stage Primary, On Stage Advanced, Explorer Junior, Explorer Senior)</w:t>
            </w:r>
          </w:p>
          <w:p w14:paraId="4738EDDD" w14:textId="77777777" w:rsidR="00E23398" w:rsidRPr="00995748" w:rsidRDefault="00E23398" w:rsidP="00E23398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bCs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bCs/>
                <w:color w:val="000000"/>
              </w:rPr>
              <w:t xml:space="preserve">Bracci robotici </w:t>
            </w:r>
          </w:p>
          <w:p w14:paraId="6E0A04C2" w14:textId="77777777" w:rsidR="00E23398" w:rsidRPr="00995748" w:rsidRDefault="00E23398" w:rsidP="00E23398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 w:themeColor="text1"/>
              </w:rPr>
              <w:t>SuperTeam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nella categoria Rescue Line, in collaborazione con il Comitato nazionale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 w:themeColor="text1"/>
              </w:rPr>
              <w:t>RoboCupJunior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Italia</w:t>
            </w:r>
          </w:p>
        </w:tc>
      </w:tr>
      <w:tr w:rsidR="00E23398" w:rsidRPr="00995748" w14:paraId="3E648045" w14:textId="77777777" w:rsidTr="0BE6DC07">
        <w:tc>
          <w:tcPr>
            <w:tcW w:w="1555" w:type="dxa"/>
            <w:shd w:val="clear" w:color="auto" w:fill="auto"/>
          </w:tcPr>
          <w:p w14:paraId="7DDE5F1C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10 - 15</w:t>
            </w:r>
          </w:p>
        </w:tc>
        <w:tc>
          <w:tcPr>
            <w:tcW w:w="8045" w:type="dxa"/>
            <w:shd w:val="clear" w:color="auto" w:fill="auto"/>
          </w:tcPr>
          <w:p w14:paraId="56F3BFA3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>LABORATORI DIDATTICI</w:t>
            </w:r>
          </w:p>
          <w:p w14:paraId="600BC3D4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Laboratori di robotica educativa per studenti e docenti di scuole di ogni ordine e grado</w:t>
            </w:r>
          </w:p>
        </w:tc>
      </w:tr>
    </w:tbl>
    <w:p w14:paraId="3099B241" w14:textId="77777777" w:rsidR="00E23398" w:rsidRDefault="00E23398" w:rsidP="00E23398">
      <w:pPr>
        <w:rPr>
          <w:rFonts w:ascii="Franklin Gothic Book" w:hAnsi="Franklin Gothic Book"/>
          <w:sz w:val="24"/>
          <w:szCs w:val="24"/>
        </w:rPr>
      </w:pPr>
    </w:p>
    <w:tbl>
      <w:tblPr>
        <w:tblW w:w="9628" w:type="dxa"/>
        <w:tblBorders>
          <w:top w:val="single" w:sz="4" w:space="0" w:color="82E4D1"/>
          <w:left w:val="single" w:sz="4" w:space="0" w:color="88DEBB"/>
          <w:bottom w:val="single" w:sz="4" w:space="0" w:color="88DEBB"/>
          <w:right w:val="single" w:sz="4" w:space="0" w:color="88DEBB"/>
          <w:insideH w:val="single" w:sz="4" w:space="0" w:color="88DEBB"/>
          <w:insideV w:val="single" w:sz="4" w:space="0" w:color="88DEBB"/>
        </w:tblBorders>
        <w:shd w:val="clear" w:color="auto" w:fill="FFFFFF" w:themeFill="background1"/>
        <w:tblLayout w:type="fixed"/>
        <w:tblCellMar>
          <w:top w:w="85" w:type="dxa"/>
          <w:bottom w:w="170" w:type="dxa"/>
        </w:tblCellMar>
        <w:tblLook w:val="0400" w:firstRow="0" w:lastRow="0" w:firstColumn="0" w:lastColumn="0" w:noHBand="0" w:noVBand="1"/>
      </w:tblPr>
      <w:tblGrid>
        <w:gridCol w:w="1413"/>
        <w:gridCol w:w="8215"/>
      </w:tblGrid>
      <w:tr w:rsidR="00E23398" w:rsidRPr="00995748" w14:paraId="6C4A38BE" w14:textId="77777777" w:rsidTr="096F1C19">
        <w:tc>
          <w:tcPr>
            <w:tcW w:w="9628" w:type="dxa"/>
            <w:gridSpan w:val="2"/>
            <w:shd w:val="clear" w:color="auto" w:fill="82E4D1"/>
          </w:tcPr>
          <w:p w14:paraId="135843A1" w14:textId="77777777" w:rsidR="00E23398" w:rsidRPr="00972B64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2E4D1"/>
              <w:spacing w:after="0" w:line="240" w:lineRule="auto"/>
              <w:ind w:hanging="2"/>
              <w:jc w:val="center"/>
              <w:rPr>
                <w:rFonts w:ascii="Franklin Gothic Book" w:eastAsia="Trebuchet MS" w:hAnsi="Franklin Gothic Book" w:cs="Trebuchet MS"/>
                <w:b/>
                <w:sz w:val="24"/>
                <w:szCs w:val="24"/>
              </w:rPr>
            </w:pPr>
            <w:r w:rsidRPr="00995748">
              <w:rPr>
                <w:rFonts w:ascii="Franklin Gothic Book" w:eastAsia="Trebuchet MS" w:hAnsi="Franklin Gothic Book" w:cstheme="minorHAnsi"/>
                <w:color w:val="000000"/>
              </w:rPr>
              <w:br w:type="page"/>
            </w:r>
            <w:r w:rsidRPr="00972B64">
              <w:rPr>
                <w:rFonts w:ascii="Franklin Gothic Book" w:eastAsia="Trebuchet MS" w:hAnsi="Franklin Gothic Book" w:cs="Trebuchet MS"/>
                <w:b/>
                <w:sz w:val="24"/>
                <w:szCs w:val="24"/>
              </w:rPr>
              <w:t xml:space="preserve">8 MAGGIO </w:t>
            </w:r>
          </w:p>
          <w:p w14:paraId="3C272D10" w14:textId="77777777" w:rsidR="00E23398" w:rsidRPr="00972B64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2E4D1"/>
              <w:spacing w:after="0" w:line="240" w:lineRule="auto"/>
              <w:ind w:hanging="2"/>
              <w:jc w:val="center"/>
              <w:rPr>
                <w:rFonts w:ascii="Franklin Gothic Book" w:eastAsia="Trebuchet MS" w:hAnsi="Franklin Gothic Book" w:cs="Trebuchet MS"/>
                <w:b/>
                <w:sz w:val="24"/>
                <w:szCs w:val="24"/>
              </w:rPr>
            </w:pPr>
            <w:r w:rsidRPr="00972B64">
              <w:rPr>
                <w:rFonts w:ascii="Franklin Gothic Book" w:eastAsia="Trebuchet MS" w:hAnsi="Franklin Gothic Book" w:cs="Trebuchet MS"/>
                <w:b/>
                <w:sz w:val="24"/>
                <w:szCs w:val="24"/>
              </w:rPr>
              <w:t>UNIVERSITÀ DEGLI STUDI ROMA TRE</w:t>
            </w:r>
          </w:p>
          <w:p w14:paraId="45F893C8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2E4D1"/>
              <w:spacing w:after="0" w:line="240" w:lineRule="auto"/>
              <w:ind w:hanging="2"/>
              <w:jc w:val="center"/>
              <w:rPr>
                <w:rFonts w:ascii="Franklin Gothic Book" w:eastAsia="Trebuchet MS" w:hAnsi="Franklin Gothic Book" w:cs="Trebuchet MS"/>
                <w:b/>
              </w:rPr>
            </w:pPr>
            <w:r w:rsidRPr="00972B64">
              <w:rPr>
                <w:rFonts w:ascii="Franklin Gothic Book" w:eastAsia="Trebuchet MS" w:hAnsi="Franklin Gothic Book" w:cs="Trebuchet MS"/>
                <w:b/>
                <w:sz w:val="24"/>
                <w:szCs w:val="24"/>
                <w:shd w:val="clear" w:color="auto" w:fill="82E4D1"/>
              </w:rPr>
              <w:t>CAMPIDOGLIO, SALA ESEDRA, MUSEI CAPITOLINI</w:t>
            </w:r>
          </w:p>
        </w:tc>
      </w:tr>
      <w:tr w:rsidR="00E23398" w:rsidRPr="00995748" w14:paraId="259A1922" w14:textId="77777777" w:rsidTr="096F1C19">
        <w:trPr>
          <w:trHeight w:val="459"/>
        </w:trPr>
        <w:tc>
          <w:tcPr>
            <w:tcW w:w="1413" w:type="dxa"/>
            <w:shd w:val="clear" w:color="auto" w:fill="FFFFFF" w:themeFill="background1"/>
          </w:tcPr>
          <w:p w14:paraId="766FD019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9.30 – 1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>3</w:t>
            </w:r>
          </w:p>
        </w:tc>
        <w:tc>
          <w:tcPr>
            <w:tcW w:w="8215" w:type="dxa"/>
            <w:shd w:val="clear" w:color="auto" w:fill="FFFFFF" w:themeFill="background1"/>
          </w:tcPr>
          <w:p w14:paraId="3A8F51AF" w14:textId="77777777" w:rsidR="00E23398" w:rsidRPr="0014649E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14649E">
              <w:rPr>
                <w:rFonts w:ascii="Franklin Gothic Book" w:eastAsia="Trebuchet MS" w:hAnsi="Franklin Gothic Book" w:cs="Trebuchet MS"/>
                <w:color w:val="000000"/>
              </w:rPr>
              <w:t>I PROGETTI AL FIANCO DELLE AZIENDE</w:t>
            </w:r>
          </w:p>
          <w:p w14:paraId="273D7121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7B29CE8F" w14:textId="77777777" w:rsidR="00E23398" w:rsidRPr="005247ED" w:rsidRDefault="00E23398" w:rsidP="00E23398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>
              <w:rPr>
                <w:rFonts w:ascii="Franklin Gothic Book" w:eastAsia="Trebuchet MS" w:hAnsi="Franklin Gothic Book" w:cs="Trebuchet MS"/>
                <w:b/>
                <w:color w:val="000000"/>
              </w:rPr>
              <w:t>RE-IMMAGINA IL TUO FUTURO E ALLENA IL TUO PENSIERO CRITICO</w:t>
            </w:r>
          </w:p>
          <w:p w14:paraId="0DE64069" w14:textId="6E93C905" w:rsidR="00E23398" w:rsidRDefault="0BE6DC07" w:rsidP="0BE6DC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Gli studenti delle scuole secondarie di primo grado, grazie alla guida dell’illustratore e </w:t>
            </w:r>
            <w:proofErr w:type="spellStart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visual</w:t>
            </w:r>
            <w:proofErr w:type="spellEnd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</w:t>
            </w:r>
            <w:proofErr w:type="spellStart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storyteller</w:t>
            </w:r>
            <w:proofErr w:type="spellEnd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Fernando </w:t>
            </w:r>
            <w:proofErr w:type="spellStart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Cobelo</w:t>
            </w:r>
            <w:proofErr w:type="spellEnd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, scoprono come usare creatività e intelligenza Artificiale</w:t>
            </w:r>
            <w:r w:rsidRPr="0BE6DC07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 </w:t>
            </w:r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con consapevolezza. L’iniziativa è realizzata nell’ambito del progetto “Roll Cloud. Lavorare sulla nuvola”, in collaborazione con Opening Future, un progetto congiunto di Google Cloud, Intesa Sanpaolo e TIM Enterprise. Modera </w:t>
            </w:r>
            <w:r w:rsidRPr="0BE6DC07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Luca GAROSI</w:t>
            </w:r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giornalista Rai (ore 9.30 – 12, aula N5). </w:t>
            </w:r>
          </w:p>
          <w:p w14:paraId="5541A461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524C0BD5" w14:textId="77777777" w:rsidR="00E23398" w:rsidRPr="00FF4B90" w:rsidRDefault="00E23398" w:rsidP="00E23398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>
              <w:rPr>
                <w:rFonts w:ascii="Franklin Gothic Book" w:eastAsia="Trebuchet MS" w:hAnsi="Franklin Gothic Book" w:cs="Trebuchet MS"/>
                <w:b/>
                <w:color w:val="000000"/>
              </w:rPr>
              <w:t>SUPEREROI DIGITALI: LE SFIDE DI HACKING ETICO ALLA ROMECUP</w:t>
            </w:r>
          </w:p>
          <w:p w14:paraId="4A6EC81D" w14:textId="7840532D" w:rsidR="00E23398" w:rsidRDefault="0BE6DC07" w:rsidP="0BE6DC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Gli studenti delle scuole secondarie di secondo grado, grazie alla presenza di esperti e di giovani hacker etici, scoprono il ruolo cruciale della cybersecurity nella società moderna. L’iniziativa è realizzata nell’ambito del progetto “Job Digital Lab”, in collaborazione con ING Italia. Modera </w:t>
            </w:r>
            <w:r w:rsidRPr="0BE6DC07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Francesca OLIVA</w:t>
            </w:r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giornalista </w:t>
            </w:r>
            <w:proofErr w:type="gramStart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Rai  (</w:t>
            </w:r>
            <w:proofErr w:type="gramEnd"/>
            <w:r w:rsidRPr="0BE6DC07">
              <w:rPr>
                <w:rFonts w:ascii="Franklin Gothic Book" w:eastAsia="Trebuchet MS" w:hAnsi="Franklin Gothic Book" w:cs="Trebuchet MS"/>
                <w:color w:val="000000" w:themeColor="text1"/>
              </w:rPr>
              <w:t>ore 9.30 – 13, aula N11).</w:t>
            </w:r>
          </w:p>
          <w:p w14:paraId="71BF7728" w14:textId="5D3D2527" w:rsidR="00E23398" w:rsidRPr="00587CE1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/>
                <w:sz w:val="10"/>
                <w:szCs w:val="10"/>
              </w:rPr>
            </w:pPr>
          </w:p>
          <w:p w14:paraId="594B1B3D" w14:textId="77777777" w:rsidR="00E23398" w:rsidRPr="0016271C" w:rsidRDefault="00E23398" w:rsidP="00E23398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r w:rsidRPr="0016271C">
              <w:rPr>
                <w:rFonts w:ascii="Franklin Gothic Book" w:eastAsia="Trebuchet MS" w:hAnsi="Franklin Gothic Book" w:cs="Trebuchet MS"/>
                <w:b/>
                <w:color w:val="000000"/>
              </w:rPr>
              <w:t xml:space="preserve">IMPARARE PER CRESCERE CON PATHWAY COMPANION. IA INCLUSIVA E SICURA A MISURA DEI MINORI </w:t>
            </w:r>
          </w:p>
          <w:p w14:paraId="3160C79B" w14:textId="69E02ED5" w:rsidR="00E23398" w:rsidRDefault="4AFF2891" w:rsidP="4AFF289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Franklin Gothic Book" w:hAnsi="Franklin Gothic Book" w:cs="Franklin Gothic Book"/>
                <w:color w:val="000000"/>
              </w:rPr>
            </w:pPr>
            <w:r w:rsidRPr="4AFF2891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Workshop per esplorare in anteprima la piattaforma di apprendimento dotata di un tutoring intelligente a supporto di caregiver (docenti, operatori socio-sanitari e </w:t>
            </w:r>
            <w:r w:rsidRPr="4AFF2891">
              <w:rPr>
                <w:rFonts w:ascii="Franklin Gothic Book" w:eastAsia="Trebuchet MS" w:hAnsi="Franklin Gothic Book" w:cs="Trebuchet MS"/>
                <w:color w:val="000000" w:themeColor="text1"/>
              </w:rPr>
              <w:lastRenderedPageBreak/>
              <w:t xml:space="preserve">genitori) e di bambini e ragazzi con bisogni educativi speciali. L’iniziativa è realizzata nell’ambito del progetto “Pathway Companion”, in collaborazione con Google.org, Fondazione Don Gnocchi, IT </w:t>
            </w:r>
            <w:proofErr w:type="spellStart"/>
            <w:r w:rsidRPr="4AFF2891">
              <w:rPr>
                <w:rFonts w:ascii="Franklin Gothic Book" w:eastAsia="Trebuchet MS" w:hAnsi="Franklin Gothic Book" w:cs="Trebuchet MS"/>
                <w:color w:val="000000" w:themeColor="text1"/>
              </w:rPr>
              <w:t>Logix</w:t>
            </w:r>
            <w:proofErr w:type="spellEnd"/>
            <w:r w:rsidRPr="4AFF2891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e l’Università degli Studi Roma Tre.  </w:t>
            </w:r>
            <w:r w:rsidRPr="4AFF2891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 xml:space="preserve">Modera </w:t>
            </w:r>
            <w:r w:rsidRPr="4AFF2891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Mariella Anziano</w:t>
            </w:r>
            <w:r w:rsidRPr="4AFF2891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, giornalista TGR Lazio</w:t>
            </w:r>
            <w:r w:rsidRPr="4AFF2891">
              <w:rPr>
                <w:rFonts w:ascii="Franklin Gothic Book" w:eastAsia="Franklin Gothic Book" w:hAnsi="Franklin Gothic Book" w:cs="Franklin Gothic Book"/>
              </w:rPr>
              <w:t xml:space="preserve"> </w:t>
            </w:r>
            <w:r w:rsidRPr="4AFF2891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(ore 10 – 12, aula N14 A)</w:t>
            </w:r>
          </w:p>
          <w:p w14:paraId="68D653FB" w14:textId="18C6F95C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</w:p>
          <w:p w14:paraId="245905E8" w14:textId="77777777" w:rsidR="007629B2" w:rsidRPr="00292405" w:rsidRDefault="007629B2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</w:p>
          <w:p w14:paraId="0160B9C0" w14:textId="77777777" w:rsidR="00E23398" w:rsidRPr="001D0A37" w:rsidRDefault="00E23398" w:rsidP="00E23398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1D0A37">
              <w:rPr>
                <w:rFonts w:ascii="Franklin Gothic Book" w:eastAsia="Trebuchet MS" w:hAnsi="Franklin Gothic Book" w:cs="Trebuchet MS"/>
                <w:b/>
                <w:color w:val="000000"/>
              </w:rPr>
              <w:t>HEALTH BOT: INSIEME VERSO LA MEDICINA DEL FUTURO</w:t>
            </w:r>
          </w:p>
          <w:p w14:paraId="76C2ADFF" w14:textId="05459B5D" w:rsidR="00E23398" w:rsidRPr="00DF10E6" w:rsidRDefault="096F1C19" w:rsidP="096F1C1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096F1C19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In occasione della </w:t>
            </w:r>
            <w:proofErr w:type="spellStart"/>
            <w:r w:rsidRPr="096F1C19">
              <w:rPr>
                <w:rFonts w:ascii="Franklin Gothic Book" w:eastAsia="Trebuchet MS" w:hAnsi="Franklin Gothic Book" w:cs="Trebuchet MS"/>
                <w:color w:val="000000" w:themeColor="text1"/>
              </w:rPr>
              <w:t>RomeCup</w:t>
            </w:r>
            <w:proofErr w:type="spellEnd"/>
            <w:r w:rsidRPr="096F1C19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2025 viene premiato il team vincitore del contest Health BOT. Team di studenti delle scuole superiori di secondo grado presentano soluzioni di intelligenza artificiale per la salute. L’iniziativa è realizzata nell’ambito del progetto “Fattore J”, in collaborazione con Johnson&amp;Johnson. Modera </w:t>
            </w:r>
            <w:proofErr w:type="spellStart"/>
            <w:r w:rsidRPr="096F1C19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Mariavittoria</w:t>
            </w:r>
            <w:proofErr w:type="spellEnd"/>
            <w:r w:rsidRPr="096F1C19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 SAVINI</w:t>
            </w:r>
            <w:r w:rsidRPr="096F1C19">
              <w:rPr>
                <w:rFonts w:ascii="Franklin Gothic Book" w:eastAsia="Trebuchet MS" w:hAnsi="Franklin Gothic Book" w:cs="Trebuchet MS"/>
                <w:color w:val="000000" w:themeColor="text1"/>
              </w:rPr>
              <w:t>, giornalista RAI (ore 11 – 12.30, aula N6).</w:t>
            </w:r>
          </w:p>
        </w:tc>
      </w:tr>
      <w:tr w:rsidR="00E23398" w:rsidRPr="00995748" w14:paraId="12F79F6A" w14:textId="77777777" w:rsidTr="096F1C19">
        <w:tc>
          <w:tcPr>
            <w:tcW w:w="1413" w:type="dxa"/>
            <w:shd w:val="clear" w:color="auto" w:fill="FFFFFF" w:themeFill="background1"/>
          </w:tcPr>
          <w:p w14:paraId="23C2F85B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lastRenderedPageBreak/>
              <w:t>10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 xml:space="preserve"> 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-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 xml:space="preserve"> 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11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>.30</w:t>
            </w:r>
          </w:p>
        </w:tc>
        <w:tc>
          <w:tcPr>
            <w:tcW w:w="8215" w:type="dxa"/>
            <w:shd w:val="clear" w:color="auto" w:fill="FFFFFF" w:themeFill="background1"/>
          </w:tcPr>
          <w:p w14:paraId="09BE8E15" w14:textId="77777777" w:rsidR="00E23398" w:rsidRPr="00B837C9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 w:rsidRPr="00B837C9">
              <w:rPr>
                <w:rFonts w:ascii="Franklin Gothic Book" w:hAnsi="Franklin Gothic Book" w:cs="Arial"/>
                <w:b/>
                <w:shd w:val="clear" w:color="auto" w:fill="FFFFFF"/>
              </w:rPr>
              <w:t>INDUSTRIA 5.0 COME OPPORTUNITA’ DI SVILUPPO UMANO</w:t>
            </w:r>
            <w:r w:rsidRPr="00B837C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6E5D78FE" w14:textId="77777777" w:rsidR="00E23398" w:rsidRPr="003E478E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C22126">
              <w:rPr>
                <w:rFonts w:ascii="Franklin Gothic Book" w:eastAsia="Trebuchet MS" w:hAnsi="Franklin Gothic Book" w:cs="Trebuchet MS"/>
                <w:color w:val="000000"/>
              </w:rPr>
              <w:t>Nella tavola rotonda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 xml:space="preserve"> </w:t>
            </w:r>
            <w:r w:rsidRPr="00C22126">
              <w:rPr>
                <w:rFonts w:ascii="Franklin Gothic Book" w:eastAsia="Trebuchet MS" w:hAnsi="Franklin Gothic Book" w:cs="Trebuchet MS"/>
                <w:color w:val="000000"/>
              </w:rPr>
              <w:t>i diversi punti di vista delle scienze umane e delle scienze dure vengono messi a confronto per sviluppare nuovi modelli di formazione continua, uso consapevole delle tecnologie e delle risorse per poter affrontare le sfide imposte dalla situazione geopolitica e del cambiamento climatico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>.</w:t>
            </w:r>
          </w:p>
        </w:tc>
      </w:tr>
      <w:tr w:rsidR="00E23398" w:rsidRPr="00995748" w14:paraId="3805BA16" w14:textId="77777777" w:rsidTr="096F1C19">
        <w:trPr>
          <w:trHeight w:val="1744"/>
        </w:trPr>
        <w:tc>
          <w:tcPr>
            <w:tcW w:w="1413" w:type="dxa"/>
            <w:shd w:val="clear" w:color="auto" w:fill="FFFFFF" w:themeFill="background1"/>
          </w:tcPr>
          <w:p w14:paraId="4A7C45B3" w14:textId="032F258C" w:rsidR="00E23398" w:rsidRPr="00995748" w:rsidRDefault="6C734B0E" w:rsidP="6C734B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11.00 – 13.30</w:t>
            </w:r>
          </w:p>
          <w:p w14:paraId="4B8B5B37" w14:textId="2279195D" w:rsidR="00E23398" w:rsidRPr="00995748" w:rsidRDefault="00E23398" w:rsidP="6C734B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 w:themeColor="text1"/>
              </w:rPr>
            </w:pPr>
          </w:p>
          <w:p w14:paraId="40AB51CA" w14:textId="01727DEE" w:rsidR="00E23398" w:rsidRPr="00995748" w:rsidRDefault="6C734B0E" w:rsidP="6C734B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Sala Seminari</w:t>
            </w:r>
          </w:p>
        </w:tc>
        <w:tc>
          <w:tcPr>
            <w:tcW w:w="8215" w:type="dxa"/>
            <w:shd w:val="clear" w:color="auto" w:fill="FFFFFF" w:themeFill="background1"/>
          </w:tcPr>
          <w:p w14:paraId="076D99A3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r>
              <w:rPr>
                <w:rFonts w:ascii="Franklin Gothic Book" w:eastAsia="Trebuchet MS" w:hAnsi="Franklin Gothic Book" w:cs="Trebuchet MS"/>
                <w:b/>
                <w:color w:val="000000"/>
              </w:rPr>
              <w:t xml:space="preserve">FAST FORWARD AI: DALLA VISIONE ALL’AZIONE                  </w:t>
            </w:r>
          </w:p>
          <w:p w14:paraId="12ABC13C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spacing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 un anno dalla presentazione del Manifesto per un’azione collettiva su IA e robotica, i firmatari si incontrano per condividere le iniziative in corso e sviluppare strategie future costruendo insieme il futuro dell’AI e della robotica in Italia.</w:t>
            </w:r>
          </w:p>
          <w:p w14:paraId="6220C50E" w14:textId="77777777" w:rsidR="00E23398" w:rsidRPr="005F5735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hAnsi="Franklin Gothic Book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Franklin Gothic Book" w:hAnsi="Franklin Gothic Book"/>
                <w:color w:val="000000"/>
                <w:shd w:val="clear" w:color="auto" w:fill="FFFFFF"/>
              </w:rPr>
              <w:t xml:space="preserve">Modera </w:t>
            </w:r>
            <w:r w:rsidRPr="005F5735">
              <w:rPr>
                <w:rStyle w:val="normaltextrun"/>
                <w:rFonts w:ascii="Franklin Gothic Book" w:hAnsi="Franklin Gothic Book"/>
                <w:b/>
                <w:bCs/>
                <w:color w:val="000000"/>
                <w:shd w:val="clear" w:color="auto" w:fill="FFFFFF"/>
              </w:rPr>
              <w:t>Riccardo LUNA</w:t>
            </w:r>
            <w:r>
              <w:rPr>
                <w:rStyle w:val="normaltextrun"/>
                <w:rFonts w:ascii="Franklin Gothic Book" w:hAnsi="Franklin Gothic Book"/>
                <w:color w:val="000000"/>
                <w:shd w:val="clear" w:color="auto" w:fill="FFFFFF"/>
              </w:rPr>
              <w:t>, giornalista Corriere della Sera</w:t>
            </w:r>
          </w:p>
          <w:p w14:paraId="1E349503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spacing w:after="0" w:line="240" w:lineRule="auto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62454F48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spacing w:after="0" w:line="240" w:lineRule="auto"/>
              <w:rPr>
                <w:rFonts w:ascii="Franklin Gothic Book" w:eastAsia="Trebuchet MS" w:hAnsi="Franklin Gothic Book" w:cs="Trebuchet MS"/>
                <w:color w:val="000000"/>
              </w:rPr>
            </w:pPr>
            <w:r>
              <w:rPr>
                <w:rFonts w:ascii="Franklin Gothic Book" w:eastAsia="Trebuchet MS" w:hAnsi="Franklin Gothic Book" w:cs="Trebuchet MS"/>
                <w:color w:val="000000"/>
              </w:rPr>
              <w:t xml:space="preserve">Introduce </w:t>
            </w:r>
            <w:r w:rsidRPr="006B20DA">
              <w:rPr>
                <w:rFonts w:ascii="Franklin Gothic Book" w:eastAsia="Trebuchet MS" w:hAnsi="Franklin Gothic Book" w:cs="Trebuchet MS"/>
                <w:b/>
                <w:color w:val="000000"/>
              </w:rPr>
              <w:t>Alfonso MOLINA</w:t>
            </w:r>
            <w:r w:rsidRPr="006B20DA">
              <w:rPr>
                <w:rFonts w:ascii="Franklin Gothic Book" w:eastAsia="Trebuchet MS" w:hAnsi="Franklin Gothic Book" w:cs="Trebuchet MS"/>
                <w:color w:val="000000"/>
              </w:rPr>
              <w:t>, direttore scientifico de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 xml:space="preserve">lla Fondazione Mondo Digitale e </w:t>
            </w:r>
            <w:r w:rsidRPr="006B20DA">
              <w:rPr>
                <w:rFonts w:ascii="Franklin Gothic Book" w:eastAsia="Trebuchet MS" w:hAnsi="Franklin Gothic Book" w:cs="Trebuchet MS"/>
                <w:color w:val="000000"/>
              </w:rPr>
              <w:t>Personal Chair in Technology Strategy, Università di Edimburgo</w:t>
            </w:r>
          </w:p>
          <w:p w14:paraId="17FF6A08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spacing w:after="0" w:line="240" w:lineRule="auto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3C936576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spacing w:line="240" w:lineRule="auto"/>
              <w:rPr>
                <w:rFonts w:ascii="Franklin Gothic Book" w:eastAsia="Trebuchet MS" w:hAnsi="Franklin Gothic Book" w:cs="Trebuchet MS"/>
                <w:color w:val="000000"/>
              </w:rPr>
            </w:pPr>
            <w:r>
              <w:rPr>
                <w:rFonts w:ascii="Franklin Gothic Book" w:eastAsia="Trebuchet MS" w:hAnsi="Franklin Gothic Book" w:cs="Trebuchet MS"/>
                <w:color w:val="000000"/>
              </w:rPr>
              <w:t>Partecipano i firmatari del Manifesto.</w:t>
            </w:r>
          </w:p>
          <w:p w14:paraId="7DA82E50" w14:textId="68765C3A" w:rsidR="00E23398" w:rsidRPr="00702688" w:rsidRDefault="6C734B0E" w:rsidP="6C734B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spacing w:line="240" w:lineRule="auto"/>
              <w:jc w:val="both"/>
            </w:pPr>
            <w:proofErr w:type="spellStart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Keynote</w:t>
            </w:r>
            <w:proofErr w:type="spellEnd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</w:t>
            </w:r>
            <w:proofErr w:type="spellStart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ispirazionali</w:t>
            </w:r>
            <w:proofErr w:type="spellEnd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di</w:t>
            </w:r>
            <w:r w:rsidRPr="6C734B0E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 Vincenzo ESPOSITO</w:t>
            </w: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CEO Microsoft Italia, </w:t>
            </w:r>
            <w:r w:rsidRPr="6C734B0E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Fabio MOMOLA</w:t>
            </w: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Executive vice </w:t>
            </w:r>
            <w:proofErr w:type="spellStart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president</w:t>
            </w:r>
            <w:proofErr w:type="spellEnd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</w:t>
            </w:r>
            <w:proofErr w:type="spellStart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Engineering</w:t>
            </w:r>
            <w:proofErr w:type="spellEnd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</w:t>
            </w:r>
            <w:r w:rsidRPr="6C734B0E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Renato BRUNETTI</w:t>
            </w: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presidente e CEO </w:t>
            </w:r>
            <w:proofErr w:type="spellStart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Unidata</w:t>
            </w:r>
            <w:proofErr w:type="spellEnd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</w:t>
            </w:r>
            <w:r w:rsidRPr="6C734B0E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Mario STURION</w:t>
            </w: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</w:t>
            </w:r>
            <w:proofErr w:type="spellStart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Managing</w:t>
            </w:r>
            <w:proofErr w:type="spellEnd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Director Johnson&amp;Johnson Innovative Medicine Italia; </w:t>
            </w:r>
            <w:r w:rsidRPr="6C734B0E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Carla MASPERI</w:t>
            </w: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amministratore delegato SAP Italia; ; </w:t>
            </w:r>
            <w:r w:rsidRPr="6C734B0E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Emiliano RANTUCCI,</w:t>
            </w: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Executive General Manager of ICEG and UAE, </w:t>
            </w:r>
            <w:proofErr w:type="spellStart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Avanade</w:t>
            </w:r>
            <w:proofErr w:type="spellEnd"/>
            <w:r w:rsidRPr="6C734B0E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 Marco DITTA,</w:t>
            </w: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Executive </w:t>
            </w:r>
            <w:proofErr w:type="spellStart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Director</w:t>
            </w:r>
            <w:proofErr w:type="spellEnd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</w:t>
            </w:r>
            <w:proofErr w:type="spellStart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Data&amp;Artificial</w:t>
            </w:r>
            <w:proofErr w:type="spellEnd"/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Intelligence Office Intesa Sanpaolo, </w:t>
            </w:r>
            <w:r w:rsidRPr="6C734B0E">
              <w:rPr>
                <w:rFonts w:ascii="Franklin Gothic Book" w:eastAsia="Franklin Gothic Book" w:hAnsi="Franklin Gothic Book" w:cs="Franklin Gothic Book"/>
                <w:b/>
                <w:bCs/>
                <w:color w:val="222222"/>
              </w:rPr>
              <w:t>Andrea FORGHIERI</w:t>
            </w:r>
            <w:r w:rsidRPr="6C734B0E">
              <w:rPr>
                <w:rFonts w:ascii="Franklin Gothic Book" w:eastAsia="Franklin Gothic Book" w:hAnsi="Franklin Gothic Book" w:cs="Franklin Gothic Book"/>
                <w:color w:val="222222"/>
              </w:rPr>
              <w:t>, Executive Director, Intesa Sanpaolo per il Sociale.</w:t>
            </w:r>
          </w:p>
        </w:tc>
      </w:tr>
      <w:tr w:rsidR="00E23398" w:rsidRPr="00995748" w14:paraId="74613432" w14:textId="77777777" w:rsidTr="096F1C19">
        <w:tc>
          <w:tcPr>
            <w:tcW w:w="1413" w:type="dxa"/>
            <w:shd w:val="clear" w:color="auto" w:fill="FFFFFF" w:themeFill="background1"/>
          </w:tcPr>
          <w:p w14:paraId="4EC09DC1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10 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>–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 13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>.30</w:t>
            </w:r>
          </w:p>
        </w:tc>
        <w:tc>
          <w:tcPr>
            <w:tcW w:w="8215" w:type="dxa"/>
            <w:shd w:val="clear" w:color="auto" w:fill="FFFFFF" w:themeFill="background1"/>
          </w:tcPr>
          <w:p w14:paraId="4E70E50E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>GLI STUDENTI INCONTRANO LE UNIVERSITÀ</w:t>
            </w:r>
          </w:p>
          <w:p w14:paraId="5C103229" w14:textId="77777777" w:rsidR="00E23398" w:rsidRPr="000F2F5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5"/>
              </w:tabs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Sessioni di orientamento a cura delle università partner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ab/>
            </w:r>
          </w:p>
        </w:tc>
      </w:tr>
      <w:tr w:rsidR="00E23398" w:rsidRPr="00995748" w14:paraId="0A1C719C" w14:textId="77777777" w:rsidTr="096F1C19">
        <w:tc>
          <w:tcPr>
            <w:tcW w:w="1413" w:type="dxa"/>
            <w:shd w:val="clear" w:color="auto" w:fill="FFFFFF" w:themeFill="background1"/>
          </w:tcPr>
          <w:p w14:paraId="5C3B7B74" w14:textId="2ABCBDFB" w:rsidR="00E23398" w:rsidRPr="00995748" w:rsidRDefault="6C734B0E" w:rsidP="6C734B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10 – 13</w:t>
            </w:r>
          </w:p>
          <w:p w14:paraId="501C522E" w14:textId="32376017" w:rsidR="00E23398" w:rsidRPr="00995748" w:rsidRDefault="6C734B0E" w:rsidP="6C734B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aula N10</w:t>
            </w:r>
          </w:p>
        </w:tc>
        <w:tc>
          <w:tcPr>
            <w:tcW w:w="8215" w:type="dxa"/>
            <w:shd w:val="clear" w:color="auto" w:fill="FFFFFF" w:themeFill="background1"/>
          </w:tcPr>
          <w:p w14:paraId="69899DD4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 xml:space="preserve">CONTEST CREATIVI </w:t>
            </w:r>
          </w:p>
          <w:p w14:paraId="5F78B62A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Presentazione di prototipi di applicazioni robotiche (assistenza, agricoltura ecc.) nelle diverse categorie: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AgroBOT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,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CoBOT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,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DroneBOT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,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MareBOT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,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NonniBOT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,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TirBOT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.</w:t>
            </w:r>
          </w:p>
          <w:p w14:paraId="34F15588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296B07F1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Dopo la breve sessione di presentazione (</w:t>
            </w:r>
            <w:r w:rsidRPr="00995748">
              <w:rPr>
                <w:rFonts w:ascii="Franklin Gothic Book" w:eastAsia="Trebuchet MS" w:hAnsi="Franklin Gothic Book" w:cs="Trebuchet MS"/>
                <w:i/>
                <w:color w:val="000000"/>
              </w:rPr>
              <w:t>elevator pitch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), la giuria valuta i lavori e premia i vincitori per ogni categoria. </w:t>
            </w:r>
          </w:p>
        </w:tc>
      </w:tr>
      <w:tr w:rsidR="00E23398" w:rsidRPr="00995748" w14:paraId="6BD49A0C" w14:textId="77777777" w:rsidTr="096F1C19">
        <w:trPr>
          <w:trHeight w:val="450"/>
        </w:trPr>
        <w:tc>
          <w:tcPr>
            <w:tcW w:w="1413" w:type="dxa"/>
            <w:shd w:val="clear" w:color="auto" w:fill="FFFFFF" w:themeFill="background1"/>
          </w:tcPr>
          <w:p w14:paraId="003F24F9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10 – 13</w:t>
            </w:r>
          </w:p>
        </w:tc>
        <w:tc>
          <w:tcPr>
            <w:tcW w:w="8215" w:type="dxa"/>
            <w:shd w:val="clear" w:color="auto" w:fill="FFFFFF" w:themeFill="background1"/>
          </w:tcPr>
          <w:p w14:paraId="117A19E2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>AREA DIMOSTRATIVA</w:t>
            </w:r>
          </w:p>
          <w:p w14:paraId="143FBA23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In esposizione prototipi di università, scuole, aziende, startup e centri di ricerca</w:t>
            </w:r>
          </w:p>
        </w:tc>
      </w:tr>
      <w:tr w:rsidR="00E23398" w:rsidRPr="00995748" w14:paraId="6FDA265F" w14:textId="77777777" w:rsidTr="096F1C19">
        <w:tc>
          <w:tcPr>
            <w:tcW w:w="1413" w:type="dxa"/>
            <w:shd w:val="clear" w:color="auto" w:fill="FFFFFF" w:themeFill="background1"/>
          </w:tcPr>
          <w:p w14:paraId="5626BFBE" w14:textId="77777777" w:rsidR="00E23398" w:rsidRPr="00995748" w:rsidRDefault="00E23398" w:rsidP="00856167">
            <w:pPr>
              <w:pStyle w:val="Normal0"/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10 – 13.30</w:t>
            </w:r>
          </w:p>
        </w:tc>
        <w:tc>
          <w:tcPr>
            <w:tcW w:w="8215" w:type="dxa"/>
            <w:shd w:val="clear" w:color="auto" w:fill="FFFFFF" w:themeFill="background1"/>
          </w:tcPr>
          <w:p w14:paraId="2796B1F8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b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>LABORATORI DIDATTICI</w:t>
            </w:r>
          </w:p>
          <w:p w14:paraId="379FBF07" w14:textId="77777777" w:rsidR="007629B2" w:rsidRDefault="00E23398" w:rsidP="003D130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lastRenderedPageBreak/>
              <w:t>Laboratori di robotica educativa per studenti e docenti di scuole di ogni ordine e grado a cura di FMD e dei partner</w:t>
            </w:r>
            <w:r w:rsidR="00D16F24">
              <w:rPr>
                <w:rFonts w:ascii="Franklin Gothic Book" w:eastAsia="Trebuchet MS" w:hAnsi="Franklin Gothic Book" w:cs="Trebuchet MS"/>
                <w:color w:val="000000"/>
              </w:rPr>
              <w:t>.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 </w:t>
            </w:r>
          </w:p>
          <w:p w14:paraId="11A974AB" w14:textId="77777777" w:rsidR="003D130D" w:rsidRDefault="003D130D" w:rsidP="003D130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4A02FE14" w14:textId="01FAE82B" w:rsidR="005A5C8B" w:rsidRPr="00995748" w:rsidRDefault="005A5C8B" w:rsidP="003D130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</w:p>
        </w:tc>
      </w:tr>
      <w:tr w:rsidR="00E23398" w:rsidRPr="00995748" w14:paraId="1C21EEF3" w14:textId="77777777" w:rsidTr="096F1C19">
        <w:tc>
          <w:tcPr>
            <w:tcW w:w="1413" w:type="dxa"/>
            <w:shd w:val="clear" w:color="auto" w:fill="FFFFFF" w:themeFill="background1"/>
          </w:tcPr>
          <w:p w14:paraId="1EEE9667" w14:textId="66D955D3" w:rsidR="00E23398" w:rsidRPr="00995748" w:rsidRDefault="6C734B0E" w:rsidP="6C734B0E">
            <w:pPr>
              <w:pStyle w:val="Normal0"/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lastRenderedPageBreak/>
              <w:t>21 –  22.30</w:t>
            </w:r>
          </w:p>
          <w:p w14:paraId="0FDDD4EA" w14:textId="6CC7A674" w:rsidR="00E23398" w:rsidRPr="00995748" w:rsidRDefault="6C734B0E" w:rsidP="6C734B0E">
            <w:pPr>
              <w:pStyle w:val="Normal0"/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Sala Esedra</w:t>
            </w:r>
          </w:p>
          <w:p w14:paraId="1EFEF3F0" w14:textId="3FEC1D27" w:rsidR="00E23398" w:rsidRPr="00995748" w:rsidRDefault="6C734B0E" w:rsidP="00856167">
            <w:pPr>
              <w:pStyle w:val="Normal0"/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Musei Capitolini</w:t>
            </w:r>
          </w:p>
        </w:tc>
        <w:tc>
          <w:tcPr>
            <w:tcW w:w="8215" w:type="dxa"/>
            <w:shd w:val="clear" w:color="auto" w:fill="FFFFFF" w:themeFill="background1"/>
          </w:tcPr>
          <w:p w14:paraId="35E1078B" w14:textId="77777777" w:rsidR="00E23398" w:rsidRDefault="00E23398" w:rsidP="00856167">
            <w:pPr>
              <w:pStyle w:val="Normal0"/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EVENTO </w:t>
            </w:r>
            <w:r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DI</w:t>
            </w:r>
            <w:r w:rsidRPr="00995748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 PREMIAZIONE</w:t>
            </w:r>
            <w:r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 DEL</w:t>
            </w:r>
            <w:r w:rsidRPr="00995748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 RESEARCH AWARD</w:t>
            </w:r>
          </w:p>
          <w:p w14:paraId="14EB32AB" w14:textId="77777777" w:rsidR="00E23398" w:rsidRPr="00995748" w:rsidRDefault="00E23398" w:rsidP="00856167">
            <w:pPr>
              <w:pStyle w:val="Normal0"/>
              <w:spacing w:after="0" w:line="240" w:lineRule="auto"/>
              <w:ind w:hanging="2"/>
              <w:jc w:val="both"/>
              <w:rPr>
                <w:rFonts w:ascii="Franklin Gothic Book" w:hAnsi="Franklin Gothic Book"/>
              </w:rPr>
            </w:pPr>
          </w:p>
          <w:p w14:paraId="1E03956D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1DC764B1">
              <w:rPr>
                <w:rFonts w:ascii="Franklin Gothic Book" w:eastAsia="Trebuchet MS" w:hAnsi="Franklin Gothic Book" w:cs="Trebuchet MS"/>
                <w:color w:val="000000" w:themeColor="text1"/>
              </w:rPr>
              <w:t>Presso la sala Esedra dei Musei Capitolini i 10 finalisti del “</w:t>
            </w:r>
            <w:proofErr w:type="spellStart"/>
            <w:r w:rsidRPr="1DC764B1">
              <w:rPr>
                <w:rFonts w:ascii="Franklin Gothic Book" w:eastAsia="Trebuchet MS" w:hAnsi="Franklin Gothic Book" w:cs="Trebuchet MS"/>
                <w:color w:val="000000" w:themeColor="text1"/>
              </w:rPr>
              <w:t>Most</w:t>
            </w:r>
            <w:proofErr w:type="spellEnd"/>
            <w:r w:rsidRPr="1DC764B1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</w:t>
            </w:r>
            <w:proofErr w:type="spellStart"/>
            <w:r w:rsidRPr="1DC764B1">
              <w:rPr>
                <w:rFonts w:ascii="Franklin Gothic Book" w:eastAsia="Trebuchet MS" w:hAnsi="Franklin Gothic Book" w:cs="Trebuchet MS"/>
                <w:color w:val="000000" w:themeColor="text1"/>
              </w:rPr>
              <w:t>Promising</w:t>
            </w:r>
            <w:proofErr w:type="spellEnd"/>
            <w:r w:rsidRPr="1DC764B1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</w:t>
            </w:r>
            <w:proofErr w:type="spellStart"/>
            <w:r w:rsidRPr="1DC764B1">
              <w:rPr>
                <w:rFonts w:ascii="Franklin Gothic Book" w:eastAsia="Trebuchet MS" w:hAnsi="Franklin Gothic Book" w:cs="Trebuchet MS"/>
                <w:color w:val="000000" w:themeColor="text1"/>
              </w:rPr>
              <w:t>Researcher</w:t>
            </w:r>
            <w:proofErr w:type="spellEnd"/>
            <w:r w:rsidRPr="1DC764B1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in </w:t>
            </w:r>
            <w:proofErr w:type="spellStart"/>
            <w:r w:rsidRPr="1DC764B1">
              <w:rPr>
                <w:rFonts w:ascii="Franklin Gothic Book" w:eastAsia="Trebuchet MS" w:hAnsi="Franklin Gothic Book" w:cs="Trebuchet MS"/>
                <w:color w:val="000000" w:themeColor="text1"/>
              </w:rPr>
              <w:t>Robotics</w:t>
            </w:r>
            <w:proofErr w:type="spellEnd"/>
            <w:r w:rsidRPr="1DC764B1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&amp; AI” presentano il proprio progetto di ricerca. Al termine viene annunciato la vincitrice o vincitore della terza edizione del premio. </w:t>
            </w:r>
          </w:p>
          <w:p w14:paraId="0A883F22" w14:textId="761A2B15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</w:pPr>
            <w:r w:rsidRPr="66C97A01">
              <w:rPr>
                <w:rStyle w:val="normaltextrun"/>
                <w:rFonts w:ascii="Franklin Gothic Book" w:hAnsi="Franklin Gothic Book"/>
                <w:color w:val="000000" w:themeColor="text1"/>
              </w:rPr>
              <w:t xml:space="preserve">Modera </w:t>
            </w:r>
            <w:r w:rsidR="005A5D4C">
              <w:rPr>
                <w:rStyle w:val="normaltextrun"/>
                <w:rFonts w:ascii="Franklin Gothic Book" w:hAnsi="Franklin Gothic Book"/>
                <w:b/>
                <w:bCs/>
                <w:color w:val="000000" w:themeColor="text1"/>
              </w:rPr>
              <w:t>Paolo OTTOLINA</w:t>
            </w:r>
            <w:bookmarkStart w:id="3" w:name="_GoBack"/>
            <w:bookmarkEnd w:id="3"/>
            <w:r w:rsidRPr="66C97A01">
              <w:rPr>
                <w:rStyle w:val="normaltextrun"/>
                <w:rFonts w:ascii="Franklin Gothic Book" w:hAnsi="Franklin Gothic Book"/>
                <w:color w:val="000000" w:themeColor="text1"/>
              </w:rPr>
              <w:t>, giornalista Corriere della Sera</w:t>
            </w:r>
          </w:p>
          <w:p w14:paraId="27EAA83C" w14:textId="77777777" w:rsidR="00E23398" w:rsidRPr="00DF10E6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hAnsi="Franklin Gothic Book"/>
                <w:color w:val="000000" w:themeColor="text1"/>
              </w:rPr>
            </w:pPr>
          </w:p>
          <w:p w14:paraId="7044D811" w14:textId="77777777" w:rsidR="00E23398" w:rsidRPr="001A2FE1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66C97A01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Premiano: </w:t>
            </w:r>
            <w:r w:rsidRPr="66C97A01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Paolo DARIO, </w:t>
            </w:r>
            <w:r w:rsidRPr="66C97A01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professore emerito di robotica biomedica presso la Scuola Superiore Sant’Anna di Pisa, </w:t>
            </w:r>
            <w:r w:rsidRPr="66C97A01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Alfonso MOLINA</w:t>
            </w:r>
            <w:r w:rsidRPr="66C97A01">
              <w:rPr>
                <w:rFonts w:ascii="Franklin Gothic Book" w:eastAsia="Trebuchet MS" w:hAnsi="Franklin Gothic Book" w:cs="Trebuchet MS"/>
                <w:color w:val="000000" w:themeColor="text1"/>
              </w:rPr>
              <w:t>, direttore scientifico della Fondazione Mondo Digitale e Personal Chair in Technology Strategy, Università di Edimburgo,</w:t>
            </w:r>
            <w:r w:rsidRPr="66C97A01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 Eugenio GUGLIELMELLI, </w:t>
            </w:r>
            <w:r w:rsidRPr="66C97A01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rettore Università Campus </w:t>
            </w:r>
            <w:proofErr w:type="spellStart"/>
            <w:r w:rsidRPr="66C97A01">
              <w:rPr>
                <w:rFonts w:ascii="Franklin Gothic Book" w:eastAsia="Trebuchet MS" w:hAnsi="Franklin Gothic Book" w:cs="Trebuchet MS"/>
                <w:color w:val="000000" w:themeColor="text1"/>
              </w:rPr>
              <w:t>Bio</w:t>
            </w:r>
            <w:proofErr w:type="spellEnd"/>
            <w:r w:rsidRPr="66C97A01">
              <w:rPr>
                <w:rFonts w:ascii="Franklin Gothic Book" w:eastAsia="Trebuchet MS" w:hAnsi="Franklin Gothic Book" w:cs="Trebuchet MS"/>
                <w:color w:val="000000" w:themeColor="text1"/>
              </w:rPr>
              <w:t>-Medico di Roma</w:t>
            </w:r>
            <w:r w:rsidRPr="66C97A01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 xml:space="preserve">, Mirta MICHILLI, </w:t>
            </w:r>
            <w:r w:rsidRPr="66C97A01">
              <w:rPr>
                <w:rFonts w:ascii="Franklin Gothic Book" w:eastAsia="Trebuchet MS" w:hAnsi="Franklin Gothic Book" w:cs="Trebuchet MS"/>
                <w:color w:val="000000" w:themeColor="text1"/>
              </w:rPr>
              <w:t>direttrice generale Fondazione Mondo Digitale ETS</w:t>
            </w:r>
          </w:p>
        </w:tc>
      </w:tr>
    </w:tbl>
    <w:p w14:paraId="5CD8B3F9" w14:textId="77777777" w:rsidR="00E23398" w:rsidRDefault="00E23398" w:rsidP="00E23398">
      <w:pPr>
        <w:rPr>
          <w:rFonts w:ascii="Franklin Gothic Book" w:hAnsi="Franklin Gothic Book"/>
          <w:sz w:val="24"/>
          <w:szCs w:val="24"/>
        </w:rPr>
      </w:pPr>
    </w:p>
    <w:tbl>
      <w:tblPr>
        <w:tblW w:w="9628" w:type="dxa"/>
        <w:tblBorders>
          <w:top w:val="single" w:sz="4" w:space="0" w:color="82E4D1"/>
          <w:left w:val="single" w:sz="4" w:space="0" w:color="82E4D1"/>
          <w:bottom w:val="single" w:sz="4" w:space="0" w:color="82E4D1"/>
          <w:right w:val="single" w:sz="4" w:space="0" w:color="82E4D1"/>
          <w:insideH w:val="single" w:sz="4" w:space="0" w:color="82E4D1"/>
          <w:insideV w:val="single" w:sz="4" w:space="0" w:color="82E4D1"/>
        </w:tblBorders>
        <w:tblLayout w:type="fixed"/>
        <w:tblCellMar>
          <w:top w:w="85" w:type="dxa"/>
          <w:bottom w:w="170" w:type="dxa"/>
        </w:tblCellMar>
        <w:tblLook w:val="0400" w:firstRow="0" w:lastRow="0" w:firstColumn="0" w:lastColumn="0" w:noHBand="0" w:noVBand="1"/>
      </w:tblPr>
      <w:tblGrid>
        <w:gridCol w:w="1515"/>
        <w:gridCol w:w="8113"/>
      </w:tblGrid>
      <w:tr w:rsidR="00E23398" w:rsidRPr="00995748" w14:paraId="38189D90" w14:textId="77777777" w:rsidTr="6C734B0E">
        <w:trPr>
          <w:trHeight w:val="587"/>
        </w:trPr>
        <w:tc>
          <w:tcPr>
            <w:tcW w:w="9628" w:type="dxa"/>
            <w:gridSpan w:val="2"/>
            <w:shd w:val="clear" w:color="auto" w:fill="82E4D1"/>
          </w:tcPr>
          <w:p w14:paraId="007D2D2E" w14:textId="77777777" w:rsidR="00E23398" w:rsidRPr="004501BE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2E4D1"/>
              <w:spacing w:after="0" w:line="240" w:lineRule="auto"/>
              <w:jc w:val="center"/>
              <w:rPr>
                <w:rFonts w:ascii="Franklin Gothic Book" w:eastAsia="Trebuchet MS" w:hAnsi="Franklin Gothic Book" w:cs="Trebuchet MS"/>
                <w:b/>
                <w:sz w:val="24"/>
                <w:szCs w:val="24"/>
              </w:rPr>
            </w:pPr>
            <w:r w:rsidRPr="004501BE">
              <w:rPr>
                <w:rFonts w:ascii="Franklin Gothic Book" w:eastAsia="Trebuchet MS" w:hAnsi="Franklin Gothic Book" w:cs="Trebuchet MS"/>
                <w:b/>
                <w:sz w:val="24"/>
                <w:szCs w:val="24"/>
              </w:rPr>
              <w:t>9 MAGGIO 2025</w:t>
            </w:r>
          </w:p>
          <w:p w14:paraId="5D3AE965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2E4D1"/>
              <w:spacing w:after="0" w:line="240" w:lineRule="auto"/>
              <w:jc w:val="center"/>
              <w:rPr>
                <w:rFonts w:ascii="Franklin Gothic Book" w:eastAsia="Trebuchet MS" w:hAnsi="Franklin Gothic Book" w:cs="Trebuchet MS"/>
                <w:b/>
              </w:rPr>
            </w:pPr>
            <w:r w:rsidRPr="004501BE">
              <w:rPr>
                <w:rFonts w:ascii="Franklin Gothic Book" w:eastAsia="Trebuchet MS" w:hAnsi="Franklin Gothic Book" w:cs="Trebuchet MS"/>
                <w:b/>
                <w:sz w:val="24"/>
                <w:szCs w:val="24"/>
              </w:rPr>
              <w:t>CAMPIDOGLIO, SALA LAUDATO SÌ E PROTOMOTECA</w:t>
            </w:r>
          </w:p>
        </w:tc>
      </w:tr>
      <w:tr w:rsidR="00E23398" w:rsidRPr="00995748" w14:paraId="318D6B2E" w14:textId="77777777" w:rsidTr="6C734B0E">
        <w:tc>
          <w:tcPr>
            <w:tcW w:w="1515" w:type="dxa"/>
            <w:shd w:val="clear" w:color="auto" w:fill="auto"/>
          </w:tcPr>
          <w:p w14:paraId="23616266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09 – 12</w:t>
            </w:r>
          </w:p>
          <w:p w14:paraId="6A08A8A9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693B51C7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23BD3F33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2E2E3D54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i/>
                <w:color w:val="000000"/>
              </w:rPr>
            </w:pPr>
          </w:p>
        </w:tc>
        <w:tc>
          <w:tcPr>
            <w:tcW w:w="8113" w:type="dxa"/>
            <w:shd w:val="clear" w:color="auto" w:fill="auto"/>
          </w:tcPr>
          <w:p w14:paraId="3EF38307" w14:textId="77777777" w:rsidR="00E23398" w:rsidRPr="0099574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 xml:space="preserve">GARE DI ROBOTICA 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(fasi finali)</w:t>
            </w:r>
          </w:p>
          <w:p w14:paraId="1EF67046" w14:textId="77777777" w:rsidR="00E23398" w:rsidRPr="00995748" w:rsidRDefault="00E23398" w:rsidP="00E23398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 xml:space="preserve">18°Trofeo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>Internazionale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>Città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 xml:space="preserve"> di Roma</w:t>
            </w:r>
            <w:r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 xml:space="preserve"> di </w:t>
            </w:r>
            <w:proofErr w:type="spellStart"/>
            <w:r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>Robotica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 xml:space="preserve"> (Rescue Line, Soccer Open League, Soccer Light Weight, On Stage Primary, On Stage Advanced, Explorer Junior, Explorer Senior)</w:t>
            </w:r>
          </w:p>
          <w:p w14:paraId="6F3DE0E7" w14:textId="77777777" w:rsidR="00E23398" w:rsidRPr="00995748" w:rsidRDefault="00E23398" w:rsidP="00E23398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bCs/>
                <w:color w:val="000000"/>
                <w:lang w:val="en-GB"/>
              </w:rPr>
            </w:pP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>Bracci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 xml:space="preserve">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 w:themeColor="text1"/>
                <w:lang w:val="en-GB"/>
              </w:rPr>
              <w:t>robotici</w:t>
            </w:r>
            <w:proofErr w:type="spellEnd"/>
          </w:p>
          <w:p w14:paraId="33E9F5F4" w14:textId="77777777" w:rsidR="00E23398" w:rsidRPr="00995748" w:rsidRDefault="00E23398" w:rsidP="00E23398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 w:themeColor="text1"/>
              </w:rPr>
              <w:t>SuperT</w:t>
            </w:r>
            <w:r>
              <w:rPr>
                <w:rFonts w:ascii="Franklin Gothic Book" w:eastAsia="Trebuchet MS" w:hAnsi="Franklin Gothic Book" w:cs="Trebuchet MS"/>
                <w:color w:val="000000" w:themeColor="text1"/>
              </w:rPr>
              <w:t>eam</w:t>
            </w:r>
            <w:proofErr w:type="spellEnd"/>
            <w:r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nella categoria Rescue Line, </w:t>
            </w:r>
            <w:r w:rsidRPr="00995748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in collaborazione con il Comitato nazionale </w:t>
            </w:r>
            <w:proofErr w:type="spellStart"/>
            <w:r w:rsidRPr="00995748">
              <w:rPr>
                <w:rFonts w:ascii="Franklin Gothic Book" w:eastAsia="Trebuchet MS" w:hAnsi="Franklin Gothic Book" w:cs="Trebuchet MS"/>
                <w:color w:val="000000" w:themeColor="text1"/>
              </w:rPr>
              <w:t>RoboCupJunior</w:t>
            </w:r>
            <w:proofErr w:type="spellEnd"/>
            <w:r w:rsidRPr="00995748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 Italia</w:t>
            </w:r>
          </w:p>
        </w:tc>
      </w:tr>
      <w:tr w:rsidR="00E23398" w:rsidRPr="00995748" w14:paraId="0DE4BD44" w14:textId="77777777" w:rsidTr="6C734B0E">
        <w:tc>
          <w:tcPr>
            <w:tcW w:w="1515" w:type="dxa"/>
            <w:shd w:val="clear" w:color="auto" w:fill="auto"/>
          </w:tcPr>
          <w:p w14:paraId="2CDEDF1C" w14:textId="18DA6A52" w:rsidR="00E23398" w:rsidRPr="00995748" w:rsidRDefault="6C734B0E" w:rsidP="6C734B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12 – 12.30</w:t>
            </w:r>
          </w:p>
          <w:p w14:paraId="47CF867B" w14:textId="4E3F49AC" w:rsidR="00E23398" w:rsidRPr="00995748" w:rsidRDefault="6C734B0E" w:rsidP="6C734B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Campidoglio</w:t>
            </w:r>
          </w:p>
          <w:p w14:paraId="19559FE0" w14:textId="5FF01559" w:rsidR="00E23398" w:rsidRPr="00995748" w:rsidRDefault="6C734B0E" w:rsidP="6C734B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Franklin Gothic Book" w:eastAsia="Trebuchet MS" w:hAnsi="Franklin Gothic Book" w:cs="Trebuchet MS"/>
                <w:color w:val="000000"/>
              </w:rPr>
            </w:pPr>
            <w:r w:rsidRPr="6C734B0E">
              <w:rPr>
                <w:rFonts w:ascii="Franklin Gothic Book" w:eastAsia="Trebuchet MS" w:hAnsi="Franklin Gothic Book" w:cs="Trebuchet MS"/>
                <w:color w:val="000000" w:themeColor="text1"/>
              </w:rPr>
              <w:t>Sala della Protomoteca</w:t>
            </w:r>
          </w:p>
        </w:tc>
        <w:tc>
          <w:tcPr>
            <w:tcW w:w="8113" w:type="dxa"/>
            <w:shd w:val="clear" w:color="auto" w:fill="auto"/>
          </w:tcPr>
          <w:p w14:paraId="04E317E4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</w:pPr>
            <w:r w:rsidRPr="024B7BBC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CERIMONIA DI PREMIAZIONE</w:t>
            </w:r>
          </w:p>
          <w:p w14:paraId="17182C32" w14:textId="77777777" w:rsidR="00E23398" w:rsidRPr="00995748" w:rsidRDefault="00E23398" w:rsidP="00E23398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Premio 18° Trofeo internazionale di robotica Città di Roma </w:t>
            </w:r>
          </w:p>
          <w:p w14:paraId="15642DA5" w14:textId="77777777" w:rsidR="00E23398" w:rsidRDefault="00E23398" w:rsidP="00E2339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 xml:space="preserve">Premio Bracci robotici </w:t>
            </w:r>
          </w:p>
          <w:p w14:paraId="3F37BE40" w14:textId="77777777" w:rsidR="00E23398" w:rsidRDefault="00E23398" w:rsidP="00E2339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 w:rsidRPr="001A2FE1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Premio </w:t>
            </w:r>
            <w:proofErr w:type="spellStart"/>
            <w:r w:rsidRPr="001A2FE1">
              <w:rPr>
                <w:rFonts w:ascii="Franklin Gothic Book" w:eastAsia="Trebuchet MS" w:hAnsi="Franklin Gothic Book" w:cs="Trebuchet MS"/>
                <w:color w:val="000000" w:themeColor="text1"/>
              </w:rPr>
              <w:t>SuperTeam</w:t>
            </w:r>
            <w:proofErr w:type="spellEnd"/>
          </w:p>
          <w:p w14:paraId="588A76A3" w14:textId="77777777" w:rsidR="00E23398" w:rsidRPr="00FB7620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</w:p>
          <w:p w14:paraId="52F63FCD" w14:textId="77777777" w:rsidR="00E23398" w:rsidRDefault="00E23398" w:rsidP="008561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 w:themeColor="text1"/>
              </w:rPr>
            </w:pPr>
            <w:r w:rsidRPr="024B7BBC"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Premia il sindaco di Roma Capitale </w:t>
            </w:r>
            <w:r w:rsidRPr="024B7BBC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Roberto GUALTIERI</w:t>
            </w:r>
            <w:r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.</w:t>
            </w:r>
          </w:p>
          <w:p w14:paraId="6616A5D5" w14:textId="5A938F53" w:rsidR="00E23398" w:rsidRPr="003D130D" w:rsidRDefault="00E23398" w:rsidP="003D130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Franklin Gothic Book" w:eastAsia="Trebuchet MS" w:hAnsi="Franklin Gothic Book" w:cs="Trebuchet MS"/>
                <w:color w:val="000000"/>
              </w:rPr>
            </w:pPr>
            <w:r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Partecipano: </w:t>
            </w:r>
            <w:r w:rsidRPr="001A2FE1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Renato BRUNETTI</w:t>
            </w:r>
            <w:r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presidente Fondazione Mondo Digitale ETS, </w:t>
            </w:r>
            <w:r w:rsidRPr="00FB7620">
              <w:rPr>
                <w:rFonts w:ascii="Franklin Gothic Book" w:eastAsia="Trebuchet MS" w:hAnsi="Franklin Gothic Book" w:cs="Trebuchet MS"/>
                <w:b/>
                <w:bCs/>
                <w:color w:val="000000" w:themeColor="text1"/>
              </w:rPr>
              <w:t>Carlo TOSTI</w:t>
            </w:r>
            <w:r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, presidente Università Campus </w:t>
            </w:r>
            <w:proofErr w:type="spellStart"/>
            <w:r>
              <w:rPr>
                <w:rFonts w:ascii="Franklin Gothic Book" w:eastAsia="Trebuchet MS" w:hAnsi="Franklin Gothic Book" w:cs="Trebuchet MS"/>
                <w:color w:val="000000" w:themeColor="text1"/>
              </w:rPr>
              <w:t>Bio</w:t>
            </w:r>
            <w:proofErr w:type="spellEnd"/>
            <w:r>
              <w:rPr>
                <w:rFonts w:ascii="Franklin Gothic Book" w:eastAsia="Trebuchet MS" w:hAnsi="Franklin Gothic Book" w:cs="Trebuchet MS"/>
                <w:color w:val="000000" w:themeColor="text1"/>
              </w:rPr>
              <w:t xml:space="preserve">-Medico di Roma, </w:t>
            </w:r>
            <w:r w:rsidRPr="001A2FE1">
              <w:rPr>
                <w:rFonts w:ascii="Franklin Gothic Book" w:eastAsia="Trebuchet MS" w:hAnsi="Franklin Gothic Book" w:cs="Trebuchet MS"/>
                <w:b/>
                <w:bCs/>
                <w:color w:val="000000"/>
              </w:rPr>
              <w:t xml:space="preserve">Eugenio GUGLIELMELLI, 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>r</w:t>
            </w:r>
            <w:r w:rsidRPr="001A2FE1">
              <w:rPr>
                <w:rFonts w:ascii="Franklin Gothic Book" w:eastAsia="Trebuchet MS" w:hAnsi="Franklin Gothic Book" w:cs="Trebuchet MS"/>
                <w:color w:val="000000"/>
              </w:rPr>
              <w:t>ettore Università Camp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>u</w:t>
            </w:r>
            <w:r w:rsidRPr="001A2FE1">
              <w:rPr>
                <w:rFonts w:ascii="Franklin Gothic Book" w:eastAsia="Trebuchet MS" w:hAnsi="Franklin Gothic Book" w:cs="Trebuchet MS"/>
                <w:color w:val="000000"/>
              </w:rPr>
              <w:t xml:space="preserve">s </w:t>
            </w:r>
            <w:proofErr w:type="spellStart"/>
            <w:r w:rsidRPr="001A2FE1">
              <w:rPr>
                <w:rFonts w:ascii="Franklin Gothic Book" w:eastAsia="Trebuchet MS" w:hAnsi="Franklin Gothic Book" w:cs="Trebuchet MS"/>
                <w:color w:val="000000"/>
              </w:rPr>
              <w:t>Bio</w:t>
            </w:r>
            <w:proofErr w:type="spellEnd"/>
            <w:r w:rsidRPr="001A2FE1">
              <w:rPr>
                <w:rFonts w:ascii="Franklin Gothic Book" w:eastAsia="Trebuchet MS" w:hAnsi="Franklin Gothic Book" w:cs="Trebuchet MS"/>
                <w:color w:val="000000"/>
              </w:rPr>
              <w:t>-Medico di Roma</w:t>
            </w:r>
            <w:r>
              <w:rPr>
                <w:rFonts w:ascii="Franklin Gothic Book" w:eastAsia="Trebuchet MS" w:hAnsi="Franklin Gothic Book" w:cs="Trebuchet MS"/>
                <w:color w:val="000000"/>
              </w:rPr>
              <w:t xml:space="preserve">, </w:t>
            </w:r>
            <w:r w:rsidRPr="00995748">
              <w:rPr>
                <w:rFonts w:ascii="Franklin Gothic Book" w:eastAsia="Trebuchet MS" w:hAnsi="Franklin Gothic Book" w:cs="Trebuchet MS"/>
                <w:b/>
                <w:color w:val="000000"/>
              </w:rPr>
              <w:t>Massimiliano FIORUCCI</w:t>
            </w:r>
            <w:r w:rsidRPr="00995748">
              <w:rPr>
                <w:rFonts w:ascii="Franklin Gothic Book" w:eastAsia="Trebuchet MS" w:hAnsi="Franklin Gothic Book" w:cs="Trebuchet MS"/>
                <w:color w:val="000000"/>
              </w:rPr>
              <w:t>, rettore dell’Università degli Studi Roma Tre</w:t>
            </w:r>
            <w:r w:rsidR="00CD001B">
              <w:rPr>
                <w:rFonts w:ascii="Franklin Gothic Book" w:eastAsia="Trebuchet MS" w:hAnsi="Franklin Gothic Book" w:cs="Trebuchet MS"/>
                <w:color w:val="000000"/>
              </w:rPr>
              <w:t xml:space="preserve">, </w:t>
            </w:r>
            <w:r w:rsidR="00CD001B" w:rsidRPr="00D42BAA">
              <w:rPr>
                <w:rFonts w:ascii="Franklin Gothic Book" w:eastAsia="Trebuchet MS" w:hAnsi="Franklin Gothic Book" w:cs="Trebuchet MS"/>
                <w:b/>
                <w:color w:val="000000"/>
              </w:rPr>
              <w:t>Fabrizio D'ASCENZO</w:t>
            </w:r>
            <w:r w:rsidR="00CD001B">
              <w:rPr>
                <w:rFonts w:ascii="Franklin Gothic Book" w:eastAsia="Trebuchet MS" w:hAnsi="Franklin Gothic Book" w:cs="Trebuchet MS"/>
                <w:color w:val="000000"/>
              </w:rPr>
              <w:t xml:space="preserve">, presidente </w:t>
            </w:r>
            <w:r w:rsidR="00CD001B" w:rsidRPr="00CD001B">
              <w:rPr>
                <w:rFonts w:ascii="Franklin Gothic Book" w:eastAsia="Trebuchet MS" w:hAnsi="Franklin Gothic Book" w:cs="Trebuchet MS"/>
                <w:color w:val="000000"/>
              </w:rPr>
              <w:t>INAIL</w:t>
            </w:r>
            <w:r w:rsidR="00CD001B">
              <w:rPr>
                <w:rFonts w:ascii="Franklin Gothic Book" w:eastAsia="Trebuchet MS" w:hAnsi="Franklin Gothic Book" w:cs="Trebuchet MS"/>
                <w:color w:val="000000"/>
              </w:rPr>
              <w:t>.</w:t>
            </w:r>
          </w:p>
        </w:tc>
      </w:tr>
    </w:tbl>
    <w:p w14:paraId="0ECB846D" w14:textId="3A0AA587" w:rsidR="0092301B" w:rsidRPr="003C3D98" w:rsidRDefault="00E23398" w:rsidP="00D038FF">
      <w:pPr>
        <w:tabs>
          <w:tab w:val="left" w:pos="8695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sectPr w:rsidR="0092301B" w:rsidRPr="003C3D98" w:rsidSect="003C3D98">
      <w:headerReference w:type="default" r:id="rId7"/>
      <w:footerReference w:type="default" r:id="rId8"/>
      <w:pgSz w:w="11906" w:h="16838"/>
      <w:pgMar w:top="1417" w:right="1134" w:bottom="1134" w:left="1134" w:header="141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FAC23" w14:textId="77777777" w:rsidR="00CE37F7" w:rsidRDefault="00CE37F7" w:rsidP="00CA2C4C">
      <w:pPr>
        <w:spacing w:after="0" w:line="240" w:lineRule="auto"/>
      </w:pPr>
      <w:r>
        <w:separator/>
      </w:r>
    </w:p>
  </w:endnote>
  <w:endnote w:type="continuationSeparator" w:id="0">
    <w:p w14:paraId="5605DC39" w14:textId="77777777" w:rsidR="00CE37F7" w:rsidRDefault="00CE37F7" w:rsidP="00CA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0936D" w14:textId="74FAD63C" w:rsidR="00CF5B45" w:rsidRDefault="00707826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5F9B7BA" wp14:editId="6DDAAAE2">
          <wp:simplePos x="0" y="0"/>
          <wp:positionH relativeFrom="page">
            <wp:align>left</wp:align>
          </wp:positionH>
          <wp:positionV relativeFrom="paragraph">
            <wp:posOffset>23812</wp:posOffset>
          </wp:positionV>
          <wp:extent cx="7578969" cy="610870"/>
          <wp:effectExtent l="0" t="0" r="317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sorsa 2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69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E90E2" w14:textId="77777777" w:rsidR="00CE37F7" w:rsidRDefault="00CE37F7" w:rsidP="00CA2C4C">
      <w:pPr>
        <w:spacing w:after="0" w:line="240" w:lineRule="auto"/>
      </w:pPr>
      <w:r>
        <w:separator/>
      </w:r>
    </w:p>
  </w:footnote>
  <w:footnote w:type="continuationSeparator" w:id="0">
    <w:p w14:paraId="6CF10F7C" w14:textId="77777777" w:rsidR="00CE37F7" w:rsidRDefault="00CE37F7" w:rsidP="00CA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AF08C" w14:textId="35FBB716" w:rsidR="00CA2C4C" w:rsidRDefault="003C3D98" w:rsidP="00CA2C4C">
    <w:pPr>
      <w:pStyle w:val="Intestazione"/>
      <w:ind w:right="-227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4F880A2" wp14:editId="54FA51B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31680" cy="1047750"/>
          <wp:effectExtent l="0" t="0" r="762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RomeCup_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430" cy="1047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315"/>
    <w:multiLevelType w:val="hybridMultilevel"/>
    <w:tmpl w:val="385A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943"/>
    <w:multiLevelType w:val="hybridMultilevel"/>
    <w:tmpl w:val="DB0E5F0E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485052E"/>
    <w:multiLevelType w:val="hybridMultilevel"/>
    <w:tmpl w:val="B84E3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01201"/>
    <w:multiLevelType w:val="hybridMultilevel"/>
    <w:tmpl w:val="B78601BE"/>
    <w:lvl w:ilvl="0" w:tplc="B6102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11FCF"/>
    <w:multiLevelType w:val="hybridMultilevel"/>
    <w:tmpl w:val="21EE0392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8CE1EA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91D04"/>
    <w:multiLevelType w:val="hybridMultilevel"/>
    <w:tmpl w:val="D3AAA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D231B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B538E"/>
    <w:multiLevelType w:val="hybridMultilevel"/>
    <w:tmpl w:val="FF1EC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8C4493"/>
    <w:multiLevelType w:val="hybridMultilevel"/>
    <w:tmpl w:val="FF82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4C"/>
    <w:rsid w:val="000364AB"/>
    <w:rsid w:val="000537F5"/>
    <w:rsid w:val="00146F76"/>
    <w:rsid w:val="0015408E"/>
    <w:rsid w:val="001A6C20"/>
    <w:rsid w:val="001C1873"/>
    <w:rsid w:val="001C34DA"/>
    <w:rsid w:val="001E795F"/>
    <w:rsid w:val="00262A18"/>
    <w:rsid w:val="00265DC9"/>
    <w:rsid w:val="002A52F0"/>
    <w:rsid w:val="002A6910"/>
    <w:rsid w:val="002B17FD"/>
    <w:rsid w:val="002D6D3F"/>
    <w:rsid w:val="002E2A14"/>
    <w:rsid w:val="00324E6F"/>
    <w:rsid w:val="00353ACD"/>
    <w:rsid w:val="00353B39"/>
    <w:rsid w:val="00367C03"/>
    <w:rsid w:val="003C3D98"/>
    <w:rsid w:val="003D130D"/>
    <w:rsid w:val="003E46BE"/>
    <w:rsid w:val="00401893"/>
    <w:rsid w:val="00412DE3"/>
    <w:rsid w:val="004275E8"/>
    <w:rsid w:val="00436A4E"/>
    <w:rsid w:val="00487F6D"/>
    <w:rsid w:val="004B5172"/>
    <w:rsid w:val="004E3FE9"/>
    <w:rsid w:val="004E710C"/>
    <w:rsid w:val="0056006A"/>
    <w:rsid w:val="00560F86"/>
    <w:rsid w:val="005810B0"/>
    <w:rsid w:val="005A5C8B"/>
    <w:rsid w:val="005A5D4C"/>
    <w:rsid w:val="005C008B"/>
    <w:rsid w:val="005D7EBD"/>
    <w:rsid w:val="005EF4C0"/>
    <w:rsid w:val="00620E9C"/>
    <w:rsid w:val="00637DAC"/>
    <w:rsid w:val="006530C2"/>
    <w:rsid w:val="00707826"/>
    <w:rsid w:val="007629B2"/>
    <w:rsid w:val="007815B5"/>
    <w:rsid w:val="007875E5"/>
    <w:rsid w:val="007D5093"/>
    <w:rsid w:val="0092301B"/>
    <w:rsid w:val="009448B6"/>
    <w:rsid w:val="009966F2"/>
    <w:rsid w:val="00997A02"/>
    <w:rsid w:val="009E6B33"/>
    <w:rsid w:val="00A1787A"/>
    <w:rsid w:val="00A45A08"/>
    <w:rsid w:val="00A7144E"/>
    <w:rsid w:val="00B65008"/>
    <w:rsid w:val="00BB3021"/>
    <w:rsid w:val="00C213B6"/>
    <w:rsid w:val="00C2682F"/>
    <w:rsid w:val="00C34B4F"/>
    <w:rsid w:val="00C4093F"/>
    <w:rsid w:val="00C40EFF"/>
    <w:rsid w:val="00CA2C4C"/>
    <w:rsid w:val="00CC1FD9"/>
    <w:rsid w:val="00CD001B"/>
    <w:rsid w:val="00CE37F7"/>
    <w:rsid w:val="00CE45A6"/>
    <w:rsid w:val="00CF5B45"/>
    <w:rsid w:val="00D038FF"/>
    <w:rsid w:val="00D16F24"/>
    <w:rsid w:val="00D2463A"/>
    <w:rsid w:val="00D42BAA"/>
    <w:rsid w:val="00D5194A"/>
    <w:rsid w:val="00DE4892"/>
    <w:rsid w:val="00E23398"/>
    <w:rsid w:val="00E63FC4"/>
    <w:rsid w:val="00E90ED0"/>
    <w:rsid w:val="00ED204B"/>
    <w:rsid w:val="00EE7741"/>
    <w:rsid w:val="00EF1C2B"/>
    <w:rsid w:val="00F010C0"/>
    <w:rsid w:val="00FB7F5D"/>
    <w:rsid w:val="00FE3878"/>
    <w:rsid w:val="08699DD1"/>
    <w:rsid w:val="08A318C1"/>
    <w:rsid w:val="096F1C19"/>
    <w:rsid w:val="0BE6DC07"/>
    <w:rsid w:val="4AFF2891"/>
    <w:rsid w:val="6C73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600F0"/>
  <w15:chartTrackingRefBased/>
  <w15:docId w15:val="{4383DCF5-1B04-4D78-BF08-EF984C01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2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2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2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2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2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2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2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2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2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2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2C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2C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2C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2C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2C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2C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2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2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2C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72"/>
    <w:qFormat/>
    <w:rsid w:val="00CA2C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2C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2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2C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2C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A2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C4C"/>
  </w:style>
  <w:style w:type="paragraph" w:styleId="Pidipagina">
    <w:name w:val="footer"/>
    <w:basedOn w:val="Normale"/>
    <w:link w:val="PidipaginaCarattere"/>
    <w:uiPriority w:val="99"/>
    <w:unhideWhenUsed/>
    <w:rsid w:val="00CA2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C4C"/>
  </w:style>
  <w:style w:type="table" w:styleId="Tabellaelenco2-colore5">
    <w:name w:val="List Table 2 Accent 5"/>
    <w:basedOn w:val="Tabellanormale"/>
    <w:uiPriority w:val="47"/>
    <w:rsid w:val="007875E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7acolori-colore5">
    <w:name w:val="List Table 7 Colorful Accent 5"/>
    <w:basedOn w:val="Tabellanormale"/>
    <w:uiPriority w:val="52"/>
    <w:rsid w:val="007875E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1chiara-colore5">
    <w:name w:val="List Table 1 Light Accent 5"/>
    <w:basedOn w:val="Tabellanormale"/>
    <w:uiPriority w:val="46"/>
    <w:rsid w:val="007875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875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3-colore5">
    <w:name w:val="List Table 3 Accent 5"/>
    <w:basedOn w:val="Tabellanormale"/>
    <w:uiPriority w:val="48"/>
    <w:rsid w:val="004E3FE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laelenco4-colore5">
    <w:name w:val="List Table 4 Accent 5"/>
    <w:basedOn w:val="Tabellanormale"/>
    <w:uiPriority w:val="49"/>
    <w:rsid w:val="004E3FE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3-colore6">
    <w:name w:val="List Table 3 Accent 6"/>
    <w:basedOn w:val="Tabellanormale"/>
    <w:uiPriority w:val="48"/>
    <w:rsid w:val="00B65008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laelenco4-colore6">
    <w:name w:val="List Table 4 Accent 6"/>
    <w:basedOn w:val="Tabellanormale"/>
    <w:uiPriority w:val="49"/>
    <w:rsid w:val="00B6500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1C34DA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customStyle="1" w:styleId="Normal0">
    <w:name w:val="Normal0"/>
    <w:qFormat/>
    <w:rsid w:val="00E23398"/>
    <w:pPr>
      <w:spacing w:after="200" w:line="276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customStyle="1" w:styleId="Default">
    <w:name w:val="Default"/>
    <w:rsid w:val="00E2339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kern w:val="0"/>
      <w:sz w:val="24"/>
      <w:szCs w:val="24"/>
      <w:lang w:val="en-US" w:eastAsia="it-IT"/>
      <w14:ligatures w14:val="none"/>
    </w:rPr>
  </w:style>
  <w:style w:type="character" w:customStyle="1" w:styleId="normaltextrun">
    <w:name w:val="normaltextrun"/>
    <w:basedOn w:val="Carpredefinitoparagrafo"/>
    <w:rsid w:val="00E23398"/>
  </w:style>
  <w:style w:type="paragraph" w:customStyle="1" w:styleId="paragraph">
    <w:name w:val="paragraph"/>
    <w:basedOn w:val="Normale"/>
    <w:rsid w:val="00E2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Callea</dc:creator>
  <cp:keywords/>
  <dc:description/>
  <cp:lastModifiedBy>Admin</cp:lastModifiedBy>
  <cp:revision>2</cp:revision>
  <cp:lastPrinted>2025-02-05T09:49:00Z</cp:lastPrinted>
  <dcterms:created xsi:type="dcterms:W3CDTF">2025-04-30T15:44:00Z</dcterms:created>
  <dcterms:modified xsi:type="dcterms:W3CDTF">2025-04-30T15:44:00Z</dcterms:modified>
</cp:coreProperties>
</file>