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CEC07" w14:textId="77777777" w:rsidR="0050192D" w:rsidRPr="00E70849" w:rsidRDefault="0050192D" w:rsidP="0050192D">
      <w:pPr>
        <w:jc w:val="right"/>
        <w:rPr>
          <w:rFonts w:ascii="Arial" w:hAnsi="Arial" w:cs="Arial"/>
          <w:color w:val="666666"/>
        </w:rPr>
      </w:pPr>
      <w:r w:rsidRPr="00E70849">
        <w:rPr>
          <w:rFonts w:ascii="Arial" w:hAnsi="Arial" w:cs="Arial"/>
          <w:color w:val="666666"/>
        </w:rPr>
        <w:t>“2015, Año del Generalísimo José María Morelos y Pavón”</w:t>
      </w:r>
    </w:p>
    <w:p w14:paraId="5537C60C" w14:textId="77777777" w:rsidR="0050192D" w:rsidRPr="00E70849" w:rsidRDefault="0050192D" w:rsidP="0050192D">
      <w:pPr>
        <w:jc w:val="right"/>
        <w:rPr>
          <w:rFonts w:ascii="Arial" w:hAnsi="Arial" w:cs="Arial"/>
          <w:color w:val="666666"/>
        </w:rPr>
      </w:pPr>
      <w:r w:rsidRPr="00E70849">
        <w:rPr>
          <w:rFonts w:ascii="Arial" w:hAnsi="Arial" w:cs="Arial"/>
          <w:color w:val="666666"/>
        </w:rPr>
        <w:t>Comisión Nacional Forestal</w:t>
      </w:r>
    </w:p>
    <w:p w14:paraId="57B59DCA" w14:textId="77777777" w:rsidR="00E70849" w:rsidRDefault="00E70849" w:rsidP="00E70849">
      <w:pPr>
        <w:jc w:val="right"/>
        <w:rPr>
          <w:rFonts w:ascii="Arial" w:hAnsi="Arial" w:cs="Arial"/>
          <w:color w:val="666666"/>
        </w:rPr>
      </w:pPr>
      <w:r>
        <w:rPr>
          <w:rFonts w:ascii="Arial" w:hAnsi="Arial" w:cs="Arial"/>
          <w:color w:val="666666"/>
        </w:rPr>
        <w:t>Unidad de Comunicación</w:t>
      </w:r>
    </w:p>
    <w:p w14:paraId="6D7329A5" w14:textId="77777777" w:rsidR="00E70849" w:rsidRDefault="00E707A5" w:rsidP="00E70849">
      <w:pPr>
        <w:jc w:val="right"/>
        <w:rPr>
          <w:rFonts w:ascii="Arial" w:hAnsi="Arial" w:cs="Arial"/>
          <w:color w:val="666666"/>
        </w:rPr>
      </w:pPr>
      <w:r>
        <w:rPr>
          <w:rFonts w:ascii="Arial" w:hAnsi="Arial" w:cs="Arial"/>
          <w:color w:val="666666"/>
        </w:rPr>
        <w:t>9</w:t>
      </w:r>
      <w:r w:rsidR="00427458">
        <w:rPr>
          <w:rFonts w:ascii="Arial" w:hAnsi="Arial" w:cs="Arial"/>
          <w:color w:val="666666"/>
        </w:rPr>
        <w:t xml:space="preserve"> de </w:t>
      </w:r>
      <w:r>
        <w:rPr>
          <w:rFonts w:ascii="Arial" w:hAnsi="Arial" w:cs="Arial"/>
          <w:color w:val="666666"/>
        </w:rPr>
        <w:t>noviembre</w:t>
      </w:r>
      <w:r w:rsidR="00427458">
        <w:rPr>
          <w:rFonts w:ascii="Arial" w:hAnsi="Arial" w:cs="Arial"/>
          <w:color w:val="666666"/>
        </w:rPr>
        <w:t xml:space="preserve"> de 2015</w:t>
      </w:r>
    </w:p>
    <w:p w14:paraId="761181EB" w14:textId="77777777" w:rsidR="00025BEE" w:rsidRDefault="00025BEE" w:rsidP="00E70849">
      <w:pPr>
        <w:jc w:val="right"/>
        <w:rPr>
          <w:rFonts w:ascii="Arial" w:hAnsi="Arial" w:cs="Arial"/>
          <w:color w:val="666666"/>
        </w:rPr>
      </w:pPr>
      <w:r>
        <w:rPr>
          <w:rFonts w:ascii="Arial" w:hAnsi="Arial" w:cs="Arial"/>
          <w:color w:val="666666"/>
        </w:rPr>
        <w:t xml:space="preserve">Boletín </w:t>
      </w:r>
    </w:p>
    <w:p w14:paraId="18B212A1" w14:textId="77777777" w:rsidR="00E70849" w:rsidRPr="004918C9" w:rsidRDefault="00E70849" w:rsidP="00E70849">
      <w:pPr>
        <w:jc w:val="right"/>
        <w:rPr>
          <w:rFonts w:ascii="Arial" w:hAnsi="Arial" w:cs="Arial"/>
          <w:color w:val="666666"/>
        </w:rPr>
      </w:pPr>
    </w:p>
    <w:p w14:paraId="02816084" w14:textId="77777777" w:rsidR="00025BEE" w:rsidRPr="00356C5A" w:rsidRDefault="00025BEE" w:rsidP="00025BEE">
      <w:pPr>
        <w:pStyle w:val="Sinespaciado"/>
        <w:jc w:val="both"/>
        <w:rPr>
          <w:rFonts w:ascii="Arial" w:hAnsi="Arial" w:cs="Arial"/>
          <w:sz w:val="24"/>
          <w:szCs w:val="24"/>
        </w:rPr>
      </w:pPr>
    </w:p>
    <w:p w14:paraId="38605A02" w14:textId="77777777" w:rsidR="00001968" w:rsidRPr="00D122FD" w:rsidRDefault="00001968" w:rsidP="009C57A8">
      <w:pPr>
        <w:pStyle w:val="Sinespaciado"/>
        <w:jc w:val="center"/>
        <w:rPr>
          <w:rFonts w:ascii="Arial" w:hAnsi="Arial" w:cs="Arial"/>
          <w:b/>
          <w:sz w:val="24"/>
          <w:szCs w:val="24"/>
          <w:lang w:val="it-IT"/>
        </w:rPr>
      </w:pPr>
    </w:p>
    <w:p w14:paraId="6369BF17" w14:textId="77777777" w:rsidR="00025BEE" w:rsidRPr="00AF619F" w:rsidRDefault="009C57A8" w:rsidP="009C57A8">
      <w:pPr>
        <w:pStyle w:val="Sinespaciado"/>
        <w:jc w:val="center"/>
        <w:rPr>
          <w:rFonts w:ascii="Arial" w:hAnsi="Arial"/>
          <w:b/>
          <w:sz w:val="24"/>
          <w:lang w:val="en-US"/>
        </w:rPr>
      </w:pPr>
      <w:r w:rsidRPr="00AF619F">
        <w:rPr>
          <w:rFonts w:ascii="Arial" w:hAnsi="Arial"/>
          <w:b/>
          <w:sz w:val="24"/>
          <w:lang w:val="en-US"/>
        </w:rPr>
        <w:t>The National Forestry Commission of Mexico and the National Research Council of Italy sign a M</w:t>
      </w:r>
      <w:r w:rsidR="005F4749" w:rsidRPr="00AF619F">
        <w:rPr>
          <w:rFonts w:ascii="Arial" w:hAnsi="Arial"/>
          <w:b/>
          <w:sz w:val="24"/>
          <w:lang w:val="en-US"/>
        </w:rPr>
        <w:t>e</w:t>
      </w:r>
      <w:r w:rsidRPr="00AF619F">
        <w:rPr>
          <w:rFonts w:ascii="Arial" w:hAnsi="Arial"/>
          <w:b/>
          <w:sz w:val="24"/>
          <w:lang w:val="en-US"/>
        </w:rPr>
        <w:t>morandum of Understanding</w:t>
      </w:r>
    </w:p>
    <w:p w14:paraId="6AD4C752" w14:textId="77777777" w:rsidR="00025BEE" w:rsidRPr="00D122FD" w:rsidRDefault="00025BEE" w:rsidP="00025BEE">
      <w:pPr>
        <w:pStyle w:val="Sinespaciado"/>
        <w:jc w:val="both"/>
        <w:rPr>
          <w:rFonts w:ascii="Arial" w:hAnsi="Arial" w:cs="Arial"/>
          <w:sz w:val="24"/>
          <w:szCs w:val="24"/>
          <w:lang w:val="en-US"/>
        </w:rPr>
      </w:pPr>
    </w:p>
    <w:p w14:paraId="7FEF7930" w14:textId="77777777" w:rsidR="00E025A8" w:rsidRPr="00AF619F" w:rsidRDefault="00E025A8" w:rsidP="00E025A8">
      <w:pPr>
        <w:pStyle w:val="Sinespaciado"/>
        <w:numPr>
          <w:ilvl w:val="0"/>
          <w:numId w:val="1"/>
        </w:numPr>
        <w:jc w:val="both"/>
        <w:rPr>
          <w:rFonts w:ascii="Arial" w:hAnsi="Arial"/>
          <w:i/>
          <w:sz w:val="24"/>
          <w:lang w:val="en-US"/>
        </w:rPr>
      </w:pPr>
      <w:r w:rsidRPr="00AF619F">
        <w:rPr>
          <w:rFonts w:ascii="Arial" w:hAnsi="Arial"/>
          <w:i/>
          <w:sz w:val="24"/>
          <w:lang w:val="en-US"/>
        </w:rPr>
        <w:t>This instrument reflects the interest of both countries to promote scientific research and technological development in forestry.</w:t>
      </w:r>
    </w:p>
    <w:p w14:paraId="210935ED" w14:textId="77777777" w:rsidR="00A95FB7" w:rsidRPr="00AF619F" w:rsidRDefault="00A95FB7" w:rsidP="00E458BE">
      <w:pPr>
        <w:pStyle w:val="Sinespaciado"/>
        <w:ind w:left="1065"/>
        <w:jc w:val="both"/>
        <w:rPr>
          <w:rFonts w:ascii="Arial" w:hAnsi="Arial"/>
          <w:i/>
          <w:sz w:val="24"/>
          <w:lang w:val="en-US"/>
        </w:rPr>
      </w:pPr>
    </w:p>
    <w:p w14:paraId="796698F0" w14:textId="77777777" w:rsidR="00E025A8" w:rsidRPr="00AF619F" w:rsidRDefault="00E025A8" w:rsidP="00E458BE">
      <w:pPr>
        <w:pStyle w:val="Sinespaciado"/>
        <w:numPr>
          <w:ilvl w:val="0"/>
          <w:numId w:val="1"/>
        </w:numPr>
        <w:jc w:val="both"/>
        <w:rPr>
          <w:rFonts w:ascii="Arial" w:hAnsi="Arial"/>
          <w:i/>
          <w:sz w:val="24"/>
          <w:lang w:val="en-US"/>
        </w:rPr>
      </w:pPr>
      <w:r w:rsidRPr="00AF619F">
        <w:rPr>
          <w:rFonts w:ascii="Arial" w:hAnsi="Arial"/>
          <w:i/>
          <w:sz w:val="24"/>
          <w:lang w:val="en-US"/>
        </w:rPr>
        <w:t>Genetic improvement and Bioenergy are two themes of interest for immediate cooperation between the Parties.</w:t>
      </w:r>
    </w:p>
    <w:p w14:paraId="70063934" w14:textId="400A1B8E" w:rsidR="00025BEE" w:rsidRPr="00AF619F" w:rsidRDefault="00025BEE" w:rsidP="00A95FB7">
      <w:pPr>
        <w:pStyle w:val="Sinespaciado"/>
        <w:rPr>
          <w:rFonts w:ascii="Arial" w:hAnsi="Arial"/>
          <w:sz w:val="24"/>
          <w:lang w:val="en-US"/>
        </w:rPr>
      </w:pPr>
    </w:p>
    <w:p w14:paraId="12EB3FD5" w14:textId="77777777" w:rsidR="00AF619F" w:rsidRDefault="00E37CD3" w:rsidP="003B2C4D">
      <w:pPr>
        <w:jc w:val="both"/>
        <w:rPr>
          <w:rFonts w:ascii="Arial" w:hAnsi="Arial" w:cs="Arial"/>
          <w:shd w:val="clear" w:color="auto" w:fill="FFFFFF"/>
          <w:lang w:val="en-US"/>
        </w:rPr>
      </w:pPr>
      <w:r w:rsidRPr="00AF619F">
        <w:rPr>
          <w:rFonts w:ascii="Arial" w:hAnsi="Arial"/>
          <w:shd w:val="clear" w:color="auto" w:fill="FFFFFF"/>
          <w:lang w:val="en-US"/>
        </w:rPr>
        <w:t>I</w:t>
      </w:r>
      <w:r w:rsidR="009226A4" w:rsidRPr="00D122FD">
        <w:rPr>
          <w:rFonts w:ascii="Arial" w:hAnsi="Arial" w:cs="Arial"/>
          <w:shd w:val="clear" w:color="auto" w:fill="FFFFFF"/>
          <w:lang w:val="en-US"/>
        </w:rPr>
        <w:t>n the framework of the</w:t>
      </w:r>
      <w:r w:rsidR="005C6142" w:rsidRPr="00D122FD">
        <w:rPr>
          <w:rFonts w:ascii="Arial" w:hAnsi="Arial" w:cs="Arial"/>
          <w:shd w:val="clear" w:color="auto" w:fill="FFFFFF"/>
          <w:lang w:val="en-US"/>
        </w:rPr>
        <w:t xml:space="preserve"> </w:t>
      </w:r>
      <w:r w:rsidR="005C6142" w:rsidRPr="00D122FD">
        <w:rPr>
          <w:rFonts w:ascii="Arial" w:hAnsi="Arial" w:cs="Arial"/>
          <w:shd w:val="clear" w:color="auto" w:fill="FFFFFF"/>
          <w:lang w:val="en-US"/>
        </w:rPr>
        <w:t>Year of Italy</w:t>
      </w:r>
      <w:r w:rsidR="005C6142" w:rsidRPr="00D122FD">
        <w:rPr>
          <w:rFonts w:ascii="Arial" w:hAnsi="Arial" w:cs="Arial"/>
          <w:shd w:val="clear" w:color="auto" w:fill="FFFFFF"/>
          <w:lang w:val="en-US"/>
        </w:rPr>
        <w:t xml:space="preserve"> in </w:t>
      </w:r>
      <w:r w:rsidR="005C6142" w:rsidRPr="00D122FD">
        <w:rPr>
          <w:rFonts w:ascii="Arial" w:hAnsi="Arial" w:cs="Arial"/>
          <w:shd w:val="clear" w:color="auto" w:fill="FFFFFF"/>
          <w:lang w:val="en-US"/>
        </w:rPr>
        <w:t>Latin America</w:t>
      </w:r>
      <w:r w:rsidR="005C6142" w:rsidRPr="00D122FD">
        <w:rPr>
          <w:rFonts w:ascii="Arial" w:hAnsi="Arial" w:cs="Arial"/>
          <w:shd w:val="clear" w:color="auto" w:fill="FFFFFF"/>
          <w:lang w:val="en-US"/>
        </w:rPr>
        <w:t xml:space="preserve">, </w:t>
      </w:r>
      <w:r w:rsidR="00E025A8" w:rsidRPr="00D122FD">
        <w:rPr>
          <w:rFonts w:ascii="Arial" w:hAnsi="Arial" w:cs="Arial"/>
          <w:shd w:val="clear" w:color="auto" w:fill="FFFFFF"/>
          <w:lang w:val="en-US"/>
        </w:rPr>
        <w:t xml:space="preserve">Jorge </w:t>
      </w:r>
      <w:proofErr w:type="spellStart"/>
      <w:r w:rsidR="00E025A8" w:rsidRPr="00D122FD">
        <w:rPr>
          <w:rFonts w:ascii="Arial" w:hAnsi="Arial" w:cs="Arial"/>
          <w:shd w:val="clear" w:color="auto" w:fill="FFFFFF"/>
          <w:lang w:val="en-US"/>
        </w:rPr>
        <w:t>Rescala</w:t>
      </w:r>
      <w:proofErr w:type="spellEnd"/>
      <w:r w:rsidR="00E025A8" w:rsidRPr="00D122FD">
        <w:rPr>
          <w:rFonts w:ascii="Arial" w:hAnsi="Arial" w:cs="Arial"/>
          <w:shd w:val="clear" w:color="auto" w:fill="FFFFFF"/>
          <w:lang w:val="en-US"/>
        </w:rPr>
        <w:t xml:space="preserve"> Pérez, Director General of the National Forestry Commission (CONAFOR)</w:t>
      </w:r>
      <w:r w:rsidR="00E025A8" w:rsidRPr="00D122FD">
        <w:rPr>
          <w:rFonts w:ascii="Arial" w:hAnsi="Arial" w:cs="Arial"/>
          <w:shd w:val="clear" w:color="auto" w:fill="FFFFFF"/>
          <w:vertAlign w:val="superscript"/>
          <w:lang w:val="en-US"/>
        </w:rPr>
        <w:t>a</w:t>
      </w:r>
      <w:r w:rsidR="00E025A8" w:rsidRPr="00D122FD">
        <w:rPr>
          <w:rFonts w:ascii="Arial" w:hAnsi="Arial" w:cs="Arial"/>
          <w:shd w:val="clear" w:color="auto" w:fill="FFFFFF"/>
          <w:lang w:val="en-US"/>
        </w:rPr>
        <w:t xml:space="preserve"> of Mexico, signed a Memorandum of Understanding with the National Research Council (CNR)</w:t>
      </w:r>
      <w:r w:rsidR="00E025A8" w:rsidRPr="00D122FD">
        <w:rPr>
          <w:rFonts w:ascii="Arial" w:hAnsi="Arial" w:cs="Arial"/>
          <w:shd w:val="clear" w:color="auto" w:fill="FFFFFF"/>
          <w:vertAlign w:val="superscript"/>
          <w:lang w:val="en-US"/>
        </w:rPr>
        <w:t>b</w:t>
      </w:r>
      <w:r w:rsidR="00E025A8" w:rsidRPr="00D122FD">
        <w:rPr>
          <w:rFonts w:ascii="Arial" w:hAnsi="Arial" w:cs="Arial"/>
          <w:shd w:val="clear" w:color="auto" w:fill="FFFFFF"/>
          <w:lang w:val="en-US"/>
        </w:rPr>
        <w:t xml:space="preserve"> of Italy which was </w:t>
      </w:r>
      <w:r w:rsidR="00E967C6">
        <w:rPr>
          <w:rFonts w:ascii="Arial" w:hAnsi="Arial" w:cs="Arial"/>
          <w:shd w:val="clear" w:color="auto" w:fill="FFFFFF"/>
          <w:lang w:val="en-US"/>
        </w:rPr>
        <w:t xml:space="preserve">previously </w:t>
      </w:r>
      <w:r w:rsidR="00E025A8" w:rsidRPr="00D122FD">
        <w:rPr>
          <w:rFonts w:ascii="Arial" w:hAnsi="Arial" w:cs="Arial"/>
          <w:shd w:val="clear" w:color="auto" w:fill="FFFFFF"/>
          <w:lang w:val="en-US"/>
        </w:rPr>
        <w:t xml:space="preserve">signed by its </w:t>
      </w:r>
      <w:r w:rsidR="00CD0263" w:rsidRPr="00D122FD">
        <w:rPr>
          <w:rFonts w:ascii="Arial" w:hAnsi="Arial" w:cs="Arial"/>
          <w:shd w:val="clear" w:color="auto" w:fill="FFFFFF"/>
          <w:lang w:val="en-US"/>
        </w:rPr>
        <w:t>President</w:t>
      </w:r>
      <w:r w:rsidR="00AF619F">
        <w:rPr>
          <w:rFonts w:ascii="Arial" w:hAnsi="Arial" w:cs="Arial"/>
          <w:shd w:val="clear" w:color="auto" w:fill="FFFFFF"/>
          <w:lang w:val="en-US"/>
        </w:rPr>
        <w:t xml:space="preserve">, Luigi </w:t>
      </w:r>
      <w:proofErr w:type="spellStart"/>
      <w:r w:rsidR="00AF619F">
        <w:rPr>
          <w:rFonts w:ascii="Arial" w:hAnsi="Arial" w:cs="Arial"/>
          <w:shd w:val="clear" w:color="auto" w:fill="FFFFFF"/>
          <w:lang w:val="en-US"/>
        </w:rPr>
        <w:t>Nicolais.</w:t>
      </w:r>
      <w:proofErr w:type="spellEnd"/>
    </w:p>
    <w:p w14:paraId="24D1CBEE" w14:textId="77777777" w:rsidR="00AF619F" w:rsidRDefault="00AF619F" w:rsidP="003B2C4D">
      <w:pPr>
        <w:jc w:val="both"/>
        <w:rPr>
          <w:rFonts w:ascii="Arial" w:hAnsi="Arial" w:cs="Arial"/>
          <w:shd w:val="clear" w:color="auto" w:fill="FFFFFF"/>
          <w:lang w:val="en-US"/>
        </w:rPr>
      </w:pPr>
    </w:p>
    <w:p w14:paraId="39CD7035" w14:textId="417E7EE2" w:rsidR="00E025A8" w:rsidRPr="00D122FD" w:rsidRDefault="00E37CD3" w:rsidP="003B2C4D">
      <w:pPr>
        <w:jc w:val="both"/>
        <w:rPr>
          <w:rFonts w:ascii="Arial" w:hAnsi="Arial" w:cs="Arial"/>
          <w:shd w:val="clear" w:color="auto" w:fill="FFFFFF"/>
          <w:lang w:val="en-US"/>
        </w:rPr>
      </w:pPr>
      <w:r w:rsidRPr="00D122FD">
        <w:rPr>
          <w:rFonts w:ascii="Arial" w:hAnsi="Arial" w:cs="Arial"/>
          <w:shd w:val="clear" w:color="auto" w:fill="FFFFFF"/>
          <w:lang w:val="en-US"/>
        </w:rPr>
        <w:t xml:space="preserve">The ceremony </w:t>
      </w:r>
      <w:r w:rsidR="00504EAE" w:rsidRPr="00D122FD">
        <w:rPr>
          <w:rFonts w:ascii="Arial" w:hAnsi="Arial" w:cs="Arial"/>
          <w:shd w:val="clear" w:color="auto" w:fill="FFFFFF"/>
          <w:lang w:val="en-US"/>
        </w:rPr>
        <w:t>of signature took place</w:t>
      </w:r>
      <w:r w:rsidRPr="00D122FD">
        <w:rPr>
          <w:rFonts w:ascii="Arial" w:hAnsi="Arial" w:cs="Arial"/>
          <w:shd w:val="clear" w:color="auto" w:fill="FFFFFF"/>
          <w:lang w:val="en-US"/>
        </w:rPr>
        <w:t xml:space="preserve"> </w:t>
      </w:r>
      <w:r w:rsidR="00504EAE" w:rsidRPr="00D122FD">
        <w:rPr>
          <w:rFonts w:ascii="Arial" w:hAnsi="Arial" w:cs="Arial"/>
          <w:shd w:val="clear" w:color="auto" w:fill="FFFFFF"/>
          <w:lang w:val="en-US"/>
        </w:rPr>
        <w:t>during</w:t>
      </w:r>
      <w:r w:rsidRPr="00D122FD">
        <w:rPr>
          <w:rFonts w:ascii="Arial" w:hAnsi="Arial" w:cs="Arial"/>
          <w:shd w:val="clear" w:color="auto" w:fill="FFFFFF"/>
          <w:lang w:val="en-US"/>
        </w:rPr>
        <w:t xml:space="preserve"> the “Workshop on Bio and Agro-technology under Climate Change” </w:t>
      </w:r>
      <w:r w:rsidR="005C6142" w:rsidRPr="00D122FD">
        <w:rPr>
          <w:rFonts w:ascii="Arial" w:hAnsi="Arial" w:cs="Arial"/>
          <w:shd w:val="clear" w:color="auto" w:fill="FFFFFF"/>
          <w:lang w:val="en-US"/>
        </w:rPr>
        <w:t>held in Mexico City, on November 9 - 10</w:t>
      </w:r>
      <w:r w:rsidR="005C6142" w:rsidRPr="00D122FD">
        <w:rPr>
          <w:rFonts w:ascii="Arial" w:hAnsi="Arial" w:cs="Arial"/>
          <w:shd w:val="clear" w:color="auto" w:fill="FFFFFF"/>
          <w:vertAlign w:val="superscript"/>
          <w:lang w:val="en-US"/>
        </w:rPr>
        <w:t xml:space="preserve">th </w:t>
      </w:r>
      <w:r w:rsidR="005C6142" w:rsidRPr="00D122FD">
        <w:rPr>
          <w:rFonts w:ascii="Arial" w:hAnsi="Arial" w:cs="Arial"/>
          <w:shd w:val="clear" w:color="auto" w:fill="FFFFFF"/>
          <w:lang w:val="en-US"/>
        </w:rPr>
        <w:t xml:space="preserve">2015, </w:t>
      </w:r>
      <w:r w:rsidRPr="00D122FD">
        <w:rPr>
          <w:rFonts w:ascii="Arial" w:hAnsi="Arial" w:cs="Arial"/>
          <w:shd w:val="clear" w:color="auto" w:fill="FFFFFF"/>
          <w:lang w:val="en-US"/>
        </w:rPr>
        <w:t xml:space="preserve">organized by </w:t>
      </w:r>
      <w:r w:rsidR="00AF619F">
        <w:rPr>
          <w:rFonts w:ascii="Arial" w:hAnsi="Arial" w:cs="Arial"/>
          <w:shd w:val="clear" w:color="auto" w:fill="FFFFFF"/>
          <w:lang w:val="en-US"/>
        </w:rPr>
        <w:t xml:space="preserve">the Department of </w:t>
      </w:r>
      <w:bookmarkStart w:id="0" w:name="_GoBack"/>
      <w:bookmarkEnd w:id="0"/>
      <w:r w:rsidR="00AF619F">
        <w:rPr>
          <w:rFonts w:ascii="Arial" w:hAnsi="Arial" w:cs="Arial"/>
          <w:shd w:val="clear" w:color="auto" w:fill="FFFFFF"/>
          <w:lang w:val="en-US"/>
        </w:rPr>
        <w:t>Bio-Agrofood (</w:t>
      </w:r>
      <w:proofErr w:type="spellStart"/>
      <w:r w:rsidR="00AF619F">
        <w:rPr>
          <w:rFonts w:ascii="Arial" w:hAnsi="Arial" w:cs="Arial"/>
          <w:shd w:val="clear" w:color="auto" w:fill="FFFFFF"/>
          <w:lang w:val="en-US"/>
        </w:rPr>
        <w:t>DISBA</w:t>
      </w:r>
      <w:proofErr w:type="spellEnd"/>
      <w:r w:rsidR="00AF619F">
        <w:rPr>
          <w:rFonts w:ascii="Arial" w:hAnsi="Arial" w:cs="Arial"/>
          <w:shd w:val="clear" w:color="auto" w:fill="FFFFFF"/>
          <w:lang w:val="en-US"/>
        </w:rPr>
        <w:t xml:space="preserve">) of </w:t>
      </w:r>
      <w:proofErr w:type="spellStart"/>
      <w:r w:rsidRPr="00D122FD">
        <w:rPr>
          <w:rFonts w:ascii="Arial" w:hAnsi="Arial" w:cs="Arial"/>
          <w:shd w:val="clear" w:color="auto" w:fill="FFFFFF"/>
          <w:lang w:val="en-US"/>
        </w:rPr>
        <w:t>CNR</w:t>
      </w:r>
      <w:proofErr w:type="spellEnd"/>
      <w:r w:rsidRPr="00D122FD">
        <w:rPr>
          <w:rFonts w:ascii="Arial" w:hAnsi="Arial" w:cs="Arial"/>
          <w:shd w:val="clear" w:color="auto" w:fill="FFFFFF"/>
          <w:lang w:val="en-US"/>
        </w:rPr>
        <w:t xml:space="preserve"> and the Italian Embassy in Mexico</w:t>
      </w:r>
      <w:r w:rsidRPr="00D122FD">
        <w:rPr>
          <w:rFonts w:ascii="Arial" w:hAnsi="Arial" w:cs="Arial"/>
          <w:shd w:val="clear" w:color="auto" w:fill="FFFFFF"/>
          <w:lang w:val="en-US"/>
        </w:rPr>
        <w:t>.</w:t>
      </w:r>
    </w:p>
    <w:p w14:paraId="195685E3" w14:textId="77777777" w:rsidR="00E37CD3" w:rsidRPr="00D122FD" w:rsidRDefault="00E37CD3" w:rsidP="003B2C4D">
      <w:pPr>
        <w:jc w:val="both"/>
        <w:rPr>
          <w:rFonts w:ascii="Arial" w:hAnsi="Arial" w:cs="Arial"/>
          <w:shd w:val="clear" w:color="auto" w:fill="FFFFFF"/>
          <w:lang w:val="en-US"/>
        </w:rPr>
      </w:pPr>
    </w:p>
    <w:p w14:paraId="275B06C5" w14:textId="77777777" w:rsidR="001E3959" w:rsidRPr="00D122FD" w:rsidRDefault="00E025A8" w:rsidP="003B2C4D">
      <w:pPr>
        <w:jc w:val="both"/>
        <w:rPr>
          <w:rFonts w:ascii="Arial" w:hAnsi="Arial" w:cs="Arial"/>
          <w:lang w:val="en-US"/>
        </w:rPr>
      </w:pPr>
      <w:r w:rsidRPr="00D122FD">
        <w:rPr>
          <w:rFonts w:ascii="Arial" w:hAnsi="Arial" w:cs="Arial"/>
          <w:lang w:val="en-US"/>
        </w:rPr>
        <w:t xml:space="preserve">“This instrument reflects the interest of both countries for strengthening cooperation in matters of </w:t>
      </w:r>
      <w:r w:rsidR="008456D8" w:rsidRPr="00D122FD">
        <w:rPr>
          <w:rFonts w:ascii="Arial" w:hAnsi="Arial" w:cs="Arial"/>
          <w:lang w:val="en-US"/>
        </w:rPr>
        <w:t xml:space="preserve">scientific and technological research, in this case in forestry”, highlighted Jorge </w:t>
      </w:r>
      <w:proofErr w:type="spellStart"/>
      <w:r w:rsidR="008456D8" w:rsidRPr="00D122FD">
        <w:rPr>
          <w:rFonts w:ascii="Arial" w:hAnsi="Arial" w:cs="Arial"/>
          <w:lang w:val="en-US"/>
        </w:rPr>
        <w:t>Rescala</w:t>
      </w:r>
      <w:proofErr w:type="spellEnd"/>
      <w:r w:rsidR="008456D8" w:rsidRPr="00D122FD">
        <w:rPr>
          <w:rFonts w:ascii="Arial" w:hAnsi="Arial" w:cs="Arial"/>
          <w:lang w:val="en-US"/>
        </w:rPr>
        <w:t xml:space="preserve"> Pérez, </w:t>
      </w:r>
      <w:proofErr w:type="spellStart"/>
      <w:r w:rsidR="008456D8" w:rsidRPr="00D122FD">
        <w:rPr>
          <w:rFonts w:ascii="Arial" w:hAnsi="Arial" w:cs="Arial"/>
          <w:lang w:val="en-US"/>
        </w:rPr>
        <w:t>CONAFOR’s</w:t>
      </w:r>
      <w:proofErr w:type="spellEnd"/>
      <w:r w:rsidR="008456D8" w:rsidRPr="00D122FD">
        <w:rPr>
          <w:rFonts w:ascii="Arial" w:hAnsi="Arial" w:cs="Arial"/>
          <w:lang w:val="en-US"/>
        </w:rPr>
        <w:t xml:space="preserve"> Director General.</w:t>
      </w:r>
    </w:p>
    <w:p w14:paraId="6A1F7AF9" w14:textId="77777777" w:rsidR="00E025A8" w:rsidRPr="00D122FD" w:rsidRDefault="00E025A8" w:rsidP="003B2C4D">
      <w:pPr>
        <w:jc w:val="both"/>
        <w:rPr>
          <w:rFonts w:ascii="Arial" w:hAnsi="Arial" w:cs="Arial"/>
          <w:lang w:val="en-US"/>
        </w:rPr>
      </w:pPr>
    </w:p>
    <w:p w14:paraId="54BD8044" w14:textId="77777777" w:rsidR="00A02C34" w:rsidRPr="00D122FD" w:rsidRDefault="008456D8" w:rsidP="003B2C4D">
      <w:pPr>
        <w:jc w:val="both"/>
        <w:rPr>
          <w:rFonts w:ascii="Arial" w:hAnsi="Arial" w:cs="Arial"/>
          <w:shd w:val="clear" w:color="auto" w:fill="FFFFFF"/>
          <w:lang w:val="en-US"/>
        </w:rPr>
      </w:pPr>
      <w:r w:rsidRPr="00D122FD">
        <w:rPr>
          <w:rFonts w:ascii="Arial" w:hAnsi="Arial" w:cs="Arial"/>
          <w:shd w:val="clear" w:color="auto" w:fill="FFFFFF"/>
          <w:lang w:val="en-US"/>
        </w:rPr>
        <w:t xml:space="preserve">Alessandro </w:t>
      </w:r>
      <w:proofErr w:type="spellStart"/>
      <w:r w:rsidRPr="00D122FD">
        <w:rPr>
          <w:rFonts w:ascii="Arial" w:hAnsi="Arial" w:cs="Arial"/>
          <w:shd w:val="clear" w:color="auto" w:fill="FFFFFF"/>
          <w:lang w:val="en-US"/>
        </w:rPr>
        <w:t>Busacca</w:t>
      </w:r>
      <w:proofErr w:type="spellEnd"/>
      <w:r w:rsidRPr="00D122FD">
        <w:rPr>
          <w:rFonts w:ascii="Arial" w:hAnsi="Arial" w:cs="Arial"/>
          <w:shd w:val="clear" w:color="auto" w:fill="FFFFFF"/>
          <w:lang w:val="en-US"/>
        </w:rPr>
        <w:t>, Ambassador of Italy in Mexico, and Francesco Loreto, Director of the Department on Biology, Agriculture and Food Sciences of CNR, witnessed the signature of the memorandum. The objective of this instrument is to strengthen cooperation in scientific and technological research, as well as promoting and supporting cooperation among qualified scientists of the two countries.</w:t>
      </w:r>
    </w:p>
    <w:p w14:paraId="04EE9A6E" w14:textId="77777777" w:rsidR="00A02C34" w:rsidRPr="00D122FD" w:rsidRDefault="00A02C34" w:rsidP="003B2C4D">
      <w:pPr>
        <w:jc w:val="both"/>
        <w:rPr>
          <w:rFonts w:ascii="Arial" w:hAnsi="Arial" w:cs="Arial"/>
          <w:shd w:val="clear" w:color="auto" w:fill="FFFFFF"/>
          <w:lang w:val="en-US"/>
        </w:rPr>
      </w:pPr>
    </w:p>
    <w:p w14:paraId="50A72CC0" w14:textId="77777777" w:rsidR="008456D8" w:rsidRPr="00D122FD" w:rsidRDefault="008456D8" w:rsidP="003B2C4D">
      <w:pPr>
        <w:jc w:val="both"/>
        <w:rPr>
          <w:rFonts w:ascii="Arial" w:hAnsi="Arial" w:cs="Arial"/>
          <w:shd w:val="clear" w:color="auto" w:fill="FFFFFF"/>
          <w:lang w:val="en-US"/>
        </w:rPr>
      </w:pPr>
      <w:r w:rsidRPr="00D122FD">
        <w:rPr>
          <w:rFonts w:ascii="Arial" w:hAnsi="Arial" w:cs="Arial"/>
          <w:shd w:val="clear" w:color="auto" w:fill="FFFFFF"/>
          <w:lang w:val="en-US"/>
        </w:rPr>
        <w:t xml:space="preserve">The two themes identified for immediate cooperation are </w:t>
      </w:r>
      <w:r w:rsidRPr="00D122FD">
        <w:rPr>
          <w:rFonts w:ascii="Arial" w:hAnsi="Arial" w:cs="Arial"/>
          <w:b/>
          <w:shd w:val="clear" w:color="auto" w:fill="FFFFFF"/>
          <w:lang w:val="en-US"/>
        </w:rPr>
        <w:t>Genetic improvement</w:t>
      </w:r>
      <w:r w:rsidRPr="00D122FD">
        <w:rPr>
          <w:rFonts w:ascii="Arial" w:hAnsi="Arial" w:cs="Arial"/>
          <w:shd w:val="clear" w:color="auto" w:fill="FFFFFF"/>
          <w:lang w:val="en-US"/>
        </w:rPr>
        <w:t xml:space="preserve"> through development of technologies for in vitro establishment and micro-propagation of forest species; and </w:t>
      </w:r>
      <w:r w:rsidRPr="00D122FD">
        <w:rPr>
          <w:rFonts w:ascii="Arial" w:hAnsi="Arial" w:cs="Arial"/>
          <w:b/>
          <w:shd w:val="clear" w:color="auto" w:fill="FFFFFF"/>
          <w:lang w:val="en-US"/>
        </w:rPr>
        <w:t>Bioenergy</w:t>
      </w:r>
      <w:r w:rsidRPr="00D122FD">
        <w:rPr>
          <w:rFonts w:ascii="Arial" w:hAnsi="Arial" w:cs="Arial"/>
          <w:shd w:val="clear" w:color="auto" w:fill="FFFFFF"/>
          <w:lang w:val="en-US"/>
        </w:rPr>
        <w:t xml:space="preserve"> aimed to promote generation of renewable energy from forest biomass.</w:t>
      </w:r>
    </w:p>
    <w:p w14:paraId="386CA3D5" w14:textId="77777777" w:rsidR="008456D8" w:rsidRPr="00D122FD" w:rsidRDefault="008456D8" w:rsidP="003B2C4D">
      <w:pPr>
        <w:jc w:val="both"/>
        <w:rPr>
          <w:rFonts w:ascii="Arial" w:hAnsi="Arial" w:cs="Arial"/>
          <w:shd w:val="clear" w:color="auto" w:fill="FFFFFF"/>
          <w:lang w:val="en-US"/>
        </w:rPr>
      </w:pPr>
    </w:p>
    <w:p w14:paraId="3AD5F34D" w14:textId="77777777" w:rsidR="009713A1" w:rsidRPr="00D122FD" w:rsidRDefault="009713A1" w:rsidP="003B2C4D">
      <w:pPr>
        <w:jc w:val="both"/>
        <w:rPr>
          <w:rFonts w:ascii="Arial" w:hAnsi="Arial" w:cs="Arial"/>
          <w:shd w:val="clear" w:color="auto" w:fill="FFFFFF"/>
          <w:lang w:val="en-US"/>
        </w:rPr>
      </w:pPr>
    </w:p>
    <w:p w14:paraId="3CE3B168" w14:textId="77777777" w:rsidR="00B0641F" w:rsidRPr="00D122FD" w:rsidRDefault="00B0641F" w:rsidP="003B2C4D">
      <w:pPr>
        <w:jc w:val="both"/>
        <w:rPr>
          <w:rFonts w:ascii="Arial" w:hAnsi="Arial" w:cs="Arial"/>
          <w:shd w:val="clear" w:color="auto" w:fill="FFFFFF"/>
          <w:lang w:val="en-US"/>
        </w:rPr>
      </w:pPr>
    </w:p>
    <w:p w14:paraId="0619B3DC" w14:textId="77777777" w:rsidR="008456D8" w:rsidRPr="00D122FD" w:rsidRDefault="008456D8" w:rsidP="003B2C4D">
      <w:pPr>
        <w:keepNext/>
        <w:jc w:val="both"/>
        <w:rPr>
          <w:rFonts w:ascii="Arial" w:hAnsi="Arial" w:cs="Arial"/>
          <w:shd w:val="clear" w:color="auto" w:fill="FFFFFF"/>
          <w:lang w:val="en-US"/>
        </w:rPr>
      </w:pPr>
      <w:r w:rsidRPr="00D122FD">
        <w:rPr>
          <w:rFonts w:ascii="Arial" w:hAnsi="Arial" w:cs="Arial"/>
          <w:shd w:val="clear" w:color="auto" w:fill="FFFFFF"/>
          <w:lang w:val="en-US"/>
        </w:rPr>
        <w:t>Other cooperation areas identified between the Parties include:</w:t>
      </w:r>
    </w:p>
    <w:p w14:paraId="2315A091" w14:textId="77777777" w:rsidR="001E3959" w:rsidRPr="00D122FD" w:rsidRDefault="001E3959" w:rsidP="003B2C4D">
      <w:pPr>
        <w:keepNext/>
        <w:jc w:val="both"/>
        <w:rPr>
          <w:rFonts w:ascii="Arial" w:hAnsi="Arial" w:cs="Arial"/>
          <w:shd w:val="clear" w:color="auto" w:fill="FFFFFF"/>
          <w:lang w:val="en-US"/>
        </w:rPr>
      </w:pPr>
    </w:p>
    <w:p w14:paraId="0FBDA382" w14:textId="77777777" w:rsidR="001E3959" w:rsidRPr="00D122FD" w:rsidRDefault="008456D8" w:rsidP="003B2C4D">
      <w:pPr>
        <w:pStyle w:val="Prrafodelista"/>
        <w:numPr>
          <w:ilvl w:val="0"/>
          <w:numId w:val="2"/>
        </w:numPr>
        <w:ind w:left="426"/>
        <w:contextualSpacing w:val="0"/>
        <w:jc w:val="both"/>
        <w:rPr>
          <w:rFonts w:ascii="Arial" w:hAnsi="Arial" w:cs="Arial"/>
          <w:sz w:val="24"/>
          <w:szCs w:val="24"/>
          <w:lang w:val="en-US"/>
        </w:rPr>
      </w:pPr>
      <w:r w:rsidRPr="00D122FD">
        <w:rPr>
          <w:rFonts w:ascii="Arial" w:hAnsi="Arial" w:cs="Arial"/>
          <w:sz w:val="24"/>
          <w:szCs w:val="24"/>
          <w:lang w:val="en-US"/>
        </w:rPr>
        <w:t>Sustainable use of forest resources</w:t>
      </w:r>
      <w:r w:rsidR="001E3959" w:rsidRPr="00D122FD">
        <w:rPr>
          <w:rFonts w:ascii="Arial" w:hAnsi="Arial" w:cs="Arial"/>
          <w:sz w:val="24"/>
          <w:szCs w:val="24"/>
          <w:lang w:val="en-US"/>
        </w:rPr>
        <w:t>.</w:t>
      </w:r>
    </w:p>
    <w:p w14:paraId="79367AFB" w14:textId="77777777" w:rsidR="003D7408" w:rsidRPr="00D122FD" w:rsidRDefault="003D7408" w:rsidP="003D7408">
      <w:pPr>
        <w:pStyle w:val="Prrafodelista"/>
        <w:ind w:left="426"/>
        <w:contextualSpacing w:val="0"/>
        <w:jc w:val="both"/>
        <w:rPr>
          <w:rFonts w:ascii="Arial" w:hAnsi="Arial" w:cs="Arial"/>
          <w:sz w:val="24"/>
          <w:szCs w:val="24"/>
          <w:lang w:val="en-US"/>
        </w:rPr>
      </w:pPr>
    </w:p>
    <w:p w14:paraId="3A18D756" w14:textId="77777777" w:rsidR="001E3959" w:rsidRPr="00D122FD" w:rsidRDefault="008456D8" w:rsidP="003B2C4D">
      <w:pPr>
        <w:pStyle w:val="Prrafodelista"/>
        <w:numPr>
          <w:ilvl w:val="0"/>
          <w:numId w:val="2"/>
        </w:numPr>
        <w:ind w:left="426"/>
        <w:contextualSpacing w:val="0"/>
        <w:jc w:val="both"/>
        <w:rPr>
          <w:rFonts w:ascii="Arial" w:hAnsi="Arial" w:cs="Arial"/>
          <w:sz w:val="24"/>
          <w:szCs w:val="24"/>
          <w:lang w:val="en-US"/>
        </w:rPr>
      </w:pPr>
      <w:r w:rsidRPr="00D122FD">
        <w:rPr>
          <w:rFonts w:ascii="Arial" w:hAnsi="Arial" w:cs="Arial"/>
          <w:sz w:val="24"/>
          <w:szCs w:val="24"/>
          <w:lang w:val="en-US"/>
        </w:rPr>
        <w:t>Biological and biotechnological basis of forest productivity</w:t>
      </w:r>
      <w:r w:rsidR="001E3959" w:rsidRPr="00D122FD">
        <w:rPr>
          <w:rFonts w:ascii="Arial" w:hAnsi="Arial" w:cs="Arial"/>
          <w:sz w:val="24"/>
          <w:szCs w:val="24"/>
          <w:lang w:val="en-US"/>
        </w:rPr>
        <w:t>.</w:t>
      </w:r>
    </w:p>
    <w:p w14:paraId="6609C44C" w14:textId="77777777" w:rsidR="003D7408" w:rsidRPr="00D122FD" w:rsidRDefault="003D7408" w:rsidP="003D7408">
      <w:pPr>
        <w:pStyle w:val="Prrafodelista"/>
        <w:ind w:left="426"/>
        <w:contextualSpacing w:val="0"/>
        <w:jc w:val="both"/>
        <w:rPr>
          <w:rFonts w:ascii="Arial" w:hAnsi="Arial" w:cs="Arial"/>
          <w:sz w:val="24"/>
          <w:szCs w:val="24"/>
          <w:lang w:val="en-US"/>
        </w:rPr>
      </w:pPr>
    </w:p>
    <w:p w14:paraId="1FBC9172" w14:textId="77777777" w:rsidR="001E3959" w:rsidRPr="00D122FD" w:rsidRDefault="008456D8" w:rsidP="003B2C4D">
      <w:pPr>
        <w:pStyle w:val="Prrafodelista"/>
        <w:numPr>
          <w:ilvl w:val="0"/>
          <w:numId w:val="2"/>
        </w:numPr>
        <w:ind w:left="426" w:hanging="357"/>
        <w:contextualSpacing w:val="0"/>
        <w:jc w:val="both"/>
        <w:rPr>
          <w:rFonts w:ascii="Arial" w:hAnsi="Arial" w:cs="Arial"/>
          <w:sz w:val="24"/>
          <w:szCs w:val="24"/>
          <w:lang w:val="en-US"/>
        </w:rPr>
      </w:pPr>
      <w:r w:rsidRPr="00D122FD">
        <w:rPr>
          <w:rFonts w:ascii="Arial" w:hAnsi="Arial" w:cs="Arial"/>
          <w:sz w:val="24"/>
          <w:szCs w:val="24"/>
          <w:lang w:val="en-US"/>
        </w:rPr>
        <w:t>Protection of forests against global changes</w:t>
      </w:r>
      <w:r w:rsidR="001E3959" w:rsidRPr="00D122FD">
        <w:rPr>
          <w:rFonts w:ascii="Arial" w:hAnsi="Arial" w:cs="Arial"/>
          <w:sz w:val="24"/>
          <w:szCs w:val="24"/>
          <w:lang w:val="en-US"/>
        </w:rPr>
        <w:t>.</w:t>
      </w:r>
    </w:p>
    <w:p w14:paraId="2024833B" w14:textId="77777777" w:rsidR="003D7408" w:rsidRPr="00AF619F" w:rsidRDefault="003D7408" w:rsidP="003D7408">
      <w:pPr>
        <w:pStyle w:val="Prrafodelista"/>
        <w:ind w:left="426"/>
        <w:contextualSpacing w:val="0"/>
        <w:jc w:val="both"/>
        <w:rPr>
          <w:rFonts w:ascii="Arial" w:hAnsi="Arial" w:cs="Arial"/>
          <w:sz w:val="24"/>
          <w:szCs w:val="24"/>
          <w:lang w:val="en-US"/>
        </w:rPr>
      </w:pPr>
    </w:p>
    <w:p w14:paraId="33CB267B" w14:textId="77777777" w:rsidR="009713A1" w:rsidRPr="00AF619F" w:rsidRDefault="008456D8" w:rsidP="003B2C4D">
      <w:pPr>
        <w:pStyle w:val="Prrafodelista"/>
        <w:numPr>
          <w:ilvl w:val="0"/>
          <w:numId w:val="2"/>
        </w:numPr>
        <w:ind w:left="426" w:hanging="357"/>
        <w:contextualSpacing w:val="0"/>
        <w:jc w:val="both"/>
        <w:rPr>
          <w:rFonts w:ascii="Arial" w:hAnsi="Arial" w:cs="Arial"/>
          <w:sz w:val="24"/>
          <w:szCs w:val="24"/>
          <w:lang w:val="en-US"/>
        </w:rPr>
      </w:pPr>
      <w:r w:rsidRPr="00AF619F">
        <w:rPr>
          <w:rFonts w:ascii="Arial" w:hAnsi="Arial" w:cs="Arial"/>
          <w:sz w:val="24"/>
          <w:szCs w:val="24"/>
          <w:lang w:val="en-US"/>
        </w:rPr>
        <w:t xml:space="preserve">Wood and </w:t>
      </w:r>
      <w:r w:rsidRPr="00D122FD">
        <w:rPr>
          <w:rFonts w:ascii="Arial" w:hAnsi="Arial" w:cs="Arial"/>
          <w:sz w:val="24"/>
          <w:szCs w:val="24"/>
          <w:lang w:val="en-US"/>
        </w:rPr>
        <w:t>wood</w:t>
      </w:r>
      <w:r w:rsidR="00D122FD">
        <w:rPr>
          <w:rFonts w:ascii="Arial" w:hAnsi="Arial" w:cs="Arial"/>
          <w:sz w:val="24"/>
          <w:szCs w:val="24"/>
          <w:lang w:val="en-US"/>
        </w:rPr>
        <w:t>-ba</w:t>
      </w:r>
      <w:r w:rsidR="00CD0263" w:rsidRPr="00D122FD">
        <w:rPr>
          <w:rFonts w:ascii="Arial" w:hAnsi="Arial" w:cs="Arial"/>
          <w:sz w:val="24"/>
          <w:szCs w:val="24"/>
          <w:lang w:val="en-US"/>
        </w:rPr>
        <w:t>sed</w:t>
      </w:r>
      <w:r w:rsidRPr="00AF619F">
        <w:rPr>
          <w:rFonts w:ascii="Arial" w:hAnsi="Arial" w:cs="Arial"/>
          <w:sz w:val="24"/>
          <w:szCs w:val="24"/>
          <w:lang w:val="en-US"/>
        </w:rPr>
        <w:t xml:space="preserve"> </w:t>
      </w:r>
      <w:r w:rsidRPr="00D122FD">
        <w:rPr>
          <w:rFonts w:ascii="Arial" w:hAnsi="Arial" w:cs="Arial"/>
          <w:sz w:val="24"/>
          <w:szCs w:val="24"/>
          <w:lang w:val="en-US"/>
        </w:rPr>
        <w:t>product</w:t>
      </w:r>
      <w:r w:rsidR="009713A1" w:rsidRPr="00D122FD">
        <w:rPr>
          <w:rFonts w:ascii="Arial" w:hAnsi="Arial" w:cs="Arial"/>
          <w:sz w:val="24"/>
          <w:szCs w:val="24"/>
          <w:lang w:val="en-US"/>
        </w:rPr>
        <w:t>s</w:t>
      </w:r>
      <w:r w:rsidR="009713A1" w:rsidRPr="00AF619F">
        <w:rPr>
          <w:rFonts w:ascii="Arial" w:hAnsi="Arial" w:cs="Arial"/>
          <w:sz w:val="24"/>
          <w:szCs w:val="24"/>
          <w:lang w:val="en-US"/>
        </w:rPr>
        <w:t>.</w:t>
      </w:r>
    </w:p>
    <w:p w14:paraId="1390116E" w14:textId="77777777" w:rsidR="00CD0263" w:rsidRPr="00AF619F" w:rsidRDefault="00CD0263" w:rsidP="00A86DEE">
      <w:pPr>
        <w:pStyle w:val="Prrafodelista"/>
        <w:rPr>
          <w:rFonts w:ascii="Arial" w:hAnsi="Arial" w:cs="Arial"/>
          <w:sz w:val="24"/>
          <w:szCs w:val="24"/>
          <w:lang w:val="en-US"/>
        </w:rPr>
      </w:pPr>
    </w:p>
    <w:p w14:paraId="33DD0985" w14:textId="77777777" w:rsidR="009226A4" w:rsidRPr="00D122FD" w:rsidRDefault="009226A4" w:rsidP="009226A4">
      <w:pPr>
        <w:jc w:val="both"/>
        <w:rPr>
          <w:rFonts w:ascii="Arial" w:hAnsi="Arial" w:cs="Arial"/>
          <w:shd w:val="clear" w:color="auto" w:fill="FFFFFF"/>
          <w:lang w:val="en-US"/>
        </w:rPr>
      </w:pPr>
    </w:p>
    <w:p w14:paraId="41C30E6E" w14:textId="77777777" w:rsidR="009226A4" w:rsidRPr="00D122FD" w:rsidRDefault="009226A4" w:rsidP="009226A4">
      <w:pPr>
        <w:jc w:val="both"/>
        <w:rPr>
          <w:rFonts w:ascii="Arial" w:hAnsi="Arial" w:cs="Arial"/>
          <w:shd w:val="clear" w:color="auto" w:fill="FFFFFF"/>
          <w:lang w:val="en-US"/>
        </w:rPr>
      </w:pPr>
      <w:proofErr w:type="spellStart"/>
      <w:r w:rsidRPr="00D122FD">
        <w:rPr>
          <w:rFonts w:ascii="Arial" w:hAnsi="Arial" w:cs="Arial"/>
          <w:shd w:val="clear" w:color="auto" w:fill="FFFFFF"/>
          <w:lang w:val="en-US"/>
        </w:rPr>
        <w:t>Rescala</w:t>
      </w:r>
      <w:proofErr w:type="spellEnd"/>
      <w:r w:rsidRPr="00D122FD">
        <w:rPr>
          <w:rFonts w:ascii="Arial" w:hAnsi="Arial" w:cs="Arial"/>
          <w:shd w:val="clear" w:color="auto" w:fill="FFFFFF"/>
          <w:lang w:val="en-US"/>
        </w:rPr>
        <w:t xml:space="preserve"> Pérez noted that attention of the forestry sector is a priority for the Government of Mexico, and in this task, international cooperation has an important role to strengthen foster innovation and technological development.</w:t>
      </w:r>
    </w:p>
    <w:p w14:paraId="730D6700" w14:textId="77777777" w:rsidR="009226A4" w:rsidRPr="00AF619F" w:rsidRDefault="009226A4" w:rsidP="009226A4">
      <w:pPr>
        <w:jc w:val="both"/>
        <w:rPr>
          <w:rFonts w:ascii="Arial" w:hAnsi="Arial"/>
          <w:highlight w:val="yellow"/>
          <w:shd w:val="clear" w:color="auto" w:fill="FFFFFF"/>
          <w:lang w:val="en-US"/>
        </w:rPr>
      </w:pPr>
    </w:p>
    <w:p w14:paraId="6435716B" w14:textId="5912CFB5" w:rsidR="007A7238" w:rsidRPr="00D122FD" w:rsidRDefault="007A7238" w:rsidP="007A7238">
      <w:pPr>
        <w:jc w:val="both"/>
        <w:rPr>
          <w:rFonts w:ascii="Arial" w:hAnsi="Arial" w:cs="Arial"/>
          <w:shd w:val="clear" w:color="auto" w:fill="FFFFFF"/>
          <w:lang w:val="en-US"/>
        </w:rPr>
      </w:pPr>
      <w:r w:rsidRPr="00D122FD">
        <w:rPr>
          <w:rFonts w:ascii="Arial" w:hAnsi="Arial" w:cs="Arial"/>
          <w:shd w:val="clear" w:color="auto" w:fill="FFFFFF"/>
          <w:lang w:val="en-US"/>
        </w:rPr>
        <w:t xml:space="preserve">Francesco </w:t>
      </w:r>
      <w:r w:rsidR="009226A4" w:rsidRPr="00D122FD">
        <w:rPr>
          <w:rFonts w:ascii="Arial" w:hAnsi="Arial" w:cs="Arial"/>
          <w:shd w:val="clear" w:color="auto" w:fill="FFFFFF"/>
          <w:lang w:val="en-US"/>
        </w:rPr>
        <w:t>Loreto</w:t>
      </w:r>
      <w:r w:rsidRPr="00D122FD">
        <w:rPr>
          <w:rFonts w:ascii="Arial" w:hAnsi="Arial" w:cs="Arial"/>
          <w:color w:val="222222"/>
          <w:lang w:val="en-US"/>
        </w:rPr>
        <w:t xml:space="preserve"> emphasizes </w:t>
      </w:r>
      <w:r w:rsidRPr="00D122FD">
        <w:rPr>
          <w:rStyle w:val="hps"/>
          <w:rFonts w:ascii="Arial" w:hAnsi="Arial" w:cs="Arial"/>
          <w:color w:val="222222"/>
          <w:lang w:val="en-US"/>
        </w:rPr>
        <w:t>the importance</w:t>
      </w:r>
      <w:r w:rsidRPr="00D122FD">
        <w:rPr>
          <w:rFonts w:ascii="Arial" w:hAnsi="Arial" w:cs="Arial"/>
          <w:color w:val="222222"/>
          <w:lang w:val="en-US"/>
        </w:rPr>
        <w:t xml:space="preserve"> </w:t>
      </w:r>
      <w:r w:rsidRPr="00D122FD">
        <w:rPr>
          <w:rStyle w:val="hps"/>
          <w:rFonts w:ascii="Arial" w:hAnsi="Arial" w:cs="Arial"/>
          <w:color w:val="222222"/>
          <w:lang w:val="en-US"/>
        </w:rPr>
        <w:t>of scientific collaboration</w:t>
      </w:r>
      <w:r w:rsidRPr="00D122FD">
        <w:rPr>
          <w:rFonts w:ascii="Arial" w:hAnsi="Arial" w:cs="Arial"/>
          <w:color w:val="222222"/>
          <w:lang w:val="en-US"/>
        </w:rPr>
        <w:t xml:space="preserve"> </w:t>
      </w:r>
      <w:r w:rsidRPr="00D122FD">
        <w:rPr>
          <w:rStyle w:val="hps"/>
          <w:rFonts w:ascii="Arial" w:hAnsi="Arial" w:cs="Arial"/>
          <w:color w:val="222222"/>
          <w:lang w:val="en-US"/>
        </w:rPr>
        <w:t>between</w:t>
      </w:r>
      <w:r w:rsidRPr="00D122FD">
        <w:rPr>
          <w:rFonts w:ascii="Arial" w:hAnsi="Arial" w:cs="Arial"/>
          <w:color w:val="222222"/>
          <w:lang w:val="en-US"/>
        </w:rPr>
        <w:t xml:space="preserve"> </w:t>
      </w:r>
      <w:r w:rsidRPr="00D122FD">
        <w:rPr>
          <w:rStyle w:val="hps"/>
          <w:rFonts w:ascii="Arial" w:hAnsi="Arial" w:cs="Arial"/>
          <w:color w:val="222222"/>
          <w:lang w:val="en-US"/>
        </w:rPr>
        <w:t>Italy</w:t>
      </w:r>
      <w:r w:rsidRPr="00D122FD">
        <w:rPr>
          <w:rFonts w:ascii="Arial" w:hAnsi="Arial" w:cs="Arial"/>
          <w:color w:val="222222"/>
          <w:lang w:val="en-US"/>
        </w:rPr>
        <w:t xml:space="preserve"> </w:t>
      </w:r>
      <w:r w:rsidRPr="00D122FD">
        <w:rPr>
          <w:rStyle w:val="hps"/>
          <w:rFonts w:ascii="Arial" w:hAnsi="Arial" w:cs="Arial"/>
          <w:color w:val="222222"/>
          <w:lang w:val="en-US"/>
        </w:rPr>
        <w:t>and</w:t>
      </w:r>
      <w:r w:rsidRPr="00D122FD">
        <w:rPr>
          <w:rFonts w:ascii="Arial" w:hAnsi="Arial" w:cs="Arial"/>
          <w:color w:val="222222"/>
          <w:lang w:val="en-US"/>
        </w:rPr>
        <w:t xml:space="preserve"> </w:t>
      </w:r>
      <w:r w:rsidRPr="00D122FD">
        <w:rPr>
          <w:rStyle w:val="hps"/>
          <w:rFonts w:ascii="Arial" w:hAnsi="Arial" w:cs="Arial"/>
          <w:color w:val="222222"/>
          <w:lang w:val="en-US"/>
        </w:rPr>
        <w:t>Mexico</w:t>
      </w:r>
      <w:r w:rsidRPr="00D122FD">
        <w:rPr>
          <w:rFonts w:ascii="Arial" w:hAnsi="Arial" w:cs="Arial"/>
          <w:color w:val="222222"/>
          <w:lang w:val="en-US"/>
        </w:rPr>
        <w:t xml:space="preserve"> </w:t>
      </w:r>
      <w:r w:rsidRPr="00D122FD">
        <w:rPr>
          <w:rStyle w:val="hps"/>
          <w:rFonts w:ascii="Arial" w:hAnsi="Arial" w:cs="Arial"/>
          <w:color w:val="222222"/>
          <w:lang w:val="en-US"/>
        </w:rPr>
        <w:t>in these areas</w:t>
      </w:r>
      <w:r w:rsidRPr="00D122FD">
        <w:rPr>
          <w:rFonts w:ascii="Arial" w:hAnsi="Arial" w:cs="Arial"/>
          <w:shd w:val="clear" w:color="auto" w:fill="FFFFFF"/>
          <w:lang w:val="en-US"/>
        </w:rPr>
        <w:t xml:space="preserve"> and thanks the Italian Embassy in Mexico for its support and, in advance, for future support in the development of joint activity</w:t>
      </w:r>
      <w:r w:rsidR="005C6142" w:rsidRPr="00D122FD">
        <w:rPr>
          <w:rFonts w:ascii="Arial" w:hAnsi="Arial" w:cs="Arial"/>
          <w:shd w:val="clear" w:color="auto" w:fill="FFFFFF"/>
          <w:lang w:val="en-US"/>
        </w:rPr>
        <w:t>.</w:t>
      </w:r>
      <w:r w:rsidRPr="00D122FD">
        <w:rPr>
          <w:rFonts w:ascii="Arial" w:hAnsi="Arial" w:cs="Arial"/>
          <w:shd w:val="clear" w:color="auto" w:fill="FFFFFF"/>
          <w:lang w:val="en-US"/>
        </w:rPr>
        <w:t xml:space="preserve"> </w:t>
      </w:r>
    </w:p>
    <w:p w14:paraId="714D10FA" w14:textId="77777777" w:rsidR="009226A4" w:rsidRPr="00D122FD" w:rsidRDefault="009226A4" w:rsidP="009226A4">
      <w:pPr>
        <w:jc w:val="both"/>
        <w:rPr>
          <w:rFonts w:ascii="Arial" w:hAnsi="Arial" w:cs="Arial"/>
          <w:shd w:val="clear" w:color="auto" w:fill="FFFFFF"/>
          <w:lang w:val="en-US"/>
        </w:rPr>
      </w:pPr>
    </w:p>
    <w:p w14:paraId="3491315F" w14:textId="41B7264D" w:rsidR="008456D8" w:rsidRPr="00D122FD" w:rsidRDefault="009226A4" w:rsidP="003B2C4D">
      <w:pPr>
        <w:jc w:val="both"/>
        <w:rPr>
          <w:rFonts w:ascii="Arial" w:hAnsi="Arial" w:cs="Arial"/>
          <w:lang w:val="en-US"/>
        </w:rPr>
      </w:pPr>
      <w:r w:rsidRPr="00D122FD">
        <w:rPr>
          <w:rFonts w:ascii="Arial" w:hAnsi="Arial" w:cs="Arial"/>
          <w:lang w:val="en-US"/>
        </w:rPr>
        <w:t>Thanks to the signature of</w:t>
      </w:r>
      <w:r w:rsidR="008456D8" w:rsidRPr="00D122FD">
        <w:rPr>
          <w:rFonts w:ascii="Arial" w:hAnsi="Arial" w:cs="Arial"/>
          <w:lang w:val="en-US"/>
        </w:rPr>
        <w:t xml:space="preserve"> </w:t>
      </w:r>
      <w:r w:rsidRPr="00D122FD">
        <w:rPr>
          <w:rFonts w:ascii="Arial" w:hAnsi="Arial" w:cs="Arial"/>
          <w:lang w:val="en-US"/>
        </w:rPr>
        <w:t xml:space="preserve">this memorandum of </w:t>
      </w:r>
      <w:r w:rsidR="008456D8" w:rsidRPr="00D122FD">
        <w:rPr>
          <w:rFonts w:ascii="Arial" w:hAnsi="Arial" w:cs="Arial"/>
          <w:lang w:val="en-US"/>
        </w:rPr>
        <w:t xml:space="preserve">understanding it will be possible to </w:t>
      </w:r>
      <w:r w:rsidR="0081553D" w:rsidRPr="00D122FD">
        <w:rPr>
          <w:rFonts w:ascii="Arial" w:hAnsi="Arial" w:cs="Arial"/>
          <w:lang w:val="en-US"/>
        </w:rPr>
        <w:t xml:space="preserve">request support from the Mexican Agency for International Development Cooperation (AMEXCID) for Italian and Mexican researchers to conduct research stays on the aforementioned issues in the framework of the </w:t>
      </w:r>
      <w:r w:rsidRPr="00D122FD">
        <w:rPr>
          <w:rFonts w:ascii="Arial" w:hAnsi="Arial" w:cs="Arial"/>
          <w:lang w:val="en-US"/>
        </w:rPr>
        <w:t xml:space="preserve">Agreement on Scientific and technologic Cooperation currently in force between Italy and Mexico and of the outcomes of the </w:t>
      </w:r>
      <w:r w:rsidR="0081553D" w:rsidRPr="00D122FD">
        <w:rPr>
          <w:rFonts w:ascii="Arial" w:hAnsi="Arial" w:cs="Arial"/>
          <w:lang w:val="en-US"/>
        </w:rPr>
        <w:t>Joint Sub-Commission on Scientific and Technological Cooperation between the two countries</w:t>
      </w:r>
      <w:r w:rsidRPr="00D122FD">
        <w:rPr>
          <w:rFonts w:ascii="Arial" w:hAnsi="Arial" w:cs="Arial"/>
          <w:lang w:val="en-US"/>
        </w:rPr>
        <w:t>, which met in March 2015 in Mexico City</w:t>
      </w:r>
      <w:r w:rsidR="0081553D" w:rsidRPr="00D122FD">
        <w:rPr>
          <w:rFonts w:ascii="Arial" w:hAnsi="Arial" w:cs="Arial"/>
          <w:lang w:val="en-US"/>
        </w:rPr>
        <w:t>.</w:t>
      </w:r>
    </w:p>
    <w:p w14:paraId="411FC860" w14:textId="77777777" w:rsidR="008456D8" w:rsidRPr="00D122FD" w:rsidRDefault="008456D8" w:rsidP="003B2C4D">
      <w:pPr>
        <w:jc w:val="both"/>
        <w:rPr>
          <w:rFonts w:ascii="Arial" w:hAnsi="Arial" w:cs="Arial"/>
          <w:lang w:val="en-US"/>
        </w:rPr>
      </w:pPr>
    </w:p>
    <w:p w14:paraId="7B56F3EC" w14:textId="77777777" w:rsidR="00B0641F" w:rsidRPr="00D122FD" w:rsidRDefault="00B0641F" w:rsidP="00235A95">
      <w:pPr>
        <w:jc w:val="both"/>
        <w:rPr>
          <w:rFonts w:ascii="Arial" w:hAnsi="Arial" w:cs="Arial"/>
          <w:lang w:val="en-US"/>
        </w:rPr>
      </w:pPr>
    </w:p>
    <w:p w14:paraId="51D897E6" w14:textId="77777777" w:rsidR="00FB2A2D" w:rsidRPr="00D122FD" w:rsidRDefault="00B0641F" w:rsidP="003B2C4D">
      <w:pPr>
        <w:jc w:val="both"/>
        <w:rPr>
          <w:rFonts w:ascii="Arial" w:hAnsi="Arial" w:cs="Arial"/>
          <w:lang w:val="en-US"/>
        </w:rPr>
      </w:pPr>
      <w:proofErr w:type="gramStart"/>
      <w:r w:rsidRPr="00D122FD">
        <w:rPr>
          <w:rFonts w:ascii="Arial" w:hAnsi="Arial" w:cs="Arial"/>
          <w:vertAlign w:val="superscript"/>
          <w:lang w:val="en-US"/>
        </w:rPr>
        <w:t>a</w:t>
      </w:r>
      <w:proofErr w:type="gramEnd"/>
      <w:r w:rsidRPr="00D122FD">
        <w:rPr>
          <w:rFonts w:ascii="Arial" w:hAnsi="Arial" w:cs="Arial"/>
          <w:lang w:val="en-US"/>
        </w:rPr>
        <w:t xml:space="preserve"> </w:t>
      </w:r>
      <w:r w:rsidR="00FB2A2D" w:rsidRPr="00D122FD">
        <w:rPr>
          <w:rFonts w:ascii="Arial" w:hAnsi="Arial" w:cs="Arial"/>
          <w:lang w:val="en-US"/>
        </w:rPr>
        <w:t xml:space="preserve">National Forestry Commission </w:t>
      </w:r>
      <w:r w:rsidRPr="00D122FD">
        <w:rPr>
          <w:rFonts w:ascii="Arial" w:hAnsi="Arial" w:cs="Arial"/>
          <w:lang w:val="en-US"/>
        </w:rPr>
        <w:t>(</w:t>
      </w:r>
      <w:r w:rsidRPr="00D122FD">
        <w:rPr>
          <w:rFonts w:ascii="Arial" w:hAnsi="Arial" w:cs="Arial"/>
          <w:b/>
          <w:lang w:val="en-US"/>
        </w:rPr>
        <w:t>CONAFOR</w:t>
      </w:r>
      <w:r w:rsidRPr="00D122FD">
        <w:rPr>
          <w:rFonts w:ascii="Arial" w:hAnsi="Arial" w:cs="Arial"/>
          <w:lang w:val="en-US"/>
        </w:rPr>
        <w:t xml:space="preserve">) </w:t>
      </w:r>
      <w:r w:rsidR="00235A95" w:rsidRPr="00D122FD">
        <w:rPr>
          <w:rFonts w:ascii="Arial" w:hAnsi="Arial" w:cs="Arial"/>
          <w:lang w:val="en-US"/>
        </w:rPr>
        <w:t xml:space="preserve">is </w:t>
      </w:r>
      <w:r w:rsidR="00FB2A2D" w:rsidRPr="00D122FD">
        <w:rPr>
          <w:rFonts w:ascii="Arial" w:hAnsi="Arial" w:cs="Arial"/>
          <w:lang w:val="en-US"/>
        </w:rPr>
        <w:t xml:space="preserve">a </w:t>
      </w:r>
      <w:r w:rsidR="00235A95" w:rsidRPr="00D122FD">
        <w:rPr>
          <w:rFonts w:ascii="Arial" w:hAnsi="Arial" w:cs="Arial"/>
          <w:lang w:val="en-US"/>
        </w:rPr>
        <w:t xml:space="preserve">Mexican </w:t>
      </w:r>
      <w:r w:rsidR="00FB2A2D" w:rsidRPr="00D122FD">
        <w:rPr>
          <w:rFonts w:ascii="Arial" w:hAnsi="Arial" w:cs="Arial"/>
          <w:lang w:val="en-US"/>
        </w:rPr>
        <w:t>public agency</w:t>
      </w:r>
      <w:r w:rsidR="00235A95" w:rsidRPr="00D122FD">
        <w:rPr>
          <w:rFonts w:ascii="Arial" w:hAnsi="Arial" w:cs="Arial"/>
          <w:lang w:val="en-US"/>
        </w:rPr>
        <w:t xml:space="preserve"> with the </w:t>
      </w:r>
      <w:r w:rsidR="00FB2A2D" w:rsidRPr="00D122FD">
        <w:rPr>
          <w:rFonts w:ascii="Arial" w:hAnsi="Arial" w:cs="Arial"/>
          <w:lang w:val="en-US"/>
        </w:rPr>
        <w:t xml:space="preserve">objective </w:t>
      </w:r>
      <w:r w:rsidR="00235A95" w:rsidRPr="00D122FD">
        <w:rPr>
          <w:rFonts w:ascii="Arial" w:hAnsi="Arial" w:cs="Arial"/>
          <w:lang w:val="en-US"/>
        </w:rPr>
        <w:t xml:space="preserve">to </w:t>
      </w:r>
      <w:r w:rsidR="00FB2A2D" w:rsidRPr="00D122FD">
        <w:rPr>
          <w:rFonts w:ascii="Arial" w:hAnsi="Arial" w:cs="Arial"/>
          <w:lang w:val="en-US"/>
        </w:rPr>
        <w:t xml:space="preserve">develop, </w:t>
      </w:r>
      <w:r w:rsidR="00235A95" w:rsidRPr="00D122FD">
        <w:rPr>
          <w:rFonts w:ascii="Arial" w:hAnsi="Arial" w:cs="Arial"/>
          <w:lang w:val="en-US"/>
        </w:rPr>
        <w:t>facilitate</w:t>
      </w:r>
      <w:r w:rsidR="00FB2A2D" w:rsidRPr="00D122FD">
        <w:rPr>
          <w:rFonts w:ascii="Arial" w:hAnsi="Arial" w:cs="Arial"/>
          <w:lang w:val="en-US"/>
        </w:rPr>
        <w:t xml:space="preserve"> and promote productive, conservation and restoration </w:t>
      </w:r>
      <w:r w:rsidR="00235A95" w:rsidRPr="00D122FD">
        <w:rPr>
          <w:rFonts w:ascii="Arial" w:hAnsi="Arial" w:cs="Arial"/>
          <w:lang w:val="en-US"/>
        </w:rPr>
        <w:t xml:space="preserve">activities </w:t>
      </w:r>
      <w:r w:rsidR="00FB2A2D" w:rsidRPr="00D122FD">
        <w:rPr>
          <w:rFonts w:ascii="Arial" w:hAnsi="Arial" w:cs="Arial"/>
          <w:lang w:val="en-US"/>
        </w:rPr>
        <w:t>in forestry</w:t>
      </w:r>
      <w:r w:rsidR="00235A95" w:rsidRPr="00D122FD">
        <w:rPr>
          <w:rFonts w:ascii="Arial" w:hAnsi="Arial" w:cs="Arial"/>
          <w:lang w:val="en-US"/>
        </w:rPr>
        <w:t xml:space="preserve">, as well as </w:t>
      </w:r>
      <w:r w:rsidR="00FB2A2D" w:rsidRPr="00D122FD">
        <w:rPr>
          <w:rFonts w:ascii="Arial" w:hAnsi="Arial" w:cs="Arial"/>
          <w:lang w:val="en-US"/>
        </w:rPr>
        <w:t xml:space="preserve">participate in formulation of plans, programs, and implementation </w:t>
      </w:r>
      <w:r w:rsidR="00235A95" w:rsidRPr="00D122FD">
        <w:rPr>
          <w:rFonts w:ascii="Arial" w:hAnsi="Arial" w:cs="Arial"/>
          <w:lang w:val="en-US"/>
        </w:rPr>
        <w:t xml:space="preserve">of policy for </w:t>
      </w:r>
      <w:r w:rsidR="00FB2A2D" w:rsidRPr="00D122FD">
        <w:rPr>
          <w:rFonts w:ascii="Arial" w:hAnsi="Arial" w:cs="Arial"/>
          <w:lang w:val="en-US"/>
        </w:rPr>
        <w:t>forest development sustainable.</w:t>
      </w:r>
    </w:p>
    <w:p w14:paraId="7D48336F" w14:textId="77777777" w:rsidR="00FB2A2D" w:rsidRPr="00D122FD" w:rsidRDefault="00FB2A2D" w:rsidP="003B2C4D">
      <w:pPr>
        <w:jc w:val="both"/>
        <w:rPr>
          <w:rFonts w:ascii="Arial" w:hAnsi="Arial" w:cs="Arial"/>
          <w:lang w:val="en-US"/>
        </w:rPr>
      </w:pPr>
    </w:p>
    <w:p w14:paraId="55EA2435" w14:textId="77777777" w:rsidR="00B0641F" w:rsidRPr="00D122FD" w:rsidRDefault="00B0641F" w:rsidP="003B2C4D">
      <w:pPr>
        <w:jc w:val="both"/>
        <w:rPr>
          <w:rFonts w:ascii="Arial" w:hAnsi="Arial" w:cs="Arial"/>
          <w:lang w:val="en-US"/>
        </w:rPr>
      </w:pPr>
    </w:p>
    <w:p w14:paraId="184C44D8" w14:textId="7615DE9D" w:rsidR="0004291F" w:rsidRPr="00D122FD" w:rsidRDefault="00B0641F" w:rsidP="003B2C4D">
      <w:pPr>
        <w:jc w:val="both"/>
        <w:rPr>
          <w:rFonts w:ascii="Arial" w:hAnsi="Arial" w:cs="Arial"/>
          <w:lang w:val="en-US"/>
        </w:rPr>
      </w:pPr>
      <w:proofErr w:type="gramStart"/>
      <w:r w:rsidRPr="00D122FD">
        <w:rPr>
          <w:rFonts w:ascii="Arial" w:hAnsi="Arial" w:cs="Arial"/>
          <w:vertAlign w:val="superscript"/>
          <w:lang w:val="en-US"/>
        </w:rPr>
        <w:t>b</w:t>
      </w:r>
      <w:proofErr w:type="gramEnd"/>
      <w:r w:rsidRPr="00D122FD">
        <w:rPr>
          <w:rFonts w:ascii="Arial" w:hAnsi="Arial" w:cs="Arial"/>
          <w:vertAlign w:val="superscript"/>
          <w:lang w:val="en-US"/>
        </w:rPr>
        <w:t xml:space="preserve"> </w:t>
      </w:r>
      <w:r w:rsidR="00235A95" w:rsidRPr="00D122FD">
        <w:rPr>
          <w:rFonts w:ascii="Arial" w:hAnsi="Arial" w:cs="Arial"/>
          <w:lang w:val="en-US"/>
        </w:rPr>
        <w:t xml:space="preserve">The </w:t>
      </w:r>
      <w:r w:rsidR="00235A95" w:rsidRPr="00D122FD">
        <w:rPr>
          <w:rFonts w:ascii="Arial" w:hAnsi="Arial" w:cs="Arial"/>
          <w:b/>
          <w:lang w:val="en-US"/>
        </w:rPr>
        <w:t>National Research Council</w:t>
      </w:r>
      <w:r w:rsidR="00235A95" w:rsidRPr="00D122FD">
        <w:rPr>
          <w:rFonts w:ascii="Arial" w:hAnsi="Arial" w:cs="Arial"/>
          <w:lang w:val="en-US"/>
        </w:rPr>
        <w:t xml:space="preserve"> (</w:t>
      </w:r>
      <w:r w:rsidR="00235A95" w:rsidRPr="00D122FD">
        <w:rPr>
          <w:rFonts w:ascii="Arial" w:hAnsi="Arial" w:cs="Arial"/>
          <w:b/>
          <w:lang w:val="en-US"/>
        </w:rPr>
        <w:t>CNR</w:t>
      </w:r>
      <w:r w:rsidR="00235A95" w:rsidRPr="00D122FD">
        <w:rPr>
          <w:rFonts w:ascii="Arial" w:hAnsi="Arial" w:cs="Arial"/>
          <w:lang w:val="en-US"/>
        </w:rPr>
        <w:t>)</w:t>
      </w:r>
      <w:r w:rsidR="00705ABD" w:rsidRPr="00D122FD">
        <w:rPr>
          <w:rFonts w:ascii="Arial" w:hAnsi="Arial" w:cs="Arial"/>
          <w:lang w:val="en-US"/>
        </w:rPr>
        <w:t xml:space="preserve"> is an Italian public agency, encompassing a network of 115 multidisciplinary research institutes, which promotes, spreads and improves research activities and applications for scientific, technological, economic and social development of Italy.</w:t>
      </w:r>
    </w:p>
    <w:sectPr w:rsidR="0004291F" w:rsidRPr="00D122FD" w:rsidSect="00590256">
      <w:headerReference w:type="even" r:id="rId9"/>
      <w:headerReference w:type="default" r:id="rId10"/>
      <w:footerReference w:type="default" r:id="rId11"/>
      <w:headerReference w:type="first" r:id="rId12"/>
      <w:pgSz w:w="12240" w:h="15840"/>
      <w:pgMar w:top="2552" w:right="1134"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DBB71" w14:textId="77777777" w:rsidR="005F1621" w:rsidRDefault="005F1621" w:rsidP="0050192D">
      <w:r>
        <w:separator/>
      </w:r>
    </w:p>
  </w:endnote>
  <w:endnote w:type="continuationSeparator" w:id="0">
    <w:p w14:paraId="041FF7E9" w14:textId="77777777" w:rsidR="005F1621" w:rsidRDefault="005F1621" w:rsidP="0050192D">
      <w:r>
        <w:continuationSeparator/>
      </w:r>
    </w:p>
  </w:endnote>
  <w:endnote w:type="continuationNotice" w:id="1">
    <w:p w14:paraId="294EEE14" w14:textId="77777777" w:rsidR="005F1621" w:rsidRDefault="005F1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9DE23" w14:textId="77777777" w:rsidR="00AF619F" w:rsidRDefault="00AF61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FB01E" w14:textId="77777777" w:rsidR="005F1621" w:rsidRDefault="005F1621" w:rsidP="0050192D">
      <w:r>
        <w:separator/>
      </w:r>
    </w:p>
  </w:footnote>
  <w:footnote w:type="continuationSeparator" w:id="0">
    <w:p w14:paraId="06B1673C" w14:textId="77777777" w:rsidR="005F1621" w:rsidRDefault="005F1621" w:rsidP="0050192D">
      <w:r>
        <w:continuationSeparator/>
      </w:r>
    </w:p>
  </w:footnote>
  <w:footnote w:type="continuationNotice" w:id="1">
    <w:p w14:paraId="3F7C251E" w14:textId="77777777" w:rsidR="005F1621" w:rsidRDefault="005F16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9CBB7" w14:textId="77777777" w:rsidR="0050192D" w:rsidRDefault="005F1621">
    <w:pPr>
      <w:pStyle w:val="Encabezado"/>
    </w:pPr>
    <w:r>
      <w:rPr>
        <w:noProof/>
        <w:lang w:val="en-US"/>
      </w:rPr>
      <w:pict w14:anchorId="0E47DB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612pt;height:11in;z-index:-251657216;mso-wrap-edited:f;mso-position-horizontal:center;mso-position-horizontal-relative:margin;mso-position-vertical:center;mso-position-vertical-relative:margin" wrapcoords="-26 0 -26 21559 21600 21559 21600 0 -26 0">
          <v:imagedata r:id="rId1" o:title="Formato para boletí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07B76" w14:textId="77777777" w:rsidR="0050192D" w:rsidRDefault="005F1621">
    <w:pPr>
      <w:pStyle w:val="Encabezado"/>
    </w:pPr>
    <w:r>
      <w:rPr>
        <w:noProof/>
        <w:lang w:val="en-US"/>
      </w:rPr>
      <w:pict w14:anchorId="75C06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60.95pt;margin-top:-135pt;width:618.95pt;height:801pt;z-index:-251658240;mso-wrap-edited:f;mso-position-horizontal-relative:margin;mso-position-vertical-relative:margin" wrapcoords="-26 0 -26 21559 21600 21559 21600 0 -26 0">
          <v:imagedata r:id="rId1" o:title="Formato para boletí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EAF" w14:textId="77777777" w:rsidR="0050192D" w:rsidRDefault="005F1621">
    <w:pPr>
      <w:pStyle w:val="Encabezado"/>
    </w:pPr>
    <w:r>
      <w:rPr>
        <w:noProof/>
        <w:lang w:val="en-US"/>
      </w:rPr>
      <w:pict w14:anchorId="70724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1" o:title="Formato para boletí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E46D9"/>
    <w:multiLevelType w:val="hybridMultilevel"/>
    <w:tmpl w:val="191E1CA4"/>
    <w:lvl w:ilvl="0" w:tplc="08A29398">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A1E06FE"/>
    <w:multiLevelType w:val="hybridMultilevel"/>
    <w:tmpl w:val="D9E23102"/>
    <w:lvl w:ilvl="0" w:tplc="A0EAD9EE">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7FE19D7"/>
    <w:multiLevelType w:val="hybridMultilevel"/>
    <w:tmpl w:val="07FCB928"/>
    <w:lvl w:ilvl="0" w:tplc="080A0001">
      <w:start w:val="1"/>
      <w:numFmt w:val="bullet"/>
      <w:lvlText w:val=""/>
      <w:lvlJc w:val="left"/>
      <w:pPr>
        <w:ind w:left="1065" w:hanging="360"/>
      </w:pPr>
      <w:rPr>
        <w:rFonts w:ascii="Symbol" w:hAnsi="Symbo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92D"/>
    <w:rsid w:val="00001968"/>
    <w:rsid w:val="000027DE"/>
    <w:rsid w:val="000138FB"/>
    <w:rsid w:val="00025BEE"/>
    <w:rsid w:val="0004291F"/>
    <w:rsid w:val="00082FAA"/>
    <w:rsid w:val="000B3F8F"/>
    <w:rsid w:val="000C24D1"/>
    <w:rsid w:val="00121990"/>
    <w:rsid w:val="00171687"/>
    <w:rsid w:val="001951F1"/>
    <w:rsid w:val="001B4DD1"/>
    <w:rsid w:val="001E3959"/>
    <w:rsid w:val="001F4C07"/>
    <w:rsid w:val="00235A95"/>
    <w:rsid w:val="00247312"/>
    <w:rsid w:val="003B2C4D"/>
    <w:rsid w:val="003D7408"/>
    <w:rsid w:val="004006CA"/>
    <w:rsid w:val="00401341"/>
    <w:rsid w:val="00427458"/>
    <w:rsid w:val="004918C9"/>
    <w:rsid w:val="004C758B"/>
    <w:rsid w:val="0050192D"/>
    <w:rsid w:val="00504EAE"/>
    <w:rsid w:val="00543E20"/>
    <w:rsid w:val="00580F00"/>
    <w:rsid w:val="00590256"/>
    <w:rsid w:val="005C6142"/>
    <w:rsid w:val="005D6E52"/>
    <w:rsid w:val="005F1621"/>
    <w:rsid w:val="005F4749"/>
    <w:rsid w:val="005F70D1"/>
    <w:rsid w:val="00646796"/>
    <w:rsid w:val="00705ABD"/>
    <w:rsid w:val="0073404B"/>
    <w:rsid w:val="0075676D"/>
    <w:rsid w:val="007A7238"/>
    <w:rsid w:val="0081553D"/>
    <w:rsid w:val="008456D8"/>
    <w:rsid w:val="00861A76"/>
    <w:rsid w:val="008B67EE"/>
    <w:rsid w:val="008C6BF1"/>
    <w:rsid w:val="009226A4"/>
    <w:rsid w:val="00935E36"/>
    <w:rsid w:val="009713A1"/>
    <w:rsid w:val="009C57A8"/>
    <w:rsid w:val="00A02C34"/>
    <w:rsid w:val="00A162E9"/>
    <w:rsid w:val="00A2348A"/>
    <w:rsid w:val="00A5662D"/>
    <w:rsid w:val="00A86DEE"/>
    <w:rsid w:val="00A95FB7"/>
    <w:rsid w:val="00AF619F"/>
    <w:rsid w:val="00B0641F"/>
    <w:rsid w:val="00B07A08"/>
    <w:rsid w:val="00B47F55"/>
    <w:rsid w:val="00B92A44"/>
    <w:rsid w:val="00C010E4"/>
    <w:rsid w:val="00C963D4"/>
    <w:rsid w:val="00CA552C"/>
    <w:rsid w:val="00CD0263"/>
    <w:rsid w:val="00CF0414"/>
    <w:rsid w:val="00D122FD"/>
    <w:rsid w:val="00D56D28"/>
    <w:rsid w:val="00D65AE8"/>
    <w:rsid w:val="00E025A8"/>
    <w:rsid w:val="00E37CD3"/>
    <w:rsid w:val="00E458BE"/>
    <w:rsid w:val="00E707A5"/>
    <w:rsid w:val="00E70849"/>
    <w:rsid w:val="00E967C6"/>
    <w:rsid w:val="00F3092A"/>
    <w:rsid w:val="00F90C64"/>
    <w:rsid w:val="00FB2A2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192D"/>
    <w:pPr>
      <w:tabs>
        <w:tab w:val="center" w:pos="4153"/>
        <w:tab w:val="right" w:pos="8306"/>
      </w:tabs>
    </w:pPr>
  </w:style>
  <w:style w:type="character" w:customStyle="1" w:styleId="EncabezadoCar">
    <w:name w:val="Encabezado Car"/>
    <w:basedOn w:val="Fuentedeprrafopredeter"/>
    <w:link w:val="Encabezado"/>
    <w:uiPriority w:val="99"/>
    <w:rsid w:val="0050192D"/>
  </w:style>
  <w:style w:type="paragraph" w:styleId="Piedepgina">
    <w:name w:val="footer"/>
    <w:basedOn w:val="Normal"/>
    <w:link w:val="PiedepginaCar"/>
    <w:uiPriority w:val="99"/>
    <w:unhideWhenUsed/>
    <w:rsid w:val="0050192D"/>
    <w:pPr>
      <w:tabs>
        <w:tab w:val="center" w:pos="4153"/>
        <w:tab w:val="right" w:pos="8306"/>
      </w:tabs>
    </w:pPr>
  </w:style>
  <w:style w:type="character" w:customStyle="1" w:styleId="PiedepginaCar">
    <w:name w:val="Pie de página Car"/>
    <w:basedOn w:val="Fuentedeprrafopredeter"/>
    <w:link w:val="Piedepgina"/>
    <w:uiPriority w:val="99"/>
    <w:rsid w:val="0050192D"/>
  </w:style>
  <w:style w:type="paragraph" w:styleId="Textodeglobo">
    <w:name w:val="Balloon Text"/>
    <w:basedOn w:val="Normal"/>
    <w:link w:val="TextodegloboCar"/>
    <w:uiPriority w:val="99"/>
    <w:semiHidden/>
    <w:unhideWhenUsed/>
    <w:rsid w:val="005019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0192D"/>
    <w:rPr>
      <w:rFonts w:ascii="Lucida Grande" w:hAnsi="Lucida Grande" w:cs="Lucida Grande"/>
      <w:sz w:val="18"/>
      <w:szCs w:val="18"/>
    </w:rPr>
  </w:style>
  <w:style w:type="paragraph" w:styleId="Sinespaciado">
    <w:name w:val="No Spacing"/>
    <w:uiPriority w:val="1"/>
    <w:qFormat/>
    <w:rsid w:val="00025BEE"/>
    <w:rPr>
      <w:rFonts w:eastAsiaTheme="minorHAnsi"/>
      <w:sz w:val="22"/>
      <w:szCs w:val="22"/>
      <w:lang w:val="es-MX"/>
    </w:rPr>
  </w:style>
  <w:style w:type="table" w:styleId="Tablaconcuadrcula">
    <w:name w:val="Table Grid"/>
    <w:basedOn w:val="Tablanormal"/>
    <w:uiPriority w:val="59"/>
    <w:rsid w:val="00025BEE"/>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3">
    <w:name w:val="Light Shading Accent 3"/>
    <w:basedOn w:val="Tablanormal"/>
    <w:uiPriority w:val="60"/>
    <w:rsid w:val="005F70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Prrafodelista">
    <w:name w:val="List Paragraph"/>
    <w:aliases w:val="lp1,List Paragraph1,Dot pt,No Spacing1,List Paragraph Char Char Char,Indicator Text,Numbered Para 1"/>
    <w:basedOn w:val="Normal"/>
    <w:link w:val="PrrafodelistaCar"/>
    <w:uiPriority w:val="34"/>
    <w:qFormat/>
    <w:rsid w:val="001E3959"/>
    <w:pPr>
      <w:ind w:left="720"/>
      <w:contextualSpacing/>
    </w:pPr>
    <w:rPr>
      <w:rFonts w:eastAsiaTheme="minorHAnsi"/>
      <w:sz w:val="22"/>
      <w:szCs w:val="22"/>
      <w:lang w:val="es-MX"/>
    </w:rPr>
  </w:style>
  <w:style w:type="character" w:customStyle="1" w:styleId="PrrafodelistaCar">
    <w:name w:val="Párrafo de lista Car"/>
    <w:aliases w:val="lp1 Car,List Paragraph1 Car,Dot pt Car,No Spacing1 Car,List Paragraph Char Char Char Car,Indicator Text Car,Numbered Para 1 Car"/>
    <w:link w:val="Prrafodelista"/>
    <w:uiPriority w:val="34"/>
    <w:locked/>
    <w:rsid w:val="001E3959"/>
    <w:rPr>
      <w:rFonts w:eastAsiaTheme="minorHAnsi"/>
      <w:sz w:val="22"/>
      <w:szCs w:val="22"/>
      <w:lang w:val="es-MX"/>
    </w:rPr>
  </w:style>
  <w:style w:type="character" w:customStyle="1" w:styleId="hps">
    <w:name w:val="hps"/>
    <w:basedOn w:val="Fuentedeprrafopredeter"/>
    <w:rsid w:val="000429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192D"/>
    <w:pPr>
      <w:tabs>
        <w:tab w:val="center" w:pos="4153"/>
        <w:tab w:val="right" w:pos="8306"/>
      </w:tabs>
    </w:pPr>
  </w:style>
  <w:style w:type="character" w:customStyle="1" w:styleId="EncabezadoCar">
    <w:name w:val="Encabezado Car"/>
    <w:basedOn w:val="Fuentedeprrafopredeter"/>
    <w:link w:val="Encabezado"/>
    <w:uiPriority w:val="99"/>
    <w:rsid w:val="0050192D"/>
  </w:style>
  <w:style w:type="paragraph" w:styleId="Piedepgina">
    <w:name w:val="footer"/>
    <w:basedOn w:val="Normal"/>
    <w:link w:val="PiedepginaCar"/>
    <w:uiPriority w:val="99"/>
    <w:unhideWhenUsed/>
    <w:rsid w:val="0050192D"/>
    <w:pPr>
      <w:tabs>
        <w:tab w:val="center" w:pos="4153"/>
        <w:tab w:val="right" w:pos="8306"/>
      </w:tabs>
    </w:pPr>
  </w:style>
  <w:style w:type="character" w:customStyle="1" w:styleId="PiedepginaCar">
    <w:name w:val="Pie de página Car"/>
    <w:basedOn w:val="Fuentedeprrafopredeter"/>
    <w:link w:val="Piedepgina"/>
    <w:uiPriority w:val="99"/>
    <w:rsid w:val="0050192D"/>
  </w:style>
  <w:style w:type="paragraph" w:styleId="Textodeglobo">
    <w:name w:val="Balloon Text"/>
    <w:basedOn w:val="Normal"/>
    <w:link w:val="TextodegloboCar"/>
    <w:uiPriority w:val="99"/>
    <w:semiHidden/>
    <w:unhideWhenUsed/>
    <w:rsid w:val="005019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0192D"/>
    <w:rPr>
      <w:rFonts w:ascii="Lucida Grande" w:hAnsi="Lucida Grande" w:cs="Lucida Grande"/>
      <w:sz w:val="18"/>
      <w:szCs w:val="18"/>
    </w:rPr>
  </w:style>
  <w:style w:type="paragraph" w:styleId="Sinespaciado">
    <w:name w:val="No Spacing"/>
    <w:uiPriority w:val="1"/>
    <w:qFormat/>
    <w:rsid w:val="00025BEE"/>
    <w:rPr>
      <w:rFonts w:eastAsiaTheme="minorHAnsi"/>
      <w:sz w:val="22"/>
      <w:szCs w:val="22"/>
      <w:lang w:val="es-MX"/>
    </w:rPr>
  </w:style>
  <w:style w:type="table" w:styleId="Tablaconcuadrcula">
    <w:name w:val="Table Grid"/>
    <w:basedOn w:val="Tablanormal"/>
    <w:uiPriority w:val="59"/>
    <w:rsid w:val="00025BEE"/>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3">
    <w:name w:val="Light Shading Accent 3"/>
    <w:basedOn w:val="Tablanormal"/>
    <w:uiPriority w:val="60"/>
    <w:rsid w:val="005F70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Prrafodelista">
    <w:name w:val="List Paragraph"/>
    <w:aliases w:val="lp1,List Paragraph1,Dot pt,No Spacing1,List Paragraph Char Char Char,Indicator Text,Numbered Para 1"/>
    <w:basedOn w:val="Normal"/>
    <w:link w:val="PrrafodelistaCar"/>
    <w:uiPriority w:val="34"/>
    <w:qFormat/>
    <w:rsid w:val="001E3959"/>
    <w:pPr>
      <w:ind w:left="720"/>
      <w:contextualSpacing/>
    </w:pPr>
    <w:rPr>
      <w:rFonts w:eastAsiaTheme="minorHAnsi"/>
      <w:sz w:val="22"/>
      <w:szCs w:val="22"/>
      <w:lang w:val="es-MX"/>
    </w:rPr>
  </w:style>
  <w:style w:type="character" w:customStyle="1" w:styleId="PrrafodelistaCar">
    <w:name w:val="Párrafo de lista Car"/>
    <w:aliases w:val="lp1 Car,List Paragraph1 Car,Dot pt Car,No Spacing1 Car,List Paragraph Char Char Char Car,Indicator Text Car,Numbered Para 1 Car"/>
    <w:link w:val="Prrafodelista"/>
    <w:uiPriority w:val="34"/>
    <w:locked/>
    <w:rsid w:val="001E3959"/>
    <w:rPr>
      <w:rFonts w:eastAsiaTheme="minorHAnsi"/>
      <w:sz w:val="22"/>
      <w:szCs w:val="22"/>
      <w:lang w:val="es-MX"/>
    </w:rPr>
  </w:style>
  <w:style w:type="character" w:customStyle="1" w:styleId="hps">
    <w:name w:val="hps"/>
    <w:basedOn w:val="Fuentedeprrafopredeter"/>
    <w:rsid w:val="00042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689741">
      <w:bodyDiv w:val="1"/>
      <w:marLeft w:val="0"/>
      <w:marRight w:val="0"/>
      <w:marTop w:val="0"/>
      <w:marBottom w:val="0"/>
      <w:divBdr>
        <w:top w:val="none" w:sz="0" w:space="0" w:color="auto"/>
        <w:left w:val="none" w:sz="0" w:space="0" w:color="auto"/>
        <w:bottom w:val="none" w:sz="0" w:space="0" w:color="auto"/>
        <w:right w:val="none" w:sz="0" w:space="0" w:color="auto"/>
      </w:divBdr>
    </w:div>
    <w:div w:id="1455904031">
      <w:bodyDiv w:val="1"/>
      <w:marLeft w:val="0"/>
      <w:marRight w:val="0"/>
      <w:marTop w:val="0"/>
      <w:marBottom w:val="0"/>
      <w:divBdr>
        <w:top w:val="none" w:sz="0" w:space="0" w:color="auto"/>
        <w:left w:val="none" w:sz="0" w:space="0" w:color="auto"/>
        <w:bottom w:val="none" w:sz="0" w:space="0" w:color="auto"/>
        <w:right w:val="none" w:sz="0" w:space="0" w:color="auto"/>
      </w:divBdr>
    </w:div>
    <w:div w:id="1496997542">
      <w:bodyDiv w:val="1"/>
      <w:marLeft w:val="0"/>
      <w:marRight w:val="0"/>
      <w:marTop w:val="0"/>
      <w:marBottom w:val="0"/>
      <w:divBdr>
        <w:top w:val="none" w:sz="0" w:space="0" w:color="auto"/>
        <w:left w:val="none" w:sz="0" w:space="0" w:color="auto"/>
        <w:bottom w:val="none" w:sz="0" w:space="0" w:color="auto"/>
        <w:right w:val="none" w:sz="0" w:space="0" w:color="auto"/>
      </w:divBdr>
    </w:div>
    <w:div w:id="20627078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CA385-4FE8-455C-9A0D-12337F362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586</Words>
  <Characters>3223</Characters>
  <Application>Microsoft Office Word</Application>
  <DocSecurity>0</DocSecurity>
  <Lines>26</Lines>
  <Paragraphs>7</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ArteFacto MediaLab</Company>
  <LinksUpToDate>false</LinksUpToDate>
  <CharactersWithSpaces>3802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 Canales Aceves</dc:creator>
  <cp:lastModifiedBy>Jose Armando Alanis De la Rosa</cp:lastModifiedBy>
  <cp:revision>1</cp:revision>
  <cp:lastPrinted>2015-03-25T23:55:00Z</cp:lastPrinted>
  <dcterms:created xsi:type="dcterms:W3CDTF">2015-11-12T12:42:00Z</dcterms:created>
  <dcterms:modified xsi:type="dcterms:W3CDTF">2015-11-12T23:15:00Z</dcterms:modified>
</cp:coreProperties>
</file>