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EC0C" w14:textId="2821933B" w:rsidR="006A7887" w:rsidRDefault="005B2DE2" w:rsidP="005B2DE2">
      <w:pPr>
        <w:pStyle w:val="Default"/>
        <w:jc w:val="center"/>
        <w:rPr>
          <w:rFonts w:ascii="Times New Roman" w:hAnsi="Times New Roman"/>
          <w:b/>
          <w:color w:val="202020"/>
          <w:sz w:val="34"/>
        </w:rPr>
      </w:pPr>
      <w:r>
        <w:rPr>
          <w:noProof/>
        </w:rPr>
        <w:drawing>
          <wp:inline distT="0" distB="0" distL="0" distR="0" wp14:anchorId="75811A84" wp14:editId="2B1A14C1">
            <wp:extent cx="2454910" cy="653088"/>
            <wp:effectExtent l="0" t="0" r="2540" b="0"/>
            <wp:docPr id="2143393853" name="Immagine 2" descr="Immagine che contiene Carattere, Elementi grafici, test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93853" name="Immagine 2" descr="Immagine che contiene Carattere, Elementi grafici, testo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26" cy="66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202020"/>
          <w:sz w:val="34"/>
        </w:rPr>
        <w:t xml:space="preserve">                   </w:t>
      </w:r>
      <w:r w:rsidR="00021419">
        <w:rPr>
          <w:rFonts w:ascii="Times New Roman" w:hAnsi="Times New Roman"/>
          <w:b/>
          <w:noProof/>
          <w:color w:val="202020"/>
          <w:sz w:val="34"/>
        </w:rPr>
        <w:drawing>
          <wp:inline distT="0" distB="0" distL="0" distR="0" wp14:anchorId="4D55413C" wp14:editId="57DD923C">
            <wp:extent cx="1740537" cy="828000"/>
            <wp:effectExtent l="0" t="0" r="0" b="0"/>
            <wp:docPr id="1321768698" name="Immagine 9" descr="Immagine che contiene logo, testo, Carattere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68698" name="Immagine 9" descr="Immagine che contiene logo, testo, Carattere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7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39713" w14:textId="77777777" w:rsidR="00E639DA" w:rsidRDefault="00E639DA">
      <w:pPr>
        <w:pStyle w:val="Default"/>
        <w:jc w:val="center"/>
        <w:rPr>
          <w:rFonts w:ascii="Times New Roman" w:hAnsi="Times New Roman"/>
          <w:b/>
          <w:color w:val="202020"/>
          <w:sz w:val="34"/>
        </w:rPr>
      </w:pPr>
    </w:p>
    <w:p w14:paraId="6E8222FB" w14:textId="21C06A1D" w:rsidR="002664E9" w:rsidRPr="00516F3A" w:rsidRDefault="00000000">
      <w:pPr>
        <w:pStyle w:val="Default"/>
        <w:jc w:val="center"/>
        <w:rPr>
          <w:rFonts w:ascii="SKAVUQ+TimesNewRomanPSMT" w:hAnsi="SKAVUQ+TimesNewRomanPSMT" w:hint="eastAsia"/>
          <w:color w:val="202020"/>
        </w:rPr>
      </w:pPr>
      <w:r w:rsidRPr="00516F3A">
        <w:rPr>
          <w:rFonts w:ascii="Times New Roman" w:hAnsi="Times New Roman"/>
          <w:b/>
          <w:color w:val="202020"/>
        </w:rPr>
        <w:t xml:space="preserve">Nota stampa </w:t>
      </w:r>
    </w:p>
    <w:p w14:paraId="5EDC7F8A" w14:textId="77777777" w:rsidR="00516F3A" w:rsidRDefault="00516F3A">
      <w:pPr>
        <w:pStyle w:val="Default"/>
        <w:jc w:val="center"/>
        <w:rPr>
          <w:rFonts w:ascii="Times New Roman" w:hAnsi="Times New Roman"/>
          <w:b/>
          <w:color w:val="202020"/>
          <w:sz w:val="28"/>
          <w:szCs w:val="28"/>
        </w:rPr>
      </w:pPr>
    </w:p>
    <w:p w14:paraId="1184E196" w14:textId="2E1E6384" w:rsidR="002664E9" w:rsidRPr="00516F3A" w:rsidRDefault="00000000">
      <w:pPr>
        <w:pStyle w:val="Default"/>
        <w:jc w:val="center"/>
        <w:rPr>
          <w:rFonts w:ascii="SKAVUQ+TimesNewRomanPSMT" w:hAnsi="SKAVUQ+TimesNewRomanPSMT" w:hint="eastAsia"/>
          <w:color w:val="202020"/>
          <w:sz w:val="28"/>
          <w:szCs w:val="28"/>
        </w:rPr>
      </w:pPr>
      <w:r w:rsidRPr="00516F3A">
        <w:rPr>
          <w:rFonts w:ascii="Times New Roman" w:hAnsi="Times New Roman"/>
          <w:b/>
          <w:color w:val="202020"/>
          <w:sz w:val="28"/>
          <w:szCs w:val="28"/>
        </w:rPr>
        <w:t xml:space="preserve">Gli adolescenti tra disagi e sogni di felicità </w:t>
      </w:r>
    </w:p>
    <w:p w14:paraId="69B1826B" w14:textId="77777777" w:rsidR="002664E9" w:rsidRDefault="002664E9">
      <w:pPr>
        <w:pStyle w:val="Default"/>
        <w:jc w:val="center"/>
        <w:rPr>
          <w:rFonts w:ascii="SKAVUQ+TimesNewRomanPSMT" w:hAnsi="SKAVUQ+TimesNewRomanPSMT" w:hint="eastAsia"/>
          <w:color w:val="202020"/>
          <w:sz w:val="30"/>
        </w:rPr>
      </w:pPr>
    </w:p>
    <w:p w14:paraId="59E53D87" w14:textId="743EEE7E" w:rsidR="002664E9" w:rsidRPr="00516F3A" w:rsidRDefault="00000000">
      <w:pPr>
        <w:pStyle w:val="Default"/>
        <w:jc w:val="center"/>
        <w:rPr>
          <w:rFonts w:ascii="SKAVUQ+TimesNewRomanPSMT" w:hAnsi="SKAVUQ+TimesNewRomanPSMT" w:hint="eastAsia"/>
          <w:color w:val="202020"/>
        </w:rPr>
      </w:pPr>
      <w:r w:rsidRPr="00516F3A">
        <w:rPr>
          <w:rFonts w:ascii="Times New Roman" w:hAnsi="Times New Roman"/>
          <w:i/>
          <w:color w:val="202020"/>
        </w:rPr>
        <w:t xml:space="preserve">Presentazione del libro </w:t>
      </w:r>
      <w:r w:rsidR="00242819">
        <w:rPr>
          <w:rFonts w:ascii="Times New Roman" w:hAnsi="Times New Roman"/>
          <w:b/>
          <w:bCs/>
          <w:iCs/>
          <w:color w:val="202020"/>
        </w:rPr>
        <w:t>‘</w:t>
      </w:r>
      <w:r w:rsidRPr="002115F1">
        <w:rPr>
          <w:rFonts w:ascii="Times New Roman" w:hAnsi="Times New Roman"/>
          <w:b/>
          <w:bCs/>
          <w:iCs/>
          <w:color w:val="202020"/>
        </w:rPr>
        <w:t xml:space="preserve">Ogni colore un </w:t>
      </w:r>
      <w:proofErr w:type="spellStart"/>
      <w:r w:rsidRPr="002115F1">
        <w:rPr>
          <w:rFonts w:ascii="Times New Roman" w:hAnsi="Times New Roman"/>
          <w:b/>
          <w:bCs/>
          <w:iCs/>
          <w:color w:val="202020"/>
        </w:rPr>
        <w:t>sogno</w:t>
      </w:r>
      <w:r w:rsidR="00242819">
        <w:rPr>
          <w:rFonts w:ascii="Times New Roman" w:hAnsi="Times New Roman"/>
          <w:b/>
          <w:bCs/>
          <w:iCs/>
          <w:color w:val="202020"/>
        </w:rPr>
        <w:t>’</w:t>
      </w:r>
      <w:proofErr w:type="spellEnd"/>
      <w:r w:rsidRPr="00516F3A">
        <w:rPr>
          <w:rFonts w:ascii="Times New Roman" w:hAnsi="Times New Roman"/>
          <w:i/>
          <w:color w:val="202020"/>
        </w:rPr>
        <w:t xml:space="preserve"> di Antonella Mei (edizioni Alpes, 2025), raccolta di racconti dedicati alle tematiche giovanili. L’evento si inserisce nell’ambito del progetto</w:t>
      </w:r>
      <w:r w:rsidR="00F40F22">
        <w:rPr>
          <w:rFonts w:ascii="Times New Roman" w:hAnsi="Times New Roman"/>
          <w:i/>
          <w:color w:val="202020"/>
        </w:rPr>
        <w:t xml:space="preserve"> </w:t>
      </w:r>
      <w:r w:rsidRPr="00D80B6B">
        <w:rPr>
          <w:rFonts w:ascii="Times New Roman" w:hAnsi="Times New Roman"/>
          <w:iCs/>
          <w:color w:val="202020"/>
        </w:rPr>
        <w:t>“Liberi insieme”,</w:t>
      </w:r>
      <w:r w:rsidRPr="00516F3A">
        <w:rPr>
          <w:rFonts w:ascii="Times New Roman" w:hAnsi="Times New Roman"/>
          <w:i/>
          <w:color w:val="202020"/>
        </w:rPr>
        <w:t xml:space="preserve"> promosso da </w:t>
      </w:r>
      <w:proofErr w:type="spellStart"/>
      <w:r w:rsidRPr="00516F3A">
        <w:rPr>
          <w:rFonts w:ascii="Times New Roman" w:hAnsi="Times New Roman"/>
          <w:iCs/>
          <w:color w:val="202020"/>
        </w:rPr>
        <w:t>Interlife</w:t>
      </w:r>
      <w:proofErr w:type="spellEnd"/>
      <w:r w:rsidRPr="00516F3A">
        <w:rPr>
          <w:rFonts w:ascii="Times New Roman" w:hAnsi="Times New Roman"/>
          <w:iCs/>
          <w:color w:val="202020"/>
        </w:rPr>
        <w:t xml:space="preserve"> ETS</w:t>
      </w:r>
      <w:r w:rsidRPr="00516F3A">
        <w:rPr>
          <w:rFonts w:ascii="Times New Roman" w:hAnsi="Times New Roman"/>
          <w:i/>
          <w:color w:val="202020"/>
        </w:rPr>
        <w:t xml:space="preserve"> – organizzazione di cooperazione internazionale – e l’</w:t>
      </w:r>
      <w:r w:rsidR="00D80B6B">
        <w:rPr>
          <w:rFonts w:ascii="Times New Roman" w:hAnsi="Times New Roman"/>
          <w:i/>
          <w:color w:val="202020"/>
        </w:rPr>
        <w:t>a</w:t>
      </w:r>
      <w:r w:rsidRPr="00516F3A">
        <w:rPr>
          <w:rFonts w:ascii="Times New Roman" w:hAnsi="Times New Roman"/>
          <w:i/>
          <w:color w:val="202020"/>
        </w:rPr>
        <w:t xml:space="preserve">ssociazione </w:t>
      </w:r>
      <w:proofErr w:type="spellStart"/>
      <w:r w:rsidRPr="00516F3A">
        <w:rPr>
          <w:rFonts w:ascii="Times New Roman" w:hAnsi="Times New Roman"/>
          <w:iCs/>
          <w:color w:val="202020"/>
        </w:rPr>
        <w:t>Bechildren</w:t>
      </w:r>
      <w:proofErr w:type="spellEnd"/>
      <w:r w:rsidRPr="00516F3A">
        <w:rPr>
          <w:rFonts w:ascii="Times New Roman" w:hAnsi="Times New Roman"/>
          <w:i/>
          <w:color w:val="202020"/>
        </w:rPr>
        <w:t xml:space="preserve">. </w:t>
      </w:r>
      <w:r w:rsidRPr="00516F3A">
        <w:rPr>
          <w:rFonts w:ascii="Times New Roman" w:hAnsi="Times New Roman"/>
          <w:b/>
          <w:i/>
          <w:color w:val="202020"/>
        </w:rPr>
        <w:t>Roma, 23 maggio, ore 16.30, C</w:t>
      </w:r>
      <w:r w:rsidR="00C13012" w:rsidRPr="00516F3A">
        <w:rPr>
          <w:rFonts w:ascii="Times New Roman" w:hAnsi="Times New Roman"/>
          <w:b/>
          <w:i/>
          <w:color w:val="202020"/>
        </w:rPr>
        <w:t>nr</w:t>
      </w:r>
      <w:r w:rsidR="002115F1">
        <w:rPr>
          <w:rFonts w:ascii="Times New Roman" w:hAnsi="Times New Roman"/>
          <w:b/>
          <w:i/>
          <w:color w:val="202020"/>
        </w:rPr>
        <w:t xml:space="preserve"> - </w:t>
      </w:r>
      <w:r w:rsidR="00D52F7F">
        <w:rPr>
          <w:rFonts w:ascii="Times New Roman" w:hAnsi="Times New Roman"/>
          <w:b/>
          <w:i/>
          <w:color w:val="202020"/>
        </w:rPr>
        <w:t>A</w:t>
      </w:r>
      <w:r w:rsidR="002115F1">
        <w:rPr>
          <w:rFonts w:ascii="Times New Roman" w:hAnsi="Times New Roman"/>
          <w:b/>
          <w:i/>
          <w:color w:val="202020"/>
        </w:rPr>
        <w:t>ula Marconi</w:t>
      </w:r>
    </w:p>
    <w:p w14:paraId="4A764B25" w14:textId="77777777" w:rsidR="002664E9" w:rsidRPr="00516F3A" w:rsidRDefault="002664E9">
      <w:pPr>
        <w:pStyle w:val="Default"/>
        <w:jc w:val="both"/>
        <w:rPr>
          <w:rFonts w:ascii="SKAVUQ+TimesNewRomanPSMT" w:hAnsi="SKAVUQ+TimesNewRomanPSMT" w:hint="eastAsia"/>
          <w:color w:val="202020"/>
        </w:rPr>
      </w:pPr>
    </w:p>
    <w:p w14:paraId="4E89738E" w14:textId="54A04375" w:rsidR="007D22F3" w:rsidRPr="00516F3A" w:rsidRDefault="00000000">
      <w:pPr>
        <w:pStyle w:val="Default"/>
        <w:jc w:val="both"/>
        <w:rPr>
          <w:rFonts w:ascii="Times New Roman" w:hAnsi="Times New Roman"/>
          <w:color w:val="202020"/>
        </w:rPr>
      </w:pPr>
      <w:r w:rsidRPr="00516F3A">
        <w:rPr>
          <w:rFonts w:ascii="Times New Roman" w:hAnsi="Times New Roman"/>
          <w:b/>
          <w:color w:val="202020"/>
        </w:rPr>
        <w:t xml:space="preserve">Il 23 maggio, alle ore 16.30, presso l’Aula Marconi del Consiglio </w:t>
      </w:r>
      <w:r w:rsidR="00C13012" w:rsidRPr="00516F3A">
        <w:rPr>
          <w:rFonts w:ascii="Times New Roman" w:hAnsi="Times New Roman"/>
          <w:b/>
          <w:color w:val="202020"/>
        </w:rPr>
        <w:t>n</w:t>
      </w:r>
      <w:r w:rsidRPr="00516F3A">
        <w:rPr>
          <w:rFonts w:ascii="Times New Roman" w:hAnsi="Times New Roman"/>
          <w:b/>
          <w:color w:val="202020"/>
        </w:rPr>
        <w:t xml:space="preserve">azionale delle </w:t>
      </w:r>
      <w:r w:rsidR="00C13012" w:rsidRPr="00516F3A">
        <w:rPr>
          <w:rFonts w:ascii="Times New Roman" w:hAnsi="Times New Roman"/>
          <w:b/>
          <w:color w:val="202020"/>
        </w:rPr>
        <w:t>r</w:t>
      </w:r>
      <w:r w:rsidRPr="00516F3A">
        <w:rPr>
          <w:rFonts w:ascii="Times New Roman" w:hAnsi="Times New Roman"/>
          <w:b/>
          <w:color w:val="202020"/>
        </w:rPr>
        <w:t>icerche</w:t>
      </w:r>
      <w:r w:rsidR="003778EC">
        <w:rPr>
          <w:rFonts w:ascii="Times New Roman" w:hAnsi="Times New Roman"/>
          <w:b/>
          <w:color w:val="202020"/>
        </w:rPr>
        <w:t>,</w:t>
      </w:r>
      <w:r w:rsidRPr="00516F3A">
        <w:rPr>
          <w:rFonts w:ascii="Times New Roman" w:hAnsi="Times New Roman"/>
          <w:b/>
          <w:color w:val="202020"/>
        </w:rPr>
        <w:t xml:space="preserve"> (p.</w:t>
      </w:r>
      <w:r w:rsidR="00516F3A" w:rsidRPr="00516F3A">
        <w:rPr>
          <w:rFonts w:ascii="Times New Roman" w:hAnsi="Times New Roman"/>
          <w:b/>
          <w:color w:val="202020"/>
        </w:rPr>
        <w:t xml:space="preserve"> </w:t>
      </w:r>
      <w:r w:rsidRPr="00516F3A">
        <w:rPr>
          <w:rFonts w:ascii="Times New Roman" w:hAnsi="Times New Roman"/>
          <w:b/>
          <w:color w:val="202020"/>
        </w:rPr>
        <w:t>le Aldo Moro, 7)</w:t>
      </w:r>
      <w:r w:rsidR="003778EC">
        <w:rPr>
          <w:rFonts w:ascii="Times New Roman" w:hAnsi="Times New Roman"/>
          <w:b/>
          <w:color w:val="202020"/>
        </w:rPr>
        <w:t>,</w:t>
      </w:r>
      <w:r w:rsidRPr="00516F3A">
        <w:rPr>
          <w:rFonts w:ascii="Times New Roman" w:hAnsi="Times New Roman"/>
          <w:b/>
          <w:color w:val="202020"/>
        </w:rPr>
        <w:t xml:space="preserve"> si terrà la presentazione del libro </w:t>
      </w:r>
      <w:r w:rsidR="00242819">
        <w:rPr>
          <w:rFonts w:ascii="Times New Roman" w:hAnsi="Times New Roman"/>
          <w:b/>
          <w:color w:val="202020"/>
        </w:rPr>
        <w:t>‘</w:t>
      </w:r>
      <w:r w:rsidRPr="00516F3A">
        <w:rPr>
          <w:rFonts w:ascii="Times New Roman" w:hAnsi="Times New Roman"/>
          <w:b/>
          <w:color w:val="202020"/>
        </w:rPr>
        <w:t>Ogni colore un sogno. Le nostre strade di felicità</w:t>
      </w:r>
      <w:r w:rsidR="00242819">
        <w:rPr>
          <w:rFonts w:ascii="Times New Roman" w:hAnsi="Times New Roman"/>
          <w:b/>
          <w:color w:val="202020"/>
        </w:rPr>
        <w:t>’</w:t>
      </w:r>
      <w:r w:rsidRPr="00516F3A">
        <w:rPr>
          <w:rFonts w:ascii="Times New Roman" w:hAnsi="Times New Roman"/>
          <w:b/>
          <w:color w:val="202020"/>
        </w:rPr>
        <w:t xml:space="preserve"> (edizioni Alpes, 2025) della scrittrice Antonella Mei. </w:t>
      </w:r>
      <w:r w:rsidRPr="00516F3A">
        <w:rPr>
          <w:rFonts w:ascii="Times New Roman" w:hAnsi="Times New Roman"/>
          <w:color w:val="202020"/>
        </w:rPr>
        <w:t xml:space="preserve">La presentazione si inserisce nell’ambito del più ampio progetto </w:t>
      </w:r>
      <w:r w:rsidR="00242819">
        <w:rPr>
          <w:rFonts w:ascii="Times New Roman" w:hAnsi="Times New Roman"/>
          <w:b/>
          <w:color w:val="202020"/>
        </w:rPr>
        <w:t>‘</w:t>
      </w:r>
      <w:r w:rsidRPr="00516F3A">
        <w:rPr>
          <w:rFonts w:ascii="Times New Roman" w:hAnsi="Times New Roman"/>
          <w:b/>
          <w:color w:val="202020"/>
        </w:rPr>
        <w:t>Liberi insieme</w:t>
      </w:r>
      <w:r w:rsidR="00242819">
        <w:rPr>
          <w:rFonts w:ascii="Times New Roman" w:hAnsi="Times New Roman"/>
          <w:b/>
          <w:color w:val="202020"/>
        </w:rPr>
        <w:t>’</w:t>
      </w:r>
      <w:r w:rsidRPr="00D52F7F">
        <w:rPr>
          <w:rFonts w:ascii="Times New Roman" w:hAnsi="Times New Roman"/>
          <w:bCs/>
          <w:color w:val="202020"/>
        </w:rPr>
        <w:t xml:space="preserve"> </w:t>
      </w:r>
      <w:r w:rsidRPr="00516F3A">
        <w:rPr>
          <w:rFonts w:ascii="Times New Roman" w:hAnsi="Times New Roman"/>
          <w:color w:val="202020"/>
        </w:rPr>
        <w:t xml:space="preserve">– dedicato ai ragazzi delle scuole medie e del biennio delle superiori – che intende affrontare il disagio giovanile attraverso l’educazione, il supporto e la prevenzione. </w:t>
      </w:r>
    </w:p>
    <w:p w14:paraId="2CDD8DE0" w14:textId="77777777" w:rsidR="00931547" w:rsidRDefault="00931547">
      <w:pPr>
        <w:pStyle w:val="Default"/>
        <w:jc w:val="both"/>
        <w:rPr>
          <w:rFonts w:ascii="Times New Roman" w:hAnsi="Times New Roman"/>
          <w:b/>
          <w:bCs/>
          <w:color w:val="202020"/>
        </w:rPr>
      </w:pPr>
    </w:p>
    <w:p w14:paraId="144C11A7" w14:textId="51D1636A" w:rsidR="006A7887" w:rsidRPr="00516F3A" w:rsidRDefault="00931547">
      <w:pPr>
        <w:pStyle w:val="Default"/>
        <w:jc w:val="both"/>
        <w:rPr>
          <w:rFonts w:ascii="Times New Roman" w:hAnsi="Times New Roman"/>
          <w:color w:val="202020"/>
        </w:rPr>
      </w:pPr>
      <w:r>
        <w:rPr>
          <w:rFonts w:ascii="Times New Roman" w:hAnsi="Times New Roman"/>
          <w:b/>
          <w:bCs/>
          <w:color w:val="202020"/>
        </w:rPr>
        <w:t>Il progetto</w:t>
      </w:r>
      <w:r w:rsidR="00F40F22">
        <w:rPr>
          <w:rFonts w:ascii="Times New Roman" w:hAnsi="Times New Roman"/>
          <w:b/>
          <w:bCs/>
          <w:color w:val="202020"/>
        </w:rPr>
        <w:t xml:space="preserve"> </w:t>
      </w:r>
      <w:r w:rsidR="00242819">
        <w:rPr>
          <w:rFonts w:ascii="Times New Roman" w:hAnsi="Times New Roman"/>
          <w:b/>
          <w:bCs/>
          <w:color w:val="202020"/>
        </w:rPr>
        <w:t>‘</w:t>
      </w:r>
      <w:r w:rsidRPr="00931547">
        <w:rPr>
          <w:rFonts w:ascii="Times New Roman" w:hAnsi="Times New Roman" w:hint="eastAsia"/>
          <w:b/>
          <w:bCs/>
          <w:color w:val="202020"/>
        </w:rPr>
        <w:t>Liberi insieme</w:t>
      </w:r>
      <w:r w:rsidR="00242819">
        <w:rPr>
          <w:rFonts w:ascii="Times New Roman" w:hAnsi="Times New Roman"/>
          <w:b/>
          <w:bCs/>
          <w:color w:val="202020"/>
        </w:rPr>
        <w:t>’</w:t>
      </w:r>
      <w:r w:rsidRPr="00931547">
        <w:rPr>
          <w:rFonts w:ascii="Times New Roman" w:hAnsi="Times New Roman" w:hint="eastAsia"/>
          <w:b/>
          <w:bCs/>
          <w:color w:val="202020"/>
        </w:rPr>
        <w:t xml:space="preserve"> </w:t>
      </w:r>
      <w:r w:rsidRPr="00516F3A">
        <w:rPr>
          <w:rFonts w:ascii="Times New Roman" w:hAnsi="Times New Roman"/>
          <w:b/>
          <w:bCs/>
          <w:color w:val="202020"/>
        </w:rPr>
        <w:t>è frutto della collaborazione</w:t>
      </w:r>
      <w:r w:rsidRPr="00516F3A">
        <w:rPr>
          <w:rFonts w:ascii="Times New Roman" w:hAnsi="Times New Roman"/>
          <w:color w:val="202020"/>
        </w:rPr>
        <w:t xml:space="preserve"> tra</w:t>
      </w:r>
      <w:r w:rsidRPr="00516F3A">
        <w:rPr>
          <w:rFonts w:ascii="Times New Roman" w:hAnsi="Times New Roman"/>
          <w:b/>
          <w:bCs/>
          <w:color w:val="202020"/>
        </w:rPr>
        <w:t xml:space="preserve"> </w:t>
      </w:r>
      <w:r w:rsidR="00242819">
        <w:rPr>
          <w:rFonts w:ascii="Times New Roman" w:hAnsi="Times New Roman"/>
          <w:b/>
          <w:bCs/>
          <w:color w:val="202020"/>
        </w:rPr>
        <w:t>‘</w:t>
      </w:r>
      <w:proofErr w:type="spellStart"/>
      <w:r w:rsidRPr="00516F3A">
        <w:rPr>
          <w:rFonts w:ascii="Times New Roman" w:hAnsi="Times New Roman"/>
          <w:b/>
          <w:bCs/>
          <w:color w:val="202020"/>
        </w:rPr>
        <w:t>Interlife</w:t>
      </w:r>
      <w:proofErr w:type="spellEnd"/>
      <w:r w:rsidRPr="00516F3A">
        <w:rPr>
          <w:rFonts w:ascii="Times New Roman" w:hAnsi="Times New Roman"/>
          <w:b/>
          <w:bCs/>
          <w:color w:val="202020"/>
        </w:rPr>
        <w:t xml:space="preserve"> ETS</w:t>
      </w:r>
      <w:r w:rsidR="00242819">
        <w:rPr>
          <w:rFonts w:ascii="Times New Roman" w:hAnsi="Times New Roman"/>
          <w:b/>
          <w:bCs/>
          <w:color w:val="202020"/>
        </w:rPr>
        <w:t>’</w:t>
      </w:r>
      <w:r w:rsidRPr="00516F3A">
        <w:rPr>
          <w:rFonts w:ascii="Times New Roman" w:hAnsi="Times New Roman"/>
          <w:color w:val="202020"/>
        </w:rPr>
        <w:t xml:space="preserve"> – organizzazione di cooperazione internazionale che si dedica a rafforzare l’autonomia delle comunità più vulnerabili in diverse aree del mondo, fornendo gli strumenti e le competenze necessarie per costruire un futuro migliore – e </w:t>
      </w:r>
      <w:r w:rsidRPr="00516F3A">
        <w:rPr>
          <w:rFonts w:ascii="Times New Roman" w:hAnsi="Times New Roman"/>
          <w:b/>
          <w:bCs/>
          <w:color w:val="202020"/>
        </w:rPr>
        <w:t xml:space="preserve">l’Associazione </w:t>
      </w:r>
      <w:proofErr w:type="spellStart"/>
      <w:r w:rsidRPr="00516F3A">
        <w:rPr>
          <w:rFonts w:ascii="Times New Roman" w:hAnsi="Times New Roman"/>
          <w:b/>
          <w:bCs/>
          <w:color w:val="202020"/>
        </w:rPr>
        <w:t>Bechildren</w:t>
      </w:r>
      <w:proofErr w:type="spellEnd"/>
      <w:r w:rsidRPr="00D52F7F">
        <w:rPr>
          <w:rFonts w:ascii="Times New Roman" w:hAnsi="Times New Roman"/>
          <w:color w:val="202020"/>
        </w:rPr>
        <w:t>,</w:t>
      </w:r>
      <w:r w:rsidRPr="00516F3A">
        <w:rPr>
          <w:rFonts w:ascii="Times New Roman" w:hAnsi="Times New Roman"/>
          <w:color w:val="202020"/>
        </w:rPr>
        <w:t xml:space="preserve"> che sviluppa programmi solidaristici in Italia e nel mondo a favore dei bambini, affinché siano loro garantiti quattro diritti fondamentali: cibo, salute, studio, gioco. Parte dei proventi ricavati dalla vendita del libro saranno destinati al programma </w:t>
      </w:r>
      <w:r w:rsidR="00242819">
        <w:rPr>
          <w:rFonts w:ascii="Times New Roman" w:hAnsi="Times New Roman"/>
          <w:color w:val="202020"/>
        </w:rPr>
        <w:t>‘</w:t>
      </w:r>
      <w:proofErr w:type="spellStart"/>
      <w:r w:rsidRPr="00516F3A">
        <w:rPr>
          <w:rFonts w:ascii="Times New Roman" w:hAnsi="Times New Roman"/>
          <w:color w:val="202020"/>
        </w:rPr>
        <w:t>Interlife</w:t>
      </w:r>
      <w:proofErr w:type="spellEnd"/>
      <w:r w:rsidRPr="00516F3A">
        <w:rPr>
          <w:rFonts w:ascii="Times New Roman" w:hAnsi="Times New Roman"/>
          <w:color w:val="202020"/>
        </w:rPr>
        <w:t xml:space="preserve"> per i giovani</w:t>
      </w:r>
      <w:r w:rsidR="00242819">
        <w:rPr>
          <w:rFonts w:ascii="Times New Roman" w:hAnsi="Times New Roman"/>
          <w:color w:val="202020"/>
        </w:rPr>
        <w:t>’</w:t>
      </w:r>
      <w:r w:rsidRPr="00516F3A">
        <w:rPr>
          <w:rFonts w:ascii="Times New Roman" w:hAnsi="Times New Roman"/>
          <w:color w:val="202020"/>
        </w:rPr>
        <w:t xml:space="preserve">, contribuendo a fornire supporto concreto ai ragazzi in situazioni di vulnerabilità. </w:t>
      </w:r>
    </w:p>
    <w:p w14:paraId="5ABB9C5A" w14:textId="77777777" w:rsidR="00931547" w:rsidRDefault="00931547">
      <w:pPr>
        <w:pStyle w:val="Default"/>
        <w:jc w:val="both"/>
        <w:rPr>
          <w:rFonts w:ascii="Times New Roman" w:hAnsi="Times New Roman"/>
          <w:b/>
          <w:bCs/>
          <w:color w:val="202020"/>
        </w:rPr>
      </w:pPr>
    </w:p>
    <w:p w14:paraId="4A8630FC" w14:textId="27C44D2B" w:rsidR="00C13012" w:rsidRPr="00516F3A" w:rsidRDefault="00000000">
      <w:pPr>
        <w:pStyle w:val="Default"/>
        <w:jc w:val="both"/>
        <w:rPr>
          <w:rFonts w:ascii="Times New Roman" w:hAnsi="Times New Roman"/>
          <w:color w:val="202020"/>
        </w:rPr>
      </w:pPr>
      <w:r w:rsidRPr="00516F3A">
        <w:rPr>
          <w:rFonts w:ascii="Times New Roman" w:hAnsi="Times New Roman"/>
          <w:b/>
          <w:bCs/>
          <w:color w:val="202020"/>
        </w:rPr>
        <w:t xml:space="preserve">Nel libro </w:t>
      </w:r>
      <w:r w:rsidR="00242819">
        <w:rPr>
          <w:rFonts w:ascii="Times New Roman" w:hAnsi="Times New Roman"/>
          <w:b/>
          <w:bCs/>
          <w:color w:val="202020"/>
        </w:rPr>
        <w:t>‘</w:t>
      </w:r>
      <w:r w:rsidRPr="00516F3A">
        <w:rPr>
          <w:rFonts w:ascii="Times New Roman" w:hAnsi="Times New Roman"/>
          <w:b/>
          <w:bCs/>
          <w:color w:val="202020"/>
        </w:rPr>
        <w:t xml:space="preserve">Ogni colore un </w:t>
      </w:r>
      <w:proofErr w:type="spellStart"/>
      <w:r w:rsidRPr="00516F3A">
        <w:rPr>
          <w:rFonts w:ascii="Times New Roman" w:hAnsi="Times New Roman"/>
          <w:b/>
          <w:bCs/>
          <w:color w:val="202020"/>
        </w:rPr>
        <w:t>sogno</w:t>
      </w:r>
      <w:r w:rsidR="00242819">
        <w:rPr>
          <w:rFonts w:ascii="Times New Roman" w:hAnsi="Times New Roman"/>
          <w:b/>
          <w:bCs/>
          <w:color w:val="202020"/>
        </w:rPr>
        <w:t>’</w:t>
      </w:r>
      <w:proofErr w:type="spellEnd"/>
      <w:r w:rsidRPr="00516F3A">
        <w:rPr>
          <w:rFonts w:ascii="Times New Roman" w:hAnsi="Times New Roman"/>
          <w:b/>
          <w:bCs/>
          <w:color w:val="202020"/>
        </w:rPr>
        <w:t xml:space="preserve"> Antonella Mei (www.antonellamei.it) racconta le vicende di quattro adolescenti cresciuti all’interno di famiglie con gravi disagi economici. “Famiglie spezzate”, dove regnano incomunicabilità e solitudine.</w:t>
      </w:r>
      <w:r w:rsidRPr="00516F3A">
        <w:rPr>
          <w:rFonts w:ascii="Times New Roman" w:hAnsi="Times New Roman"/>
          <w:color w:val="202020"/>
        </w:rPr>
        <w:t xml:space="preserve"> Eppure, grazie all’aiuto di amici cari, i protagonisti riusciranno a riscattarsi e a costruire un futuro migliore. </w:t>
      </w:r>
      <w:r w:rsidRPr="00516F3A">
        <w:rPr>
          <w:rFonts w:ascii="Times New Roman" w:hAnsi="Times New Roman"/>
          <w:b/>
          <w:bCs/>
          <w:color w:val="202020"/>
        </w:rPr>
        <w:t>In un mondo che vorrebbe decidere per loro, saranno finalmente in grado di trovare la forza per poter inseguire i loro sogni.</w:t>
      </w:r>
      <w:r w:rsidRPr="00516F3A">
        <w:rPr>
          <w:rFonts w:ascii="Times New Roman" w:hAnsi="Times New Roman"/>
          <w:color w:val="202020"/>
        </w:rPr>
        <w:t xml:space="preserve"> “Dedico questo libro a tutti gli adolescenti che hanno avuto la forza di rialzarsi, pur tra mille difficoltà, a quelli che lottano per sostenere un ideale o che sono alla disperata ricerca della propria identità”, spiega l’autrice nella prefazione. “A coloro che ancora non hanno scoperto la bellezza e il potere di un sogno… affinché un giorno trovino il coraggio di indirizzare la propria vita verso strade di felicità”. </w:t>
      </w:r>
    </w:p>
    <w:p w14:paraId="0A533C5D" w14:textId="721E1F17" w:rsidR="00C13012" w:rsidRPr="00516F3A" w:rsidRDefault="00000000">
      <w:pPr>
        <w:pStyle w:val="Default"/>
        <w:jc w:val="both"/>
        <w:rPr>
          <w:rFonts w:ascii="Times New Roman" w:hAnsi="Times New Roman"/>
          <w:color w:val="202020"/>
        </w:rPr>
      </w:pPr>
      <w:r w:rsidRPr="00516F3A">
        <w:rPr>
          <w:rFonts w:ascii="Times New Roman" w:hAnsi="Times New Roman"/>
          <w:color w:val="202020"/>
        </w:rPr>
        <w:t xml:space="preserve">Antonella Mei, autrice di numerosi libri, ha ottenuto segnalazioni e riconoscimenti a diversi premi letterari e collabora da anni con molti musicisti, alcuni dei quali hanno utilizzato </w:t>
      </w:r>
      <w:r w:rsidR="00D80B6B">
        <w:rPr>
          <w:rFonts w:ascii="Times New Roman" w:hAnsi="Times New Roman"/>
          <w:color w:val="202020"/>
        </w:rPr>
        <w:t xml:space="preserve">le </w:t>
      </w:r>
      <w:r w:rsidRPr="00516F3A">
        <w:rPr>
          <w:rFonts w:ascii="Times New Roman" w:hAnsi="Times New Roman"/>
          <w:color w:val="202020"/>
        </w:rPr>
        <w:t>sue poesie per la composizione di brani polifonici o di musica jazz, incisi, poi, su cd. È stata la responsabile dell’Ufficio Scuole della Società Dante Alighieri. Il libro</w:t>
      </w:r>
      <w:r w:rsidR="00C13012" w:rsidRPr="00516F3A">
        <w:rPr>
          <w:rFonts w:ascii="Times New Roman" w:hAnsi="Times New Roman"/>
          <w:color w:val="202020"/>
        </w:rPr>
        <w:t>, con prefazione di Sandra Fiore</w:t>
      </w:r>
      <w:r w:rsidR="002115F1">
        <w:rPr>
          <w:rFonts w:ascii="Times New Roman" w:hAnsi="Times New Roman"/>
          <w:color w:val="202020"/>
        </w:rPr>
        <w:t>,</w:t>
      </w:r>
      <w:r w:rsidR="00C13012" w:rsidRPr="00516F3A">
        <w:rPr>
          <w:rFonts w:ascii="Times New Roman" w:hAnsi="Times New Roman"/>
          <w:color w:val="202020"/>
        </w:rPr>
        <w:t xml:space="preserve"> giornalista addetto stampa Cnr, </w:t>
      </w:r>
      <w:r w:rsidRPr="00516F3A">
        <w:rPr>
          <w:rFonts w:ascii="Times New Roman" w:hAnsi="Times New Roman"/>
          <w:color w:val="202020"/>
        </w:rPr>
        <w:t xml:space="preserve">è illustrato da Pierdomenico Sirianni ed è arricchito da un codice QR per ascoltare </w:t>
      </w:r>
      <w:r w:rsidRPr="00516F3A">
        <w:rPr>
          <w:rFonts w:ascii="Times New Roman" w:hAnsi="Times New Roman"/>
          <w:b/>
          <w:bCs/>
          <w:color w:val="202020"/>
        </w:rPr>
        <w:t xml:space="preserve">il brano </w:t>
      </w:r>
      <w:r w:rsidR="00242819">
        <w:rPr>
          <w:rFonts w:ascii="Times New Roman" w:hAnsi="Times New Roman"/>
          <w:b/>
          <w:bCs/>
          <w:color w:val="202020"/>
        </w:rPr>
        <w:t>‘</w:t>
      </w:r>
      <w:r w:rsidRPr="00516F3A">
        <w:rPr>
          <w:rFonts w:ascii="Times New Roman" w:hAnsi="Times New Roman"/>
          <w:b/>
          <w:bCs/>
          <w:color w:val="202020"/>
        </w:rPr>
        <w:t>Come immortali</w:t>
      </w:r>
      <w:r w:rsidR="00242819">
        <w:rPr>
          <w:rFonts w:ascii="Times New Roman" w:hAnsi="Times New Roman"/>
          <w:b/>
          <w:bCs/>
          <w:color w:val="202020"/>
        </w:rPr>
        <w:t>’</w:t>
      </w:r>
      <w:r w:rsidRPr="00516F3A">
        <w:rPr>
          <w:rFonts w:ascii="Times New Roman" w:hAnsi="Times New Roman"/>
          <w:color w:val="202020"/>
        </w:rPr>
        <w:t xml:space="preserve"> di Giorgia Gambini, presidente di </w:t>
      </w:r>
      <w:proofErr w:type="spellStart"/>
      <w:r w:rsidRPr="00516F3A">
        <w:rPr>
          <w:rFonts w:ascii="Times New Roman" w:hAnsi="Times New Roman"/>
          <w:color w:val="202020"/>
        </w:rPr>
        <w:t>Interlife</w:t>
      </w:r>
      <w:proofErr w:type="spellEnd"/>
      <w:r w:rsidRPr="00516F3A">
        <w:rPr>
          <w:rFonts w:ascii="Times New Roman" w:hAnsi="Times New Roman"/>
          <w:color w:val="202020"/>
        </w:rPr>
        <w:t xml:space="preserve"> ETS (il videoclip è disponibile su YouTube). “Siamo molto orgogliosi della collaborazione con il Cnr nell’ambito del progetto </w:t>
      </w:r>
      <w:r w:rsidR="00242819">
        <w:rPr>
          <w:rFonts w:ascii="Times New Roman" w:hAnsi="Times New Roman"/>
          <w:color w:val="202020"/>
        </w:rPr>
        <w:t>‘</w:t>
      </w:r>
      <w:r w:rsidRPr="00516F3A">
        <w:rPr>
          <w:rFonts w:ascii="Times New Roman" w:hAnsi="Times New Roman"/>
          <w:color w:val="202020"/>
        </w:rPr>
        <w:t>Liberi insieme</w:t>
      </w:r>
      <w:r w:rsidR="00242819">
        <w:rPr>
          <w:rFonts w:ascii="Times New Roman" w:hAnsi="Times New Roman"/>
          <w:color w:val="202020"/>
        </w:rPr>
        <w:t>’</w:t>
      </w:r>
      <w:r w:rsidR="00D52F7F">
        <w:rPr>
          <w:rFonts w:ascii="Times New Roman" w:hAnsi="Times New Roman"/>
          <w:color w:val="202020"/>
        </w:rPr>
        <w:t xml:space="preserve"> </w:t>
      </w:r>
      <w:r w:rsidRPr="00516F3A">
        <w:rPr>
          <w:rFonts w:ascii="Times New Roman" w:hAnsi="Times New Roman"/>
          <w:color w:val="202020"/>
        </w:rPr>
        <w:t>perché ci permette di unire competenze diverse con un unico obiettivo: sostenere concretamente i giovani, soprattutto quelli più fragili</w:t>
      </w:r>
      <w:r w:rsidR="00D52F7F">
        <w:rPr>
          <w:rFonts w:ascii="Times New Roman" w:hAnsi="Times New Roman"/>
          <w:color w:val="202020"/>
        </w:rPr>
        <w:t>”</w:t>
      </w:r>
      <w:r w:rsidR="00D52F7F" w:rsidRPr="00D52F7F">
        <w:rPr>
          <w:rFonts w:ascii="Times New Roman" w:hAnsi="Times New Roman" w:hint="eastAsia"/>
          <w:color w:val="202020"/>
        </w:rPr>
        <w:t>, afferma Giorgia Gambini</w:t>
      </w:r>
      <w:r w:rsidR="00D52F7F">
        <w:rPr>
          <w:rFonts w:ascii="Times New Roman" w:hAnsi="Times New Roman"/>
          <w:color w:val="202020"/>
        </w:rPr>
        <w:t>.</w:t>
      </w:r>
      <w:r w:rsidR="00D52F7F" w:rsidRPr="00D52F7F">
        <w:rPr>
          <w:rFonts w:ascii="Times New Roman" w:hAnsi="Times New Roman" w:hint="eastAsia"/>
          <w:color w:val="202020"/>
        </w:rPr>
        <w:t xml:space="preserve"> </w:t>
      </w:r>
      <w:r w:rsidR="00D52F7F" w:rsidRPr="00D52F7F">
        <w:rPr>
          <w:rFonts w:ascii="Times New Roman" w:hAnsi="Times New Roman" w:hint="eastAsia"/>
          <w:color w:val="202020"/>
        </w:rPr>
        <w:t>“</w:t>
      </w:r>
      <w:r w:rsidRPr="00516F3A">
        <w:rPr>
          <w:rFonts w:ascii="Times New Roman" w:hAnsi="Times New Roman"/>
          <w:color w:val="202020"/>
        </w:rPr>
        <w:t xml:space="preserve">La canzone </w:t>
      </w:r>
      <w:r w:rsidR="00242819">
        <w:rPr>
          <w:rFonts w:ascii="Times New Roman" w:hAnsi="Times New Roman"/>
          <w:color w:val="202020"/>
        </w:rPr>
        <w:t>‘</w:t>
      </w:r>
      <w:r w:rsidRPr="00516F3A">
        <w:rPr>
          <w:rFonts w:ascii="Times New Roman" w:hAnsi="Times New Roman"/>
          <w:color w:val="202020"/>
        </w:rPr>
        <w:t>Come immortali</w:t>
      </w:r>
      <w:r w:rsidR="00242819">
        <w:rPr>
          <w:rFonts w:ascii="Times New Roman" w:hAnsi="Times New Roman"/>
          <w:color w:val="202020"/>
        </w:rPr>
        <w:t>’</w:t>
      </w:r>
      <w:r w:rsidRPr="00516F3A">
        <w:rPr>
          <w:rFonts w:ascii="Times New Roman" w:hAnsi="Times New Roman"/>
          <w:color w:val="202020"/>
        </w:rPr>
        <w:t xml:space="preserve"> è stata scritta proprio per dare voce alla resilienza e alla speranza di tanti ragazzi”. </w:t>
      </w:r>
      <w:r w:rsidRPr="00516F3A">
        <w:rPr>
          <w:rFonts w:ascii="Times New Roman" w:hAnsi="Times New Roman"/>
          <w:b/>
          <w:color w:val="202020"/>
        </w:rPr>
        <w:t xml:space="preserve">La presentazione del volume sarà l’occasione per affrontare con esperti le problematiche che </w:t>
      </w:r>
      <w:r w:rsidRPr="00516F3A">
        <w:rPr>
          <w:rFonts w:ascii="Times New Roman" w:hAnsi="Times New Roman"/>
          <w:b/>
          <w:color w:val="202020"/>
        </w:rPr>
        <w:lastRenderedPageBreak/>
        <w:t>attraversano la delicata fase dell’adolescenza</w:t>
      </w:r>
      <w:r w:rsidRPr="00516F3A">
        <w:rPr>
          <w:rFonts w:ascii="Times New Roman" w:hAnsi="Times New Roman"/>
          <w:color w:val="202020"/>
        </w:rPr>
        <w:t>. Tale “passaggio” porta con sé sfide emotive, fisiche</w:t>
      </w:r>
      <w:r w:rsidR="00A35731">
        <w:rPr>
          <w:rFonts w:ascii="Times New Roman" w:hAnsi="Times New Roman"/>
          <w:color w:val="202020"/>
        </w:rPr>
        <w:t>,</w:t>
      </w:r>
      <w:r w:rsidRPr="00516F3A">
        <w:rPr>
          <w:rFonts w:ascii="Times New Roman" w:hAnsi="Times New Roman"/>
          <w:color w:val="202020"/>
        </w:rPr>
        <w:t xml:space="preserve"> sociali</w:t>
      </w:r>
      <w:r w:rsidR="00A35731">
        <w:rPr>
          <w:rFonts w:ascii="Times New Roman" w:hAnsi="Times New Roman"/>
          <w:color w:val="202020"/>
        </w:rPr>
        <w:t xml:space="preserve"> e</w:t>
      </w:r>
      <w:r w:rsidRPr="00516F3A">
        <w:rPr>
          <w:rFonts w:ascii="Times New Roman" w:hAnsi="Times New Roman"/>
          <w:color w:val="202020"/>
        </w:rPr>
        <w:t xml:space="preserve"> </w:t>
      </w:r>
      <w:r w:rsidR="00A35731">
        <w:rPr>
          <w:rFonts w:ascii="Times New Roman" w:hAnsi="Times New Roman"/>
          <w:color w:val="202020"/>
        </w:rPr>
        <w:t>s</w:t>
      </w:r>
      <w:r w:rsidRPr="00516F3A">
        <w:rPr>
          <w:rFonts w:ascii="Times New Roman" w:hAnsi="Times New Roman"/>
          <w:color w:val="202020"/>
        </w:rPr>
        <w:t xml:space="preserve">coperte emozionanti sulle relazioni affettive. </w:t>
      </w:r>
    </w:p>
    <w:p w14:paraId="372DA1E2" w14:textId="27AF7793" w:rsidR="002664E9" w:rsidRDefault="00C13012">
      <w:pPr>
        <w:pStyle w:val="Default"/>
        <w:jc w:val="both"/>
        <w:rPr>
          <w:rFonts w:ascii="Times New Roman" w:hAnsi="Times New Roman"/>
          <w:color w:val="202020"/>
        </w:rPr>
      </w:pPr>
      <w:r w:rsidRPr="00F40F22">
        <w:rPr>
          <w:rFonts w:ascii="Times New Roman" w:hAnsi="Times New Roman"/>
          <w:b/>
          <w:bCs/>
          <w:color w:val="202020"/>
        </w:rPr>
        <w:t>D</w:t>
      </w:r>
      <w:r w:rsidRPr="00516F3A">
        <w:rPr>
          <w:rFonts w:ascii="Times New Roman" w:hAnsi="Times New Roman"/>
          <w:b/>
          <w:bCs/>
          <w:color w:val="202020"/>
        </w:rPr>
        <w:t xml:space="preserve">opo un indirizzo di saluto </w:t>
      </w:r>
      <w:r w:rsidRPr="00516F3A">
        <w:rPr>
          <w:rFonts w:ascii="Times New Roman" w:hAnsi="Times New Roman"/>
          <w:color w:val="202020"/>
        </w:rPr>
        <w:t xml:space="preserve">di Emanuele Guerrini, </w:t>
      </w:r>
      <w:r w:rsidR="00C653F7" w:rsidRPr="00516F3A">
        <w:rPr>
          <w:rFonts w:ascii="Times New Roman" w:hAnsi="Times New Roman"/>
          <w:color w:val="202020"/>
        </w:rPr>
        <w:t>c</w:t>
      </w:r>
      <w:r w:rsidRPr="00516F3A">
        <w:rPr>
          <w:rFonts w:ascii="Times New Roman" w:hAnsi="Times New Roman"/>
          <w:color w:val="202020"/>
        </w:rPr>
        <w:t xml:space="preserve">apo Ufficio stampa del Cnr, </w:t>
      </w:r>
      <w:r w:rsidRPr="00516F3A">
        <w:rPr>
          <w:rFonts w:ascii="Times New Roman" w:hAnsi="Times New Roman"/>
          <w:b/>
          <w:color w:val="202020"/>
        </w:rPr>
        <w:t>interverranno sul tema:</w:t>
      </w:r>
      <w:r w:rsidRPr="00516F3A">
        <w:rPr>
          <w:rFonts w:ascii="Times New Roman" w:hAnsi="Times New Roman"/>
          <w:color w:val="202020"/>
        </w:rPr>
        <w:t xml:space="preserve"> Antonella Mei, Stefano Callipo, presidente nazionale dell’Osservatorio </w:t>
      </w:r>
      <w:r w:rsidR="00C653F7" w:rsidRPr="00516F3A">
        <w:rPr>
          <w:rFonts w:ascii="Times New Roman" w:hAnsi="Times New Roman"/>
          <w:color w:val="202020"/>
        </w:rPr>
        <w:t>v</w:t>
      </w:r>
      <w:r w:rsidRPr="00516F3A">
        <w:rPr>
          <w:rFonts w:ascii="Times New Roman" w:hAnsi="Times New Roman"/>
          <w:color w:val="202020"/>
        </w:rPr>
        <w:t xml:space="preserve">iolenza e </w:t>
      </w:r>
      <w:r w:rsidR="00C653F7" w:rsidRPr="00516F3A">
        <w:rPr>
          <w:rFonts w:ascii="Times New Roman" w:hAnsi="Times New Roman"/>
          <w:color w:val="202020"/>
        </w:rPr>
        <w:t>s</w:t>
      </w:r>
      <w:r w:rsidR="006A7887" w:rsidRPr="00516F3A">
        <w:rPr>
          <w:rFonts w:ascii="Times New Roman" w:hAnsi="Times New Roman"/>
          <w:color w:val="202020"/>
        </w:rPr>
        <w:t>uicidio</w:t>
      </w:r>
      <w:r w:rsidR="00C653F7" w:rsidRPr="00516F3A">
        <w:rPr>
          <w:rFonts w:ascii="Times New Roman" w:hAnsi="Times New Roman"/>
          <w:color w:val="202020"/>
        </w:rPr>
        <w:t xml:space="preserve"> </w:t>
      </w:r>
      <w:r w:rsidR="00F40F22">
        <w:rPr>
          <w:rFonts w:ascii="Times New Roman" w:hAnsi="Times New Roman"/>
          <w:color w:val="202020"/>
        </w:rPr>
        <w:t>e psicoterapeuta;</w:t>
      </w:r>
      <w:r w:rsidR="006A7887" w:rsidRPr="00516F3A">
        <w:rPr>
          <w:rFonts w:ascii="Times New Roman" w:hAnsi="Times New Roman"/>
          <w:color w:val="202020"/>
        </w:rPr>
        <w:t xml:space="preserve"> Antonio</w:t>
      </w:r>
      <w:r w:rsidRPr="00516F3A">
        <w:rPr>
          <w:rFonts w:ascii="Times New Roman" w:hAnsi="Times New Roman"/>
          <w:color w:val="202020"/>
        </w:rPr>
        <w:t xml:space="preserve"> Tintori, ricercatore del Cnr-</w:t>
      </w:r>
      <w:proofErr w:type="spellStart"/>
      <w:r w:rsidRPr="00516F3A">
        <w:rPr>
          <w:rFonts w:ascii="Times New Roman" w:hAnsi="Times New Roman"/>
          <w:color w:val="202020"/>
        </w:rPr>
        <w:t>Irpps</w:t>
      </w:r>
      <w:proofErr w:type="spellEnd"/>
      <w:r w:rsidRPr="00516F3A">
        <w:rPr>
          <w:rFonts w:ascii="Times New Roman" w:hAnsi="Times New Roman"/>
          <w:color w:val="202020"/>
        </w:rPr>
        <w:t xml:space="preserve">, coordinatore del </w:t>
      </w:r>
      <w:r w:rsidR="003A40E5">
        <w:rPr>
          <w:rFonts w:ascii="Times New Roman" w:hAnsi="Times New Roman"/>
          <w:color w:val="202020"/>
        </w:rPr>
        <w:t xml:space="preserve">Gruppo di ricerca </w:t>
      </w:r>
      <w:r w:rsidR="00D52F7F" w:rsidRPr="00D52F7F">
        <w:rPr>
          <w:rFonts w:ascii="Times New Roman" w:hAnsi="Times New Roman" w:hint="eastAsia"/>
          <w:color w:val="202020"/>
        </w:rPr>
        <w:t xml:space="preserve">Mutamenti </w:t>
      </w:r>
      <w:r w:rsidR="003778EC">
        <w:rPr>
          <w:rFonts w:ascii="Times New Roman" w:hAnsi="Times New Roman"/>
          <w:color w:val="202020"/>
        </w:rPr>
        <w:t>S</w:t>
      </w:r>
      <w:r w:rsidR="00D52F7F" w:rsidRPr="00D52F7F">
        <w:rPr>
          <w:rFonts w:ascii="Times New Roman" w:hAnsi="Times New Roman" w:hint="eastAsia"/>
          <w:color w:val="202020"/>
        </w:rPr>
        <w:t>ociali, Valutazione e Metodi (MUSA)</w:t>
      </w:r>
      <w:r w:rsidRPr="00516F3A">
        <w:rPr>
          <w:rFonts w:ascii="Times New Roman" w:hAnsi="Times New Roman"/>
          <w:color w:val="202020"/>
        </w:rPr>
        <w:t>; Iside Castagnola, già membro del Comitato Media e Minori presso</w:t>
      </w:r>
      <w:r w:rsidR="00FE7400">
        <w:rPr>
          <w:rFonts w:ascii="Times New Roman" w:hAnsi="Times New Roman"/>
          <w:color w:val="202020"/>
        </w:rPr>
        <w:t xml:space="preserve"> il M</w:t>
      </w:r>
      <w:r w:rsidR="00FE7400" w:rsidRPr="00FE7400">
        <w:rPr>
          <w:rFonts w:ascii="Times New Roman" w:hAnsi="Times New Roman" w:hint="eastAsia"/>
          <w:color w:val="202020"/>
        </w:rPr>
        <w:t xml:space="preserve">inistero delle </w:t>
      </w:r>
      <w:r w:rsidR="00FE7400">
        <w:rPr>
          <w:rFonts w:ascii="Times New Roman" w:hAnsi="Times New Roman"/>
          <w:color w:val="202020"/>
        </w:rPr>
        <w:t>I</w:t>
      </w:r>
      <w:r w:rsidR="00FE7400" w:rsidRPr="00FE7400">
        <w:rPr>
          <w:rFonts w:ascii="Times New Roman" w:hAnsi="Times New Roman" w:hint="eastAsia"/>
          <w:color w:val="202020"/>
        </w:rPr>
        <w:t xml:space="preserve">mprese e del Made in </w:t>
      </w:r>
      <w:proofErr w:type="spellStart"/>
      <w:r w:rsidR="00FE7400" w:rsidRPr="00FE7400">
        <w:rPr>
          <w:rFonts w:ascii="Times New Roman" w:hAnsi="Times New Roman" w:hint="eastAsia"/>
          <w:color w:val="202020"/>
        </w:rPr>
        <w:t>Italy</w:t>
      </w:r>
      <w:proofErr w:type="spellEnd"/>
      <w:r w:rsidR="00FE7400">
        <w:rPr>
          <w:rFonts w:ascii="Times New Roman" w:hAnsi="Times New Roman"/>
          <w:color w:val="202020"/>
        </w:rPr>
        <w:t>;</w:t>
      </w:r>
      <w:r w:rsidRPr="00516F3A">
        <w:rPr>
          <w:rFonts w:ascii="Times New Roman" w:hAnsi="Times New Roman"/>
          <w:color w:val="202020"/>
        </w:rPr>
        <w:t xml:space="preserve"> Giorgia Gambini. </w:t>
      </w:r>
      <w:r w:rsidRPr="00516F3A">
        <w:rPr>
          <w:rFonts w:ascii="Times New Roman" w:hAnsi="Times New Roman"/>
          <w:b/>
          <w:color w:val="202020"/>
        </w:rPr>
        <w:t>Modera</w:t>
      </w:r>
      <w:r w:rsidRPr="00516F3A">
        <w:rPr>
          <w:rFonts w:ascii="Times New Roman" w:hAnsi="Times New Roman"/>
          <w:color w:val="202020"/>
        </w:rPr>
        <w:t xml:space="preserve">: Sandra Fiore. </w:t>
      </w:r>
      <w:r w:rsidRPr="00516F3A">
        <w:rPr>
          <w:rFonts w:ascii="Times New Roman" w:hAnsi="Times New Roman"/>
          <w:b/>
          <w:bCs/>
          <w:color w:val="202020"/>
        </w:rPr>
        <w:t>Seguiranno:</w:t>
      </w:r>
      <w:r w:rsidRPr="00516F3A">
        <w:rPr>
          <w:rFonts w:ascii="Times New Roman" w:hAnsi="Times New Roman"/>
          <w:color w:val="202020"/>
        </w:rPr>
        <w:t xml:space="preserve"> </w:t>
      </w:r>
      <w:r w:rsidR="007D22F3" w:rsidRPr="00516F3A">
        <w:rPr>
          <w:rFonts w:ascii="Times New Roman" w:hAnsi="Times New Roman"/>
          <w:color w:val="202020"/>
        </w:rPr>
        <w:t>p</w:t>
      </w:r>
      <w:r w:rsidRPr="00516F3A">
        <w:rPr>
          <w:rFonts w:ascii="Times New Roman" w:hAnsi="Times New Roman"/>
          <w:color w:val="202020"/>
        </w:rPr>
        <w:t xml:space="preserve">roiezione del video </w:t>
      </w:r>
      <w:r w:rsidR="00242819">
        <w:rPr>
          <w:rFonts w:ascii="Times New Roman" w:hAnsi="Times New Roman"/>
          <w:color w:val="202020"/>
        </w:rPr>
        <w:t>‘</w:t>
      </w:r>
      <w:r w:rsidRPr="00516F3A">
        <w:rPr>
          <w:rFonts w:ascii="Times New Roman" w:hAnsi="Times New Roman"/>
          <w:color w:val="202020"/>
        </w:rPr>
        <w:t>Come immortali</w:t>
      </w:r>
      <w:r w:rsidR="00242819">
        <w:rPr>
          <w:rFonts w:ascii="Times New Roman" w:hAnsi="Times New Roman"/>
          <w:color w:val="202020"/>
        </w:rPr>
        <w:t>’</w:t>
      </w:r>
      <w:r w:rsidRPr="00516F3A">
        <w:rPr>
          <w:rFonts w:ascii="Times New Roman" w:hAnsi="Times New Roman"/>
          <w:color w:val="202020"/>
        </w:rPr>
        <w:t xml:space="preserve">; </w:t>
      </w:r>
      <w:r w:rsidR="007D22F3" w:rsidRPr="00516F3A">
        <w:rPr>
          <w:rFonts w:ascii="Times New Roman" w:hAnsi="Times New Roman"/>
          <w:color w:val="202020"/>
        </w:rPr>
        <w:t>i</w:t>
      </w:r>
      <w:r w:rsidRPr="00516F3A">
        <w:rPr>
          <w:rFonts w:ascii="Times New Roman" w:hAnsi="Times New Roman"/>
          <w:color w:val="202020"/>
        </w:rPr>
        <w:t>ntervento musicale di Nicole Marra</w:t>
      </w:r>
      <w:r w:rsidR="00793D3B" w:rsidRPr="00516F3A">
        <w:rPr>
          <w:rFonts w:ascii="Times New Roman" w:hAnsi="Times New Roman"/>
          <w:color w:val="202020"/>
        </w:rPr>
        <w:t>, flauto traverso</w:t>
      </w:r>
      <w:r w:rsidRPr="00516F3A">
        <w:rPr>
          <w:rFonts w:ascii="Times New Roman" w:hAnsi="Times New Roman"/>
          <w:color w:val="202020"/>
        </w:rPr>
        <w:t>; letture di Riccardo Mei</w:t>
      </w:r>
      <w:r w:rsidR="003600C3" w:rsidRPr="00516F3A">
        <w:rPr>
          <w:rFonts w:ascii="Times New Roman" w:hAnsi="Times New Roman"/>
          <w:color w:val="202020"/>
        </w:rPr>
        <w:t>,</w:t>
      </w:r>
      <w:r w:rsidR="003600C3" w:rsidRPr="00D52F7F">
        <w:rPr>
          <w:rFonts w:ascii="Times New Roman" w:hAnsi="Times New Roman" w:hint="eastAsia"/>
          <w:color w:val="202020"/>
        </w:rPr>
        <w:t xml:space="preserve"> </w:t>
      </w:r>
      <w:r w:rsidR="003600C3" w:rsidRPr="00516F3A">
        <w:rPr>
          <w:rFonts w:ascii="Times New Roman" w:hAnsi="Times New Roman" w:hint="eastAsia"/>
          <w:color w:val="202020"/>
        </w:rPr>
        <w:t>attore</w:t>
      </w:r>
      <w:r w:rsidR="00C653F7" w:rsidRPr="00516F3A">
        <w:rPr>
          <w:rFonts w:ascii="Times New Roman" w:hAnsi="Times New Roman"/>
          <w:color w:val="202020"/>
        </w:rPr>
        <w:t>, doppiatore e voce narrante di programmi RAI; interventi</w:t>
      </w:r>
      <w:r w:rsidRPr="00516F3A">
        <w:rPr>
          <w:rFonts w:ascii="Times New Roman" w:hAnsi="Times New Roman"/>
          <w:color w:val="202020"/>
        </w:rPr>
        <w:t xml:space="preserve"> di alcuni ragazzi</w:t>
      </w:r>
      <w:r w:rsidR="007D22F3" w:rsidRPr="00516F3A">
        <w:rPr>
          <w:rFonts w:ascii="Times New Roman" w:hAnsi="Times New Roman"/>
          <w:color w:val="202020"/>
        </w:rPr>
        <w:t>.</w:t>
      </w:r>
      <w:r w:rsidRPr="00516F3A">
        <w:rPr>
          <w:rFonts w:ascii="Times New Roman" w:hAnsi="Times New Roman"/>
          <w:color w:val="202020"/>
        </w:rPr>
        <w:t xml:space="preserve"> </w:t>
      </w:r>
    </w:p>
    <w:p w14:paraId="4711F459" w14:textId="5CA391E2" w:rsidR="00516F3A" w:rsidRPr="00A304B6" w:rsidRDefault="00931547">
      <w:pPr>
        <w:pStyle w:val="Default"/>
        <w:jc w:val="both"/>
        <w:rPr>
          <w:rFonts w:ascii="Times New Roman" w:hAnsi="Times New Roman"/>
          <w:color w:val="202020"/>
        </w:rPr>
      </w:pPr>
      <w:r w:rsidRPr="00A304B6">
        <w:rPr>
          <w:rFonts w:ascii="Times New Roman" w:hAnsi="Times New Roman" w:hint="eastAsia"/>
          <w:color w:val="202020"/>
        </w:rPr>
        <w:t>L</w:t>
      </w:r>
      <w:r w:rsidR="00681766" w:rsidRPr="00A304B6">
        <w:rPr>
          <w:rFonts w:ascii="Times New Roman" w:hAnsi="Times New Roman"/>
          <w:color w:val="202020"/>
        </w:rPr>
        <w:t>’</w:t>
      </w:r>
      <w:r w:rsidRPr="00A304B6">
        <w:rPr>
          <w:rFonts w:ascii="Times New Roman" w:hAnsi="Times New Roman" w:hint="eastAsia"/>
          <w:color w:val="202020"/>
        </w:rPr>
        <w:t xml:space="preserve">evento </w:t>
      </w:r>
      <w:r w:rsidRPr="00D52F7F">
        <w:rPr>
          <w:rFonts w:ascii="Times New Roman" w:hAnsi="Times New Roman" w:cs="Times New Roman"/>
          <w:color w:val="202020"/>
        </w:rPr>
        <w:t>è</w:t>
      </w:r>
      <w:r w:rsidRPr="00A304B6">
        <w:rPr>
          <w:rFonts w:ascii="Times New Roman" w:hAnsi="Times New Roman" w:hint="eastAsia"/>
          <w:color w:val="202020"/>
        </w:rPr>
        <w:t xml:space="preserve"> organizzato dall</w:t>
      </w:r>
      <w:r w:rsidRPr="00A304B6">
        <w:rPr>
          <w:rFonts w:ascii="Times New Roman" w:hAnsi="Times New Roman"/>
          <w:color w:val="202020"/>
        </w:rPr>
        <w:t>’</w:t>
      </w:r>
      <w:r w:rsidRPr="00A304B6">
        <w:rPr>
          <w:rFonts w:ascii="Times New Roman" w:hAnsi="Times New Roman" w:hint="eastAsia"/>
          <w:color w:val="202020"/>
        </w:rPr>
        <w:t xml:space="preserve">Ufficio stampa del Cnr e </w:t>
      </w:r>
      <w:proofErr w:type="spellStart"/>
      <w:r w:rsidRPr="00A304B6">
        <w:rPr>
          <w:rFonts w:ascii="Times New Roman" w:hAnsi="Times New Roman" w:hint="eastAsia"/>
          <w:color w:val="202020"/>
        </w:rPr>
        <w:t>Interlife</w:t>
      </w:r>
      <w:proofErr w:type="spellEnd"/>
      <w:r w:rsidRPr="00A304B6">
        <w:rPr>
          <w:rFonts w:ascii="Times New Roman" w:hAnsi="Times New Roman" w:hint="eastAsia"/>
          <w:color w:val="202020"/>
        </w:rPr>
        <w:t xml:space="preserve"> ETS</w:t>
      </w:r>
      <w:r w:rsidR="0051516E">
        <w:rPr>
          <w:rFonts w:ascii="Times New Roman" w:hAnsi="Times New Roman"/>
          <w:color w:val="202020"/>
        </w:rPr>
        <w:t xml:space="preserve"> ed è patrocinato da </w:t>
      </w:r>
      <w:r w:rsidR="00D52F7F">
        <w:rPr>
          <w:rFonts w:ascii="Times New Roman" w:hAnsi="Times New Roman"/>
          <w:color w:val="202020"/>
        </w:rPr>
        <w:t xml:space="preserve">Regione Lazio, </w:t>
      </w:r>
      <w:r w:rsidR="0051516E">
        <w:rPr>
          <w:rFonts w:ascii="Times New Roman" w:hAnsi="Times New Roman"/>
          <w:color w:val="202020"/>
        </w:rPr>
        <w:t>Consiglio nazionale delle ricerche,</w:t>
      </w:r>
      <w:r w:rsidR="00D52F7F">
        <w:rPr>
          <w:rFonts w:ascii="Times New Roman" w:hAnsi="Times New Roman"/>
          <w:color w:val="202020"/>
        </w:rPr>
        <w:t xml:space="preserve"> Società Italiana di Pediatria, Istituto di </w:t>
      </w:r>
      <w:proofErr w:type="spellStart"/>
      <w:r w:rsidR="00D52F7F">
        <w:rPr>
          <w:rFonts w:ascii="Times New Roman" w:hAnsi="Times New Roman"/>
          <w:color w:val="202020"/>
        </w:rPr>
        <w:t>Ortofonologia</w:t>
      </w:r>
      <w:proofErr w:type="spellEnd"/>
      <w:r w:rsidR="00D52F7F">
        <w:rPr>
          <w:rFonts w:ascii="Times New Roman" w:hAnsi="Times New Roman"/>
          <w:color w:val="202020"/>
        </w:rPr>
        <w:t xml:space="preserve">, Osservatorio Violenza e Suicidio, </w:t>
      </w:r>
      <w:proofErr w:type="spellStart"/>
      <w:r w:rsidR="0051516E">
        <w:rPr>
          <w:rFonts w:ascii="Times New Roman" w:hAnsi="Times New Roman"/>
          <w:color w:val="202020"/>
        </w:rPr>
        <w:t>Inte</w:t>
      </w:r>
      <w:r w:rsidR="00D52F7F">
        <w:rPr>
          <w:rFonts w:ascii="Times New Roman" w:hAnsi="Times New Roman"/>
          <w:color w:val="202020"/>
        </w:rPr>
        <w:t>r</w:t>
      </w:r>
      <w:r w:rsidR="0051516E">
        <w:rPr>
          <w:rFonts w:ascii="Times New Roman" w:hAnsi="Times New Roman"/>
          <w:color w:val="202020"/>
        </w:rPr>
        <w:t>life</w:t>
      </w:r>
      <w:proofErr w:type="spellEnd"/>
      <w:r w:rsidR="0051516E">
        <w:rPr>
          <w:rFonts w:ascii="Times New Roman" w:hAnsi="Times New Roman"/>
          <w:color w:val="202020"/>
        </w:rPr>
        <w:t xml:space="preserve"> ETS, </w:t>
      </w:r>
      <w:proofErr w:type="spellStart"/>
      <w:r w:rsidR="0051516E">
        <w:rPr>
          <w:rFonts w:ascii="Times New Roman" w:hAnsi="Times New Roman"/>
          <w:color w:val="202020"/>
        </w:rPr>
        <w:t>Bechildren</w:t>
      </w:r>
      <w:proofErr w:type="spellEnd"/>
      <w:r w:rsidR="00D52F7F">
        <w:rPr>
          <w:rFonts w:ascii="Times New Roman" w:hAnsi="Times New Roman"/>
          <w:color w:val="202020"/>
        </w:rPr>
        <w:t>.</w:t>
      </w:r>
    </w:p>
    <w:p w14:paraId="361E5267" w14:textId="77777777" w:rsidR="00931547" w:rsidRDefault="00931547" w:rsidP="00516F3A">
      <w:pPr>
        <w:pStyle w:val="Default"/>
        <w:jc w:val="both"/>
        <w:rPr>
          <w:rFonts w:ascii="Times New Roman" w:hAnsi="Times New Roman"/>
          <w:b/>
          <w:bCs/>
          <w:color w:val="202020"/>
        </w:rPr>
      </w:pPr>
    </w:p>
    <w:p w14:paraId="20E91C91" w14:textId="187F09B1" w:rsidR="00516F3A" w:rsidRPr="00516F3A" w:rsidRDefault="00516F3A" w:rsidP="00516F3A">
      <w:pPr>
        <w:pStyle w:val="Default"/>
        <w:jc w:val="both"/>
        <w:rPr>
          <w:rFonts w:ascii="Times New Roman" w:hAnsi="Times New Roman"/>
          <w:b/>
          <w:bCs/>
          <w:color w:val="202020"/>
        </w:rPr>
      </w:pPr>
      <w:r w:rsidRPr="00516F3A">
        <w:rPr>
          <w:rFonts w:ascii="Times New Roman" w:hAnsi="Times New Roman"/>
          <w:b/>
          <w:bCs/>
          <w:color w:val="202020"/>
        </w:rPr>
        <w:t>Ufficio stampa Cnr:</w:t>
      </w:r>
      <w:r w:rsidRPr="00516F3A">
        <w:rPr>
          <w:rFonts w:hint="eastAsia"/>
        </w:rPr>
        <w:t xml:space="preserve"> </w:t>
      </w:r>
      <w:r w:rsidRPr="00516F3A">
        <w:rPr>
          <w:rFonts w:ascii="Times New Roman" w:hAnsi="Times New Roman" w:hint="eastAsia"/>
          <w:color w:val="202020"/>
        </w:rPr>
        <w:t xml:space="preserve">Sandra Fiore, </w:t>
      </w:r>
      <w:proofErr w:type="gramStart"/>
      <w:r w:rsidRPr="00516F3A">
        <w:rPr>
          <w:rFonts w:ascii="Times New Roman" w:hAnsi="Times New Roman" w:hint="eastAsia"/>
          <w:color w:val="202020"/>
        </w:rPr>
        <w:t>e mail</w:t>
      </w:r>
      <w:proofErr w:type="gramEnd"/>
      <w:r w:rsidRPr="00516F3A">
        <w:rPr>
          <w:rFonts w:ascii="Times New Roman" w:hAnsi="Times New Roman" w:hint="eastAsia"/>
          <w:color w:val="202020"/>
        </w:rPr>
        <w:t xml:space="preserve">: </w:t>
      </w:r>
      <w:hyperlink r:id="rId6" w:history="1">
        <w:r w:rsidR="00D52F7F" w:rsidRPr="009363F2">
          <w:rPr>
            <w:rStyle w:val="Collegamentoipertestuale"/>
            <w:rFonts w:ascii="Times New Roman" w:hAnsi="Times New Roman" w:hint="eastAsia"/>
          </w:rPr>
          <w:t>sandra.fiore@cnr.it</w:t>
        </w:r>
      </w:hyperlink>
      <w:r w:rsidR="00D52F7F">
        <w:rPr>
          <w:rFonts w:ascii="Times New Roman" w:hAnsi="Times New Roman"/>
          <w:color w:val="202020"/>
        </w:rPr>
        <w:t xml:space="preserve">, </w:t>
      </w:r>
      <w:proofErr w:type="spellStart"/>
      <w:r w:rsidR="00D52F7F">
        <w:rPr>
          <w:rFonts w:ascii="Times New Roman" w:hAnsi="Times New Roman"/>
          <w:color w:val="202020"/>
        </w:rPr>
        <w:t>cell</w:t>
      </w:r>
      <w:proofErr w:type="spellEnd"/>
      <w:r w:rsidR="00D52F7F">
        <w:rPr>
          <w:rFonts w:ascii="Times New Roman" w:hAnsi="Times New Roman"/>
          <w:color w:val="202020"/>
        </w:rPr>
        <w:t>. 333.5993494</w:t>
      </w:r>
      <w:r w:rsidRPr="00516F3A">
        <w:rPr>
          <w:rFonts w:ascii="Times New Roman" w:hAnsi="Times New Roman" w:hint="eastAsia"/>
          <w:color w:val="202020"/>
        </w:rPr>
        <w:t>; Emanuele Guerrini, responsabile</w:t>
      </w:r>
      <w:r w:rsidR="00681766">
        <w:rPr>
          <w:rFonts w:ascii="Times New Roman" w:hAnsi="Times New Roman"/>
          <w:color w:val="202020"/>
        </w:rPr>
        <w:t xml:space="preserve"> unità</w:t>
      </w:r>
      <w:r w:rsidRPr="00516F3A">
        <w:rPr>
          <w:rFonts w:ascii="Times New Roman" w:hAnsi="Times New Roman" w:hint="eastAsia"/>
          <w:color w:val="202020"/>
        </w:rPr>
        <w:t xml:space="preserve"> Ufficio Stampa del Cnr, </w:t>
      </w:r>
      <w:proofErr w:type="spellStart"/>
      <w:r w:rsidRPr="00516F3A">
        <w:rPr>
          <w:rFonts w:ascii="Times New Roman" w:hAnsi="Times New Roman" w:hint="eastAsia"/>
          <w:color w:val="202020"/>
        </w:rPr>
        <w:t>cell</w:t>
      </w:r>
      <w:proofErr w:type="spellEnd"/>
      <w:r w:rsidRPr="00516F3A">
        <w:rPr>
          <w:rFonts w:ascii="Times New Roman" w:hAnsi="Times New Roman" w:hint="eastAsia"/>
          <w:color w:val="202020"/>
        </w:rPr>
        <w:t xml:space="preserve">. 339.2108895, tel. 06.4993.3383, </w:t>
      </w:r>
      <w:proofErr w:type="spellStart"/>
      <w:proofErr w:type="gramStart"/>
      <w:r w:rsidRPr="00516F3A">
        <w:rPr>
          <w:rFonts w:ascii="Times New Roman" w:hAnsi="Times New Roman" w:hint="eastAsia"/>
          <w:color w:val="202020"/>
        </w:rPr>
        <w:t>e mail</w:t>
      </w:r>
      <w:proofErr w:type="spellEnd"/>
      <w:proofErr w:type="gramEnd"/>
      <w:r w:rsidRPr="00516F3A">
        <w:rPr>
          <w:rFonts w:ascii="Times New Roman" w:hAnsi="Times New Roman" w:hint="eastAsia"/>
          <w:color w:val="202020"/>
        </w:rPr>
        <w:t>: emanuele.guerrini@cnr.it</w:t>
      </w:r>
    </w:p>
    <w:p w14:paraId="2D968E49" w14:textId="77777777" w:rsidR="00516F3A" w:rsidRPr="00516F3A" w:rsidRDefault="00516F3A">
      <w:pPr>
        <w:pStyle w:val="Default"/>
        <w:jc w:val="both"/>
        <w:rPr>
          <w:rFonts w:ascii="Times New Roman" w:hAnsi="Times New Roman"/>
          <w:color w:val="202020"/>
        </w:rPr>
      </w:pPr>
    </w:p>
    <w:p w14:paraId="7C154B51" w14:textId="77777777" w:rsidR="00516F3A" w:rsidRDefault="00516F3A">
      <w:pPr>
        <w:pStyle w:val="Default"/>
        <w:jc w:val="both"/>
        <w:rPr>
          <w:rFonts w:ascii="Times New Roman" w:hAnsi="Times New Roman"/>
          <w:color w:val="202020"/>
          <w:sz w:val="20"/>
          <w:szCs w:val="20"/>
        </w:rPr>
      </w:pPr>
    </w:p>
    <w:p w14:paraId="345AEA5C" w14:textId="6120B26B" w:rsidR="00931547" w:rsidRPr="00D52F7F" w:rsidRDefault="002115F1" w:rsidP="00F33AAA">
      <w:pPr>
        <w:pStyle w:val="Default"/>
        <w:jc w:val="center"/>
        <w:rPr>
          <w:rFonts w:ascii="Times New Roman" w:hAnsi="Times New Roman"/>
          <w:b/>
          <w:bCs/>
          <w:i/>
          <w:iCs/>
          <w:color w:val="202020"/>
          <w:u w:val="single"/>
        </w:rPr>
      </w:pPr>
      <w:r w:rsidRPr="00D52F7F">
        <w:rPr>
          <w:rFonts w:ascii="Times New Roman" w:hAnsi="Times New Roman"/>
          <w:b/>
          <w:bCs/>
          <w:i/>
          <w:iCs/>
          <w:color w:val="202020"/>
          <w:u w:val="single"/>
        </w:rPr>
        <w:t>Recapiti per uso professionale da non pubblicare</w:t>
      </w:r>
    </w:p>
    <w:p w14:paraId="47089DD3" w14:textId="77777777" w:rsidR="00516F3A" w:rsidRDefault="00516F3A" w:rsidP="00516F3A">
      <w:pPr>
        <w:pStyle w:val="Default"/>
        <w:ind w:left="2836" w:firstLine="709"/>
        <w:jc w:val="both"/>
        <w:rPr>
          <w:rFonts w:ascii="Times New Roman" w:hAnsi="Times New Roman"/>
          <w:color w:val="202020"/>
          <w:sz w:val="20"/>
          <w:szCs w:val="20"/>
        </w:rPr>
      </w:pPr>
    </w:p>
    <w:p w14:paraId="18936B11" w14:textId="77777777" w:rsidR="00F33AAA" w:rsidRDefault="00F33AAA" w:rsidP="00516F3A">
      <w:pPr>
        <w:pStyle w:val="Default"/>
        <w:ind w:left="2836" w:firstLine="709"/>
        <w:jc w:val="both"/>
        <w:rPr>
          <w:rFonts w:ascii="Times New Roman" w:hAnsi="Times New Roman"/>
          <w:color w:val="202020"/>
          <w:sz w:val="20"/>
          <w:szCs w:val="20"/>
        </w:rPr>
      </w:pPr>
    </w:p>
    <w:p w14:paraId="2A183AB8" w14:textId="77777777" w:rsidR="00F33AAA" w:rsidRDefault="00F33AAA" w:rsidP="00516F3A">
      <w:pPr>
        <w:pStyle w:val="Default"/>
        <w:ind w:left="2836" w:firstLine="709"/>
        <w:jc w:val="both"/>
        <w:rPr>
          <w:rFonts w:ascii="Times New Roman" w:hAnsi="Times New Roman"/>
          <w:color w:val="202020"/>
          <w:sz w:val="20"/>
          <w:szCs w:val="20"/>
        </w:rPr>
      </w:pPr>
    </w:p>
    <w:p w14:paraId="2E99128A" w14:textId="77777777" w:rsidR="00F33AAA" w:rsidRDefault="00F33AAA" w:rsidP="00516F3A">
      <w:pPr>
        <w:pStyle w:val="Default"/>
        <w:ind w:left="2836" w:firstLine="709"/>
        <w:jc w:val="both"/>
        <w:rPr>
          <w:rFonts w:ascii="Times New Roman" w:hAnsi="Times New Roman"/>
          <w:color w:val="202020"/>
          <w:sz w:val="20"/>
          <w:szCs w:val="20"/>
        </w:rPr>
      </w:pPr>
    </w:p>
    <w:p w14:paraId="19B864BF" w14:textId="57F75870" w:rsidR="00516F3A" w:rsidRPr="009917C3" w:rsidRDefault="00516F3A" w:rsidP="00516F3A">
      <w:pPr>
        <w:pStyle w:val="Default"/>
        <w:ind w:left="2836" w:firstLine="709"/>
        <w:jc w:val="both"/>
        <w:rPr>
          <w:rFonts w:ascii="Times New Roman" w:hAnsi="Times New Roman"/>
          <w:b/>
          <w:bCs/>
          <w:color w:val="202020"/>
        </w:rPr>
      </w:pPr>
      <w:r w:rsidRPr="009917C3">
        <w:rPr>
          <w:rFonts w:ascii="Times New Roman" w:hAnsi="Times New Roman"/>
          <w:b/>
          <w:bCs/>
          <w:color w:val="202020"/>
        </w:rPr>
        <w:t>Con il patrocinio di</w:t>
      </w:r>
    </w:p>
    <w:p w14:paraId="443D6B07" w14:textId="1EEDBA05" w:rsidR="00F33AAA" w:rsidRDefault="00F33AAA" w:rsidP="00F33AAA">
      <w:pPr>
        <w:pStyle w:val="Default"/>
        <w:jc w:val="center"/>
        <w:rPr>
          <w:rFonts w:ascii="Times New Roman" w:hAnsi="Times New Roman"/>
          <w:color w:val="202020"/>
          <w:sz w:val="30"/>
        </w:rPr>
      </w:pPr>
    </w:p>
    <w:p w14:paraId="131CB3B1" w14:textId="5BF04FCC" w:rsidR="00F33AAA" w:rsidRDefault="00F33AAA" w:rsidP="00F33AAA">
      <w:pPr>
        <w:pStyle w:val="Default"/>
        <w:jc w:val="center"/>
        <w:rPr>
          <w:rFonts w:ascii="Times New Roman" w:hAnsi="Times New Roman"/>
          <w:noProof/>
          <w:color w:val="202020"/>
          <w:sz w:val="30"/>
        </w:rPr>
      </w:pPr>
      <w:r>
        <w:rPr>
          <w:rFonts w:ascii="Times New Roman" w:hAnsi="Times New Roman"/>
          <w:noProof/>
          <w:color w:val="202020"/>
          <w:sz w:val="30"/>
        </w:rPr>
        <w:drawing>
          <wp:inline distT="0" distB="0" distL="0" distR="0" wp14:anchorId="32E62FD3" wp14:editId="236D4593">
            <wp:extent cx="1305378" cy="360000"/>
            <wp:effectExtent l="0" t="0" r="0" b="2540"/>
            <wp:docPr id="4877471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38171" name="Immagine 18430381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37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202020"/>
          <w:sz w:val="30"/>
        </w:rPr>
        <w:t xml:space="preserve">    </w:t>
      </w:r>
      <w:r>
        <w:rPr>
          <w:rFonts w:ascii="Times New Roman" w:hAnsi="Times New Roman"/>
          <w:noProof/>
          <w:color w:val="202020"/>
          <w:sz w:val="30"/>
        </w:rPr>
        <w:drawing>
          <wp:inline distT="0" distB="0" distL="0" distR="0" wp14:anchorId="392C7160" wp14:editId="530AF58D">
            <wp:extent cx="1356230" cy="360000"/>
            <wp:effectExtent l="0" t="0" r="0" b="2540"/>
            <wp:docPr id="7392369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23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202020"/>
          <w:sz w:val="30"/>
        </w:rPr>
        <w:t xml:space="preserve">    </w:t>
      </w:r>
      <w:r>
        <w:rPr>
          <w:rFonts w:ascii="Times New Roman" w:hAnsi="Times New Roman"/>
          <w:noProof/>
          <w:color w:val="202020"/>
          <w:sz w:val="30"/>
        </w:rPr>
        <w:drawing>
          <wp:inline distT="0" distB="0" distL="0" distR="0" wp14:anchorId="5093D862" wp14:editId="434675C6">
            <wp:extent cx="567828" cy="360000"/>
            <wp:effectExtent l="0" t="0" r="3810" b="2540"/>
            <wp:docPr id="1875976982" name="Immagine 5" descr="Immagine che contiene Carattere, Elementi grafici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1964" name="Immagine 5" descr="Immagine che contiene Carattere, Elementi grafici, design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2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202020"/>
          <w:sz w:val="30"/>
        </w:rPr>
        <w:t xml:space="preserve">    </w:t>
      </w:r>
      <w:r>
        <w:rPr>
          <w:rFonts w:ascii="Times New Roman" w:hAnsi="Times New Roman"/>
          <w:noProof/>
          <w:color w:val="202020"/>
          <w:sz w:val="30"/>
        </w:rPr>
        <w:drawing>
          <wp:inline distT="0" distB="0" distL="0" distR="0" wp14:anchorId="2D323414" wp14:editId="7A04BD7A">
            <wp:extent cx="710867" cy="324000"/>
            <wp:effectExtent l="0" t="0" r="0" b="0"/>
            <wp:docPr id="2035863582" name="Immagine 7" descr="Immagine che contiene testo, Carattere, log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82395" name="Immagine 7" descr="Immagine che contiene testo, Carattere, logo, design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67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417DE" w14:textId="77777777" w:rsidR="00F33AAA" w:rsidRDefault="00F33AAA" w:rsidP="00F33AAA">
      <w:pPr>
        <w:pStyle w:val="Default"/>
        <w:jc w:val="center"/>
        <w:rPr>
          <w:rFonts w:ascii="Times New Roman" w:hAnsi="Times New Roman"/>
          <w:noProof/>
          <w:color w:val="202020"/>
          <w:sz w:val="30"/>
        </w:rPr>
      </w:pPr>
    </w:p>
    <w:p w14:paraId="015BD086" w14:textId="6E932D79" w:rsidR="00F33AAA" w:rsidRPr="006A7887" w:rsidRDefault="00F33AAA" w:rsidP="00F33AAA">
      <w:pPr>
        <w:pStyle w:val="Default"/>
        <w:jc w:val="center"/>
        <w:rPr>
          <w:rFonts w:ascii="Times New Roman" w:hAnsi="Times New Roman"/>
          <w:color w:val="202020"/>
          <w:sz w:val="30"/>
        </w:rPr>
      </w:pPr>
      <w:r>
        <w:rPr>
          <w:rFonts w:ascii="Times New Roman" w:hAnsi="Times New Roman"/>
          <w:noProof/>
          <w:color w:val="202020"/>
          <w:sz w:val="30"/>
        </w:rPr>
        <w:drawing>
          <wp:inline distT="0" distB="0" distL="0" distR="0" wp14:anchorId="546A8EAC" wp14:editId="7F69CA13">
            <wp:extent cx="774118" cy="360000"/>
            <wp:effectExtent l="0" t="0" r="6985" b="2540"/>
            <wp:docPr id="1493389832" name="Immagine 8" descr="Immagine che contiene Carattere, Elementi grafici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32836" name="Immagine 8" descr="Immagine che contiene Carattere, Elementi grafici, grafica, log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1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202020"/>
          <w:sz w:val="30"/>
        </w:rPr>
        <w:drawing>
          <wp:inline distT="0" distB="0" distL="0" distR="0" wp14:anchorId="33BCF7B7" wp14:editId="4169145F">
            <wp:extent cx="756935" cy="360000"/>
            <wp:effectExtent l="0" t="0" r="5080" b="2540"/>
            <wp:docPr id="935476418" name="Immagine 3" descr="Immagine che contiene logo, Carattere, test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76418" name="Immagine 3" descr="Immagine che contiene logo, Carattere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35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202020"/>
          <w:sz w:val="30"/>
        </w:rPr>
        <w:drawing>
          <wp:inline distT="0" distB="0" distL="0" distR="0" wp14:anchorId="17A9061B" wp14:editId="51156435">
            <wp:extent cx="1199250" cy="360000"/>
            <wp:effectExtent l="0" t="0" r="1270" b="2540"/>
            <wp:docPr id="934466426" name="Immagine 6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66426" name="Immagine 6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5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33AAA" w:rsidRPr="006A7887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JGWIK+TimesNewRomanPS-BoldMT">
    <w:altName w:val="Calibri"/>
    <w:charset w:val="00"/>
    <w:family w:val="auto"/>
    <w:pitch w:val="variable"/>
  </w:font>
  <w:font w:name="SKAVUQ+TimesNewRomanPSM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E9"/>
    <w:rsid w:val="00021419"/>
    <w:rsid w:val="00166774"/>
    <w:rsid w:val="001F3E0E"/>
    <w:rsid w:val="002115F1"/>
    <w:rsid w:val="00242819"/>
    <w:rsid w:val="00245002"/>
    <w:rsid w:val="00257135"/>
    <w:rsid w:val="002664E9"/>
    <w:rsid w:val="003600C3"/>
    <w:rsid w:val="003778EC"/>
    <w:rsid w:val="003A40E5"/>
    <w:rsid w:val="003B2306"/>
    <w:rsid w:val="003E1728"/>
    <w:rsid w:val="004978AF"/>
    <w:rsid w:val="004B7B52"/>
    <w:rsid w:val="004D47EC"/>
    <w:rsid w:val="0051516E"/>
    <w:rsid w:val="00516F3A"/>
    <w:rsid w:val="005B2DE2"/>
    <w:rsid w:val="00624A44"/>
    <w:rsid w:val="00681766"/>
    <w:rsid w:val="006A7887"/>
    <w:rsid w:val="006E6971"/>
    <w:rsid w:val="00721087"/>
    <w:rsid w:val="0073296A"/>
    <w:rsid w:val="00793D3B"/>
    <w:rsid w:val="007D22F3"/>
    <w:rsid w:val="007E118F"/>
    <w:rsid w:val="007E2ECA"/>
    <w:rsid w:val="00833DDA"/>
    <w:rsid w:val="008758AC"/>
    <w:rsid w:val="00893249"/>
    <w:rsid w:val="00906E30"/>
    <w:rsid w:val="00931547"/>
    <w:rsid w:val="009375AB"/>
    <w:rsid w:val="009917C3"/>
    <w:rsid w:val="009B3647"/>
    <w:rsid w:val="00A304B6"/>
    <w:rsid w:val="00A35731"/>
    <w:rsid w:val="00B17511"/>
    <w:rsid w:val="00B40E11"/>
    <w:rsid w:val="00BC752A"/>
    <w:rsid w:val="00C13012"/>
    <w:rsid w:val="00C653F7"/>
    <w:rsid w:val="00D52F7F"/>
    <w:rsid w:val="00D553D5"/>
    <w:rsid w:val="00D80B6B"/>
    <w:rsid w:val="00D850D3"/>
    <w:rsid w:val="00E440B8"/>
    <w:rsid w:val="00E639DA"/>
    <w:rsid w:val="00EC6140"/>
    <w:rsid w:val="00EC7FA1"/>
    <w:rsid w:val="00F33AAA"/>
    <w:rsid w:val="00F40F22"/>
    <w:rsid w:val="00FE52FD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598B"/>
  <w15:docId w15:val="{249DA67E-A63C-4230-93C4-B31BE293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rPr>
      <w:rFonts w:ascii="DJGWIK+TimesNewRomanPS-BoldMT" w:hAnsi="DJGWIK+TimesNewRomanPS-BoldMT"/>
      <w:color w:val="000000"/>
    </w:rPr>
  </w:style>
  <w:style w:type="table" w:styleId="Grigliatabella">
    <w:name w:val="Table Grid"/>
    <w:basedOn w:val="Tabellanormale"/>
    <w:uiPriority w:val="39"/>
    <w:rsid w:val="0051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6F3A"/>
    <w:rPr>
      <w:color w:val="0000EE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6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dra.fiore@cnr.it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fiore</dc:creator>
  <cp:lastModifiedBy>SANDRA FIORE</cp:lastModifiedBy>
  <cp:revision>2</cp:revision>
  <cp:lastPrinted>2025-04-24T09:08:00Z</cp:lastPrinted>
  <dcterms:created xsi:type="dcterms:W3CDTF">2025-05-19T13:22:00Z</dcterms:created>
  <dcterms:modified xsi:type="dcterms:W3CDTF">2025-05-19T13:22:00Z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2025-03-26T10:43:00Z</dcterms:created>
  <dc:creator>seranni</dc:creator>
  <dc:description/>
  <dc:language>it-IT</dc:language>
  <cp:lastModifiedBy/>
  <dcterms:modified xsi:type="dcterms:W3CDTF">2025-03-26T18:15:50Z</dcterms:modified>
  <cp:revision>1</cp:revision>
  <dc:subject/>
  <dc:title>Bozza comunicato Cnr </dc:title>
</cp:coreProperties>
</file>