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2869" w14:textId="10758C40" w:rsidR="00232CED" w:rsidRPr="007811D7" w:rsidRDefault="00E10931" w:rsidP="00E10931">
      <w:pPr>
        <w:jc w:val="center"/>
        <w:rPr>
          <w:rFonts w:eastAsia="Calibri" w:cs="Calibri"/>
          <w:b/>
          <w:bCs/>
          <w:i/>
          <w:iCs/>
          <w:color w:val="538135"/>
          <w:sz w:val="42"/>
          <w:szCs w:val="42"/>
          <w:lang w:val="it-IT"/>
        </w:rPr>
      </w:pPr>
      <w:r w:rsidRPr="007811D7">
        <w:rPr>
          <w:rFonts w:eastAsia="Calibri" w:cs="Calibri"/>
          <w:b/>
          <w:bCs/>
          <w:i/>
          <w:iCs/>
          <w:color w:val="538135"/>
          <w:sz w:val="42"/>
          <w:szCs w:val="42"/>
          <w:lang w:val="it-IT"/>
        </w:rPr>
        <w:t>PASTINNOVA</w:t>
      </w:r>
    </w:p>
    <w:p w14:paraId="3C9F2067" w14:textId="77777777" w:rsidR="007811D7" w:rsidRDefault="00232CED" w:rsidP="00E10931">
      <w:pPr>
        <w:jc w:val="center"/>
        <w:rPr>
          <w:rFonts w:eastAsia="Calibri" w:cs="Calibri"/>
          <w:i/>
          <w:iCs/>
          <w:color w:val="538135"/>
          <w:sz w:val="40"/>
          <w:szCs w:val="40"/>
          <w:lang w:val="it-IT"/>
        </w:rPr>
      </w:pPr>
      <w:r w:rsidRPr="007811D7">
        <w:rPr>
          <w:rFonts w:eastAsia="Calibri" w:cs="Calibri"/>
          <w:i/>
          <w:iCs/>
          <w:color w:val="538135"/>
          <w:sz w:val="40"/>
          <w:szCs w:val="40"/>
          <w:lang w:val="it-IT"/>
        </w:rPr>
        <w:t xml:space="preserve">Modelli innovativi per un futuro sostenibile </w:t>
      </w:r>
    </w:p>
    <w:p w14:paraId="1E1FE1A5" w14:textId="5908AB43" w:rsidR="00232CED" w:rsidRPr="007811D7" w:rsidRDefault="00232CED" w:rsidP="00E10931">
      <w:pPr>
        <w:jc w:val="center"/>
        <w:rPr>
          <w:rFonts w:eastAsia="Calibri" w:cs="Calibri"/>
          <w:i/>
          <w:iCs/>
          <w:color w:val="538135"/>
          <w:sz w:val="40"/>
          <w:szCs w:val="40"/>
          <w:lang w:val="it-IT"/>
        </w:rPr>
      </w:pPr>
      <w:r w:rsidRPr="007811D7">
        <w:rPr>
          <w:rFonts w:eastAsia="Calibri" w:cs="Calibri"/>
          <w:i/>
          <w:iCs/>
          <w:color w:val="538135"/>
          <w:sz w:val="40"/>
          <w:szCs w:val="40"/>
          <w:lang w:val="it-IT"/>
        </w:rPr>
        <w:t>dei sistemi pastorali mediterranei</w:t>
      </w:r>
    </w:p>
    <w:p w14:paraId="2879195E" w14:textId="77777777" w:rsidR="00E10931" w:rsidRPr="00FF1387" w:rsidRDefault="00E10931" w:rsidP="00FF1387">
      <w:pPr>
        <w:jc w:val="center"/>
        <w:rPr>
          <w:sz w:val="28"/>
          <w:szCs w:val="28"/>
          <w:lang w:val="it-IT"/>
        </w:rPr>
      </w:pPr>
    </w:p>
    <w:p w14:paraId="48CEEDE9" w14:textId="77777777" w:rsidR="00E10931" w:rsidRPr="00FF1387" w:rsidRDefault="00E10931" w:rsidP="00FF1387">
      <w:pPr>
        <w:jc w:val="center"/>
        <w:rPr>
          <w:b/>
          <w:bCs/>
          <w:sz w:val="28"/>
          <w:szCs w:val="28"/>
          <w:lang w:val="it-IT"/>
        </w:rPr>
      </w:pPr>
    </w:p>
    <w:p w14:paraId="5419DA31" w14:textId="2B201586" w:rsidR="00E10931" w:rsidRPr="00F91933" w:rsidRDefault="00E10931" w:rsidP="007811D7">
      <w:pPr>
        <w:jc w:val="center"/>
        <w:rPr>
          <w:i/>
          <w:iCs/>
          <w:sz w:val="40"/>
          <w:szCs w:val="40"/>
          <w:lang w:val="it-IT"/>
        </w:rPr>
      </w:pPr>
      <w:r w:rsidRPr="00F91933">
        <w:rPr>
          <w:b/>
          <w:bCs/>
          <w:sz w:val="44"/>
          <w:szCs w:val="44"/>
          <w:lang w:val="it-IT"/>
        </w:rPr>
        <w:t>Workshop</w:t>
      </w:r>
      <w:r w:rsidR="007811D7" w:rsidRPr="00F91933">
        <w:rPr>
          <w:b/>
          <w:bCs/>
          <w:sz w:val="44"/>
          <w:szCs w:val="44"/>
          <w:lang w:val="it-IT"/>
        </w:rPr>
        <w:t xml:space="preserve"> Regionale - </w:t>
      </w:r>
      <w:r w:rsidRPr="00F91933">
        <w:rPr>
          <w:b/>
          <w:bCs/>
          <w:i/>
          <w:iCs/>
          <w:sz w:val="44"/>
          <w:szCs w:val="44"/>
          <w:lang w:val="it-IT"/>
        </w:rPr>
        <w:t>Living La</w:t>
      </w:r>
      <w:r w:rsidR="007811D7" w:rsidRPr="00F91933">
        <w:rPr>
          <w:b/>
          <w:bCs/>
          <w:i/>
          <w:iCs/>
          <w:sz w:val="44"/>
          <w:szCs w:val="44"/>
          <w:lang w:val="it-IT"/>
        </w:rPr>
        <w:t>b</w:t>
      </w:r>
      <w:r w:rsidRPr="00F91933">
        <w:rPr>
          <w:i/>
          <w:iCs/>
          <w:sz w:val="40"/>
          <w:szCs w:val="40"/>
          <w:lang w:val="it-IT"/>
        </w:rPr>
        <w:t xml:space="preserve"> </w:t>
      </w:r>
    </w:p>
    <w:p w14:paraId="06B1C42C" w14:textId="1FAE86B1" w:rsidR="007811D7" w:rsidRPr="007811D7" w:rsidRDefault="007811D7" w:rsidP="00E10931">
      <w:pPr>
        <w:spacing w:after="0" w:line="240" w:lineRule="auto"/>
        <w:jc w:val="center"/>
        <w:rPr>
          <w:i/>
          <w:iCs/>
          <w:sz w:val="40"/>
          <w:szCs w:val="40"/>
          <w:lang w:val="it-IT"/>
        </w:rPr>
      </w:pPr>
      <w:r w:rsidRPr="007811D7">
        <w:rPr>
          <w:i/>
          <w:iCs/>
          <w:sz w:val="40"/>
          <w:szCs w:val="40"/>
          <w:lang w:val="it-IT"/>
        </w:rPr>
        <w:t>Condividere esperienze su innovazioni comuni</w:t>
      </w:r>
    </w:p>
    <w:p w14:paraId="4E644222" w14:textId="6C2D2BFE" w:rsidR="007811D7" w:rsidRPr="00F91933" w:rsidRDefault="007811D7" w:rsidP="007811D7">
      <w:pPr>
        <w:spacing w:after="0" w:line="240" w:lineRule="auto"/>
        <w:jc w:val="center"/>
        <w:rPr>
          <w:i/>
          <w:iCs/>
          <w:sz w:val="28"/>
          <w:szCs w:val="28"/>
          <w:lang w:val="it-IT"/>
        </w:rPr>
      </w:pPr>
      <w:r w:rsidRPr="00F91933">
        <w:rPr>
          <w:i/>
          <w:iCs/>
          <w:sz w:val="28"/>
          <w:szCs w:val="28"/>
          <w:lang w:val="it-IT"/>
        </w:rPr>
        <w:t xml:space="preserve">(Sharing experiences on common innovations) </w:t>
      </w:r>
    </w:p>
    <w:p w14:paraId="1ABC8C6F" w14:textId="77777777" w:rsidR="007811D7" w:rsidRPr="00F91933" w:rsidRDefault="007811D7" w:rsidP="00E10931">
      <w:pPr>
        <w:spacing w:after="0" w:line="240" w:lineRule="auto"/>
        <w:jc w:val="center"/>
        <w:rPr>
          <w:i/>
          <w:iCs/>
          <w:sz w:val="40"/>
          <w:szCs w:val="40"/>
          <w:lang w:val="it-IT"/>
        </w:rPr>
      </w:pPr>
    </w:p>
    <w:p w14:paraId="55436587" w14:textId="4174D519" w:rsidR="007811D7" w:rsidRDefault="007811D7" w:rsidP="007811D7">
      <w:pPr>
        <w:jc w:val="center"/>
        <w:rPr>
          <w:b/>
          <w:bCs/>
          <w:sz w:val="28"/>
          <w:szCs w:val="28"/>
          <w:lang w:val="fr-FR"/>
        </w:rPr>
      </w:pPr>
      <w:r>
        <w:rPr>
          <w:b/>
          <w:bCs/>
          <w:sz w:val="28"/>
          <w:szCs w:val="28"/>
          <w:lang w:val="fr-FR"/>
        </w:rPr>
        <w:t>Gagliano Aterno e Anversa degli Abruzzi, (AQ) 26-27 marzo 2025</w:t>
      </w:r>
    </w:p>
    <w:p w14:paraId="1F7E8F12" w14:textId="77777777" w:rsidR="007811D7" w:rsidRPr="007811D7" w:rsidRDefault="007811D7" w:rsidP="00E10931">
      <w:pPr>
        <w:spacing w:after="0" w:line="240" w:lineRule="auto"/>
        <w:jc w:val="center"/>
        <w:rPr>
          <w:i/>
          <w:iCs/>
          <w:sz w:val="40"/>
          <w:szCs w:val="40"/>
          <w:lang w:val="it-IT"/>
        </w:rPr>
      </w:pPr>
    </w:p>
    <w:p w14:paraId="51F7D127" w14:textId="7CDF1871" w:rsidR="00E10931" w:rsidRDefault="004D6355" w:rsidP="002655B0">
      <w:pPr>
        <w:jc w:val="center"/>
        <w:rPr>
          <w:sz w:val="28"/>
          <w:szCs w:val="28"/>
          <w:lang w:val="fr-FR"/>
        </w:rPr>
      </w:pPr>
      <w:r>
        <w:rPr>
          <w:b/>
          <w:bCs/>
          <w:sz w:val="28"/>
          <w:szCs w:val="28"/>
          <w:lang w:val="fr-FR"/>
        </w:rPr>
        <w:t>Organizzatori</w:t>
      </w:r>
      <w:r w:rsidR="00E10931">
        <w:rPr>
          <w:b/>
          <w:bCs/>
          <w:sz w:val="28"/>
          <w:szCs w:val="28"/>
          <w:lang w:val="fr-FR"/>
        </w:rPr>
        <w:t xml:space="preserve">: </w:t>
      </w:r>
      <w:r w:rsidR="00E10931" w:rsidRPr="003F3B83">
        <w:rPr>
          <w:sz w:val="28"/>
          <w:szCs w:val="28"/>
          <w:lang w:val="fr-FR"/>
        </w:rPr>
        <w:t>Rete APPIA, CNR</w:t>
      </w:r>
      <w:r w:rsidR="00E10931">
        <w:rPr>
          <w:sz w:val="28"/>
          <w:szCs w:val="28"/>
          <w:lang w:val="fr-FR"/>
        </w:rPr>
        <w:t xml:space="preserve"> – ISPAAM, UNIVPM, </w:t>
      </w:r>
      <w:r w:rsidR="00E10931" w:rsidRPr="00E15221">
        <w:rPr>
          <w:sz w:val="28"/>
          <w:szCs w:val="28"/>
          <w:lang w:val="fr-FR"/>
        </w:rPr>
        <w:t>CIHEAM Zaragoza</w:t>
      </w:r>
    </w:p>
    <w:p w14:paraId="2B1FAAB3" w14:textId="23B6E4DD" w:rsidR="00E10931" w:rsidRDefault="00E10931" w:rsidP="00E10931">
      <w:pPr>
        <w:rPr>
          <w:sz w:val="28"/>
          <w:szCs w:val="28"/>
          <w:lang w:val="fr-FR"/>
        </w:rPr>
      </w:pPr>
    </w:p>
    <w:tbl>
      <w:tblPr>
        <w:tblStyle w:val="Grigliatabell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5"/>
        <w:gridCol w:w="2523"/>
        <w:gridCol w:w="1597"/>
        <w:gridCol w:w="1930"/>
        <w:gridCol w:w="1896"/>
      </w:tblGrid>
      <w:tr w:rsidR="007811D7" w14:paraId="0EB60D55" w14:textId="77777777" w:rsidTr="00403519">
        <w:trPr>
          <w:jc w:val="center"/>
        </w:trPr>
        <w:tc>
          <w:tcPr>
            <w:tcW w:w="1835" w:type="dxa"/>
            <w:vAlign w:val="center"/>
          </w:tcPr>
          <w:p w14:paraId="70361D68" w14:textId="77777777" w:rsidR="007811D7" w:rsidRDefault="007811D7" w:rsidP="00403519">
            <w:pPr>
              <w:jc w:val="center"/>
              <w:rPr>
                <w:sz w:val="28"/>
                <w:szCs w:val="28"/>
                <w:lang w:val="fr-FR"/>
              </w:rPr>
            </w:pPr>
            <w:r>
              <w:fldChar w:fldCharType="begin"/>
            </w:r>
            <w:r>
              <w:instrText xml:space="preserve"> INCLUDEPICTURE "/Users/alessandrodessi/Library/Group Containers/UBF8T346G9.ms/WebArchiveCopyPasteTempFiles/com.microsoft.Word/Rete_appia-1.png" \* MERGEFORMATINET </w:instrText>
            </w:r>
            <w:r>
              <w:fldChar w:fldCharType="separate"/>
            </w:r>
            <w:r>
              <w:rPr>
                <w:noProof/>
              </w:rPr>
              <w:drawing>
                <wp:inline distT="0" distB="0" distL="0" distR="0" wp14:anchorId="792A3497" wp14:editId="63308654">
                  <wp:extent cx="976108" cy="983833"/>
                  <wp:effectExtent l="0" t="0" r="1905" b="0"/>
                  <wp:docPr id="889145452" name="Immagine 2" descr="Immagine che contiene disegno, Biglietto Post-it,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45452" name="Immagine 2" descr="Immagine che contiene disegno, Biglietto Post-it, clipart&#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074" cy="1005973"/>
                          </a:xfrm>
                          <a:prstGeom prst="rect">
                            <a:avLst/>
                          </a:prstGeom>
                          <a:noFill/>
                          <a:ln>
                            <a:noFill/>
                          </a:ln>
                        </pic:spPr>
                      </pic:pic>
                    </a:graphicData>
                  </a:graphic>
                </wp:inline>
              </w:drawing>
            </w:r>
            <w:r>
              <w:fldChar w:fldCharType="end"/>
            </w:r>
          </w:p>
        </w:tc>
        <w:tc>
          <w:tcPr>
            <w:tcW w:w="2523" w:type="dxa"/>
            <w:vAlign w:val="center"/>
          </w:tcPr>
          <w:p w14:paraId="67131970" w14:textId="77777777" w:rsidR="007811D7" w:rsidRDefault="007811D7" w:rsidP="00403519">
            <w:pPr>
              <w:jc w:val="center"/>
              <w:rPr>
                <w:sz w:val="28"/>
                <w:szCs w:val="28"/>
                <w:lang w:val="fr-FR"/>
              </w:rPr>
            </w:pPr>
            <w:r>
              <w:fldChar w:fldCharType="begin"/>
            </w:r>
            <w:r>
              <w:instrText xml:space="preserve"> INCLUDEPICTURE "/Users/alessandrodessi/Library/Group Containers/UBF8T346G9.ms/WebArchiveCopyPasteTempFiles/com.microsoft.Word/image-11.png" \* MERGEFORMATINET </w:instrText>
            </w:r>
            <w:r>
              <w:fldChar w:fldCharType="separate"/>
            </w:r>
            <w:r>
              <w:rPr>
                <w:noProof/>
              </w:rPr>
              <w:drawing>
                <wp:inline distT="0" distB="0" distL="0" distR="0" wp14:anchorId="579E3FEC" wp14:editId="6D0720CA">
                  <wp:extent cx="1374405" cy="478539"/>
                  <wp:effectExtent l="0" t="0" r="0" b="4445"/>
                  <wp:docPr id="415175689" name="Immagine 3" descr="Immagine che contiene Elementi grafici, grafic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75689" name="Immagine 3" descr="Immagine che contiene Elementi grafici, grafica, logo,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7880" cy="528494"/>
                          </a:xfrm>
                          <a:prstGeom prst="rect">
                            <a:avLst/>
                          </a:prstGeom>
                          <a:noFill/>
                          <a:ln>
                            <a:noFill/>
                          </a:ln>
                        </pic:spPr>
                      </pic:pic>
                    </a:graphicData>
                  </a:graphic>
                </wp:inline>
              </w:drawing>
            </w:r>
            <w:r>
              <w:fldChar w:fldCharType="end"/>
            </w:r>
          </w:p>
        </w:tc>
        <w:tc>
          <w:tcPr>
            <w:tcW w:w="1597" w:type="dxa"/>
          </w:tcPr>
          <w:p w14:paraId="62C3C4DD" w14:textId="77777777" w:rsidR="007811D7" w:rsidRDefault="007811D7" w:rsidP="00403519">
            <w:pPr>
              <w:jc w:val="center"/>
            </w:pPr>
            <w:r>
              <w:fldChar w:fldCharType="begin"/>
            </w:r>
            <w:r>
              <w:instrText xml:space="preserve"> INCLUDEPICTURE "/Users/alessandrodessi/Library/Group Containers/UBF8T346G9.ms/WebArchiveCopyPasteTempFiles/com.microsoft.Word/th?id=OIP.8q7xSNIuWkx280YAatmFywAAAA&amp;pid=Api" \* MERGEFORMATINET </w:instrText>
            </w:r>
            <w:r>
              <w:fldChar w:fldCharType="separate"/>
            </w:r>
            <w:r>
              <w:rPr>
                <w:noProof/>
              </w:rPr>
              <w:drawing>
                <wp:inline distT="0" distB="0" distL="0" distR="0" wp14:anchorId="4581E057" wp14:editId="2288464B">
                  <wp:extent cx="796594" cy="1192985"/>
                  <wp:effectExtent l="0" t="0" r="3810" b="1270"/>
                  <wp:docPr id="1603420059" name="Immagine 6" descr="Stemma Comune di Gagliano 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mma Comune di Gagliano Ater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3848" cy="1263753"/>
                          </a:xfrm>
                          <a:prstGeom prst="rect">
                            <a:avLst/>
                          </a:prstGeom>
                          <a:noFill/>
                          <a:ln>
                            <a:noFill/>
                          </a:ln>
                        </pic:spPr>
                      </pic:pic>
                    </a:graphicData>
                  </a:graphic>
                </wp:inline>
              </w:drawing>
            </w:r>
            <w:r>
              <w:fldChar w:fldCharType="end"/>
            </w:r>
          </w:p>
        </w:tc>
        <w:tc>
          <w:tcPr>
            <w:tcW w:w="1930" w:type="dxa"/>
            <w:vAlign w:val="center"/>
          </w:tcPr>
          <w:p w14:paraId="0B6430B3" w14:textId="77777777" w:rsidR="007811D7" w:rsidRDefault="007811D7" w:rsidP="00403519">
            <w:pPr>
              <w:jc w:val="center"/>
              <w:rPr>
                <w:sz w:val="28"/>
                <w:szCs w:val="28"/>
                <w:lang w:val="fr-FR"/>
              </w:rPr>
            </w:pPr>
            <w:r>
              <w:fldChar w:fldCharType="begin"/>
            </w:r>
            <w:r>
              <w:instrText xml:space="preserve"> INCLUDEPICTURE "/Users/alessandrodessi/Library/Group Containers/UBF8T346G9.ms/WebArchiveCopyPasteTempFiles/com.microsoft.Word/UniVpm-Universita-Politecnica-delle-Marche.jpg" \* MERGEFORMATINET </w:instrText>
            </w:r>
            <w:r>
              <w:fldChar w:fldCharType="separate"/>
            </w:r>
            <w:r>
              <w:rPr>
                <w:noProof/>
              </w:rPr>
              <w:drawing>
                <wp:inline distT="0" distB="0" distL="0" distR="0" wp14:anchorId="60FD792B" wp14:editId="0E6B9525">
                  <wp:extent cx="1147005" cy="448513"/>
                  <wp:effectExtent l="0" t="0" r="0" b="0"/>
                  <wp:docPr id="1796194463" name="Immagine 4"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94463" name="Immagine 4" descr="Immagine che contiene testo, Carattere, logo, simbol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1945" cy="563843"/>
                          </a:xfrm>
                          <a:prstGeom prst="rect">
                            <a:avLst/>
                          </a:prstGeom>
                          <a:noFill/>
                          <a:ln>
                            <a:noFill/>
                          </a:ln>
                        </pic:spPr>
                      </pic:pic>
                    </a:graphicData>
                  </a:graphic>
                </wp:inline>
              </w:drawing>
            </w:r>
            <w:r>
              <w:fldChar w:fldCharType="end"/>
            </w:r>
          </w:p>
        </w:tc>
        <w:tc>
          <w:tcPr>
            <w:tcW w:w="1896" w:type="dxa"/>
            <w:vAlign w:val="center"/>
          </w:tcPr>
          <w:p w14:paraId="1DACF169" w14:textId="77777777" w:rsidR="007811D7" w:rsidRDefault="007811D7" w:rsidP="00403519">
            <w:pPr>
              <w:jc w:val="center"/>
              <w:rPr>
                <w:sz w:val="28"/>
                <w:szCs w:val="28"/>
                <w:lang w:val="fr-FR"/>
              </w:rPr>
            </w:pPr>
            <w:r>
              <w:fldChar w:fldCharType="begin"/>
            </w:r>
            <w:r>
              <w:instrText xml:space="preserve"> INCLUDEPICTURE "/Users/alessandrodessi/Library/Group Containers/UBF8T346G9.ms/WebArchiveCopyPasteTempFiles/com.microsoft.Word/CIHEAM-ZARAGOZA_RVB.png" \* MERGEFORMATINET </w:instrText>
            </w:r>
            <w:r>
              <w:fldChar w:fldCharType="separate"/>
            </w:r>
            <w:r>
              <w:rPr>
                <w:noProof/>
              </w:rPr>
              <w:drawing>
                <wp:inline distT="0" distB="0" distL="0" distR="0" wp14:anchorId="63D18488" wp14:editId="77D634C9">
                  <wp:extent cx="863351" cy="856897"/>
                  <wp:effectExtent l="0" t="0" r="0" b="0"/>
                  <wp:docPr id="810877360" name="Immagine 5" descr="Immagine che contiene testo, Elementi grafici, poster,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77360" name="Immagine 5" descr="Immagine che contiene testo, Elementi grafici, poster, grafica&#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652" cy="909799"/>
                          </a:xfrm>
                          <a:prstGeom prst="rect">
                            <a:avLst/>
                          </a:prstGeom>
                          <a:noFill/>
                          <a:ln>
                            <a:noFill/>
                          </a:ln>
                        </pic:spPr>
                      </pic:pic>
                    </a:graphicData>
                  </a:graphic>
                </wp:inline>
              </w:drawing>
            </w:r>
            <w:r>
              <w:fldChar w:fldCharType="end"/>
            </w:r>
          </w:p>
        </w:tc>
      </w:tr>
    </w:tbl>
    <w:p w14:paraId="78E44D38" w14:textId="77777777" w:rsidR="00E10931" w:rsidRDefault="00E10931" w:rsidP="00E10931">
      <w:pPr>
        <w:rPr>
          <w:sz w:val="28"/>
          <w:szCs w:val="28"/>
          <w:lang w:val="fr-FR"/>
        </w:rPr>
      </w:pPr>
    </w:p>
    <w:p w14:paraId="7EA8F1A9" w14:textId="77777777" w:rsidR="00FF1387" w:rsidRDefault="00FF1387" w:rsidP="007811D7">
      <w:pPr>
        <w:jc w:val="center"/>
        <w:rPr>
          <w:rFonts w:eastAsia="Calibri" w:cs="Calibri"/>
          <w:b/>
          <w:bCs/>
          <w:i/>
          <w:iCs/>
          <w:color w:val="538135"/>
          <w:sz w:val="28"/>
          <w:szCs w:val="28"/>
          <w:lang w:val="it-IT"/>
        </w:rPr>
      </w:pPr>
    </w:p>
    <w:p w14:paraId="7A611D2B" w14:textId="6E6CC2FF" w:rsidR="007811D7" w:rsidRDefault="006B4E7B" w:rsidP="007811D7">
      <w:pPr>
        <w:jc w:val="center"/>
        <w:rPr>
          <w:rFonts w:eastAsia="Calibri" w:cs="Calibri"/>
          <w:b/>
          <w:bCs/>
          <w:i/>
          <w:iCs/>
          <w:color w:val="538135"/>
          <w:sz w:val="28"/>
          <w:szCs w:val="28"/>
          <w:lang w:val="it-IT"/>
        </w:rPr>
      </w:pPr>
      <w:r w:rsidRPr="007811D7">
        <w:rPr>
          <w:rFonts w:eastAsia="Calibri" w:cs="Calibri"/>
          <w:b/>
          <w:bCs/>
          <w:i/>
          <w:iCs/>
          <w:color w:val="538135"/>
          <w:sz w:val="28"/>
          <w:szCs w:val="28"/>
          <w:lang w:val="it-IT"/>
        </w:rPr>
        <w:t xml:space="preserve">partner </w:t>
      </w:r>
      <w:r w:rsidR="007811D7" w:rsidRPr="007811D7">
        <w:rPr>
          <w:rFonts w:eastAsia="Calibri" w:cs="Calibri"/>
          <w:b/>
          <w:bCs/>
          <w:i/>
          <w:iCs/>
          <w:color w:val="538135"/>
          <w:sz w:val="28"/>
          <w:szCs w:val="28"/>
          <w:lang w:val="it-IT"/>
        </w:rPr>
        <w:t xml:space="preserve">PASTINNOVA </w:t>
      </w:r>
    </w:p>
    <w:p w14:paraId="69736663" w14:textId="16D2B18C" w:rsidR="00E10931" w:rsidRDefault="007811D7" w:rsidP="00E10931">
      <w:pPr>
        <w:jc w:val="center"/>
        <w:rPr>
          <w:sz w:val="28"/>
          <w:szCs w:val="28"/>
          <w:lang w:val="fr-FR"/>
        </w:rPr>
      </w:pPr>
      <w:r>
        <w:rPr>
          <w:b/>
          <w:bCs/>
          <w:noProof/>
          <w:sz w:val="28"/>
          <w:szCs w:val="28"/>
          <w:lang w:val="fr-FR"/>
        </w:rPr>
        <w:drawing>
          <wp:inline distT="0" distB="0" distL="0" distR="0" wp14:anchorId="2BF1F86A" wp14:editId="7CD3C8F4">
            <wp:extent cx="5760720" cy="1151890"/>
            <wp:effectExtent l="0" t="0" r="5080" b="3810"/>
            <wp:docPr id="1354492739" name="Picture 1"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92739" name="Picture 1" descr="Immagine che contiene testo, Carattere, schermata&#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p w14:paraId="23EC4BB4" w14:textId="77777777" w:rsidR="007F4AAD" w:rsidRPr="000C0479" w:rsidRDefault="00E10931" w:rsidP="007F4AAD">
      <w:pPr>
        <w:jc w:val="center"/>
        <w:rPr>
          <w:b/>
          <w:bCs/>
          <w:sz w:val="28"/>
          <w:szCs w:val="28"/>
          <w:lang w:val="en-US"/>
        </w:rPr>
      </w:pPr>
      <w:r w:rsidRPr="00232CED">
        <w:rPr>
          <w:rFonts w:ascii="Arial" w:hAnsi="Arial" w:cs="Arial"/>
          <w:sz w:val="20"/>
          <w:szCs w:val="20"/>
          <w:lang w:val="en-US"/>
        </w:rPr>
        <w:br w:type="column"/>
      </w:r>
      <w:r w:rsidR="007F4AAD" w:rsidRPr="000C0479">
        <w:rPr>
          <w:b/>
          <w:bCs/>
          <w:sz w:val="28"/>
          <w:szCs w:val="28"/>
          <w:lang w:val="en-US"/>
        </w:rPr>
        <w:lastRenderedPageBreak/>
        <w:t>Regional Workshop</w:t>
      </w:r>
    </w:p>
    <w:p w14:paraId="3B20F3F6" w14:textId="77777777" w:rsidR="007F4AAD" w:rsidRPr="000C0479" w:rsidRDefault="007F4AAD" w:rsidP="007F4AAD">
      <w:pPr>
        <w:spacing w:after="0" w:line="240" w:lineRule="auto"/>
        <w:jc w:val="center"/>
        <w:rPr>
          <w:i/>
          <w:iCs/>
          <w:sz w:val="28"/>
          <w:szCs w:val="28"/>
          <w:lang w:val="en-GB"/>
        </w:rPr>
      </w:pPr>
      <w:r w:rsidRPr="000C0479">
        <w:rPr>
          <w:i/>
          <w:iCs/>
          <w:sz w:val="28"/>
          <w:szCs w:val="28"/>
          <w:lang w:val="en-GB"/>
        </w:rPr>
        <w:t xml:space="preserve">PASTINNOVA Living Labs: </w:t>
      </w:r>
    </w:p>
    <w:p w14:paraId="7A3BE75A" w14:textId="77777777" w:rsidR="007F4AAD" w:rsidRPr="000C0479" w:rsidRDefault="007F4AAD" w:rsidP="007F4AAD">
      <w:pPr>
        <w:spacing w:after="0" w:line="240" w:lineRule="auto"/>
        <w:jc w:val="center"/>
        <w:rPr>
          <w:b/>
          <w:bCs/>
          <w:sz w:val="28"/>
          <w:szCs w:val="28"/>
          <w:lang w:val="fr-FR"/>
        </w:rPr>
      </w:pPr>
      <w:r w:rsidRPr="000C0479">
        <w:rPr>
          <w:i/>
          <w:iCs/>
          <w:sz w:val="28"/>
          <w:szCs w:val="28"/>
          <w:lang w:val="en-GB"/>
        </w:rPr>
        <w:t xml:space="preserve">Sharing experiences on common innovations </w:t>
      </w:r>
    </w:p>
    <w:p w14:paraId="6A431CE8" w14:textId="77777777" w:rsidR="007F4AAD" w:rsidRPr="000C0479" w:rsidRDefault="007F4AAD" w:rsidP="007F4AAD">
      <w:pPr>
        <w:spacing w:after="40" w:line="240" w:lineRule="auto"/>
        <w:jc w:val="center"/>
        <w:rPr>
          <w:rFonts w:ascii="Arial" w:hAnsi="Arial" w:cs="Arial"/>
          <w:b/>
          <w:bCs/>
          <w:sz w:val="28"/>
          <w:szCs w:val="28"/>
          <w:lang w:val="en-US"/>
        </w:rPr>
      </w:pPr>
    </w:p>
    <w:p w14:paraId="2BB8ECAA" w14:textId="6B2EEC8D" w:rsidR="007F4AAD" w:rsidRPr="003F661F" w:rsidRDefault="00B437C9" w:rsidP="007F4AAD">
      <w:pPr>
        <w:spacing w:after="40" w:line="240" w:lineRule="auto"/>
        <w:jc w:val="center"/>
        <w:rPr>
          <w:rFonts w:ascii="Arial" w:hAnsi="Arial" w:cs="Arial"/>
          <w:b/>
          <w:bCs/>
          <w:sz w:val="28"/>
          <w:szCs w:val="28"/>
          <w:lang w:val="en-US"/>
        </w:rPr>
      </w:pPr>
      <w:r>
        <w:rPr>
          <w:rFonts w:ascii="Arial" w:hAnsi="Arial" w:cs="Arial"/>
          <w:b/>
          <w:bCs/>
          <w:sz w:val="28"/>
          <w:szCs w:val="28"/>
          <w:lang w:val="en-US"/>
        </w:rPr>
        <w:t>COMUNICATO STAMPA</w:t>
      </w:r>
    </w:p>
    <w:p w14:paraId="5E73A50F" w14:textId="705BFD50" w:rsidR="001716D3" w:rsidRPr="003F661F" w:rsidRDefault="001716D3" w:rsidP="001716D3">
      <w:pPr>
        <w:spacing w:after="40" w:line="240" w:lineRule="auto"/>
        <w:jc w:val="right"/>
        <w:rPr>
          <w:rFonts w:ascii="Arial" w:hAnsi="Arial" w:cs="Arial"/>
          <w:sz w:val="20"/>
          <w:szCs w:val="20"/>
          <w:lang w:val="en-US"/>
        </w:rPr>
      </w:pPr>
      <w:r w:rsidRPr="003F661F">
        <w:rPr>
          <w:rFonts w:ascii="Arial" w:hAnsi="Arial" w:cs="Arial"/>
          <w:sz w:val="20"/>
          <w:szCs w:val="20"/>
          <w:lang w:val="en-US"/>
        </w:rPr>
        <w:t xml:space="preserve"> </w:t>
      </w:r>
    </w:p>
    <w:p w14:paraId="256CB861" w14:textId="56EA31EF" w:rsidR="003F661F" w:rsidRPr="00177C1B" w:rsidRDefault="00D9130A" w:rsidP="003F661F">
      <w:pPr>
        <w:spacing w:after="40" w:line="276" w:lineRule="auto"/>
        <w:jc w:val="both"/>
        <w:rPr>
          <w:rFonts w:cs="Calibri"/>
          <w:lang w:val="it-IT"/>
        </w:rPr>
      </w:pPr>
      <w:r w:rsidRPr="00177C1B">
        <w:rPr>
          <w:rFonts w:cs="Calibri"/>
          <w:lang w:val="it-IT"/>
        </w:rPr>
        <w:t xml:space="preserve">I prossimi </w:t>
      </w:r>
      <w:r w:rsidRPr="00177C1B">
        <w:rPr>
          <w:rFonts w:cs="Calibri"/>
          <w:b/>
          <w:bCs/>
          <w:lang w:val="it-IT"/>
        </w:rPr>
        <w:t xml:space="preserve">26 e 27 marzo 2025, tra Gagliano Aterno e Anversa degli Abruzzi si terrà il </w:t>
      </w:r>
      <w:r w:rsidR="0060401D" w:rsidRPr="00177C1B">
        <w:rPr>
          <w:rFonts w:cs="Calibri"/>
          <w:b/>
          <w:bCs/>
          <w:lang w:val="it-IT"/>
        </w:rPr>
        <w:t>w</w:t>
      </w:r>
      <w:r w:rsidRPr="00177C1B">
        <w:rPr>
          <w:rFonts w:cs="Calibri"/>
          <w:b/>
          <w:bCs/>
          <w:lang w:val="it-IT"/>
        </w:rPr>
        <w:t>orkshop internazionale "Pastinnova - Modelli innovativi per un futuro sostenibile dei sistemi pastorali mediterranei”</w:t>
      </w:r>
      <w:r w:rsidRPr="00177C1B">
        <w:rPr>
          <w:rFonts w:cs="Calibri"/>
          <w:lang w:val="it-IT"/>
        </w:rPr>
        <w:t xml:space="preserve"> finanziato dalla Commissione Europea attraverso il programma PRIMA - Horizon 2020 (programma-quadro della UE per la ricerca e l'innovazione).</w:t>
      </w:r>
    </w:p>
    <w:p w14:paraId="7F73D10E" w14:textId="77777777" w:rsidR="00D9130A" w:rsidRPr="00177C1B" w:rsidRDefault="00D9130A" w:rsidP="003F661F">
      <w:pPr>
        <w:spacing w:after="40" w:line="276" w:lineRule="auto"/>
        <w:jc w:val="both"/>
        <w:rPr>
          <w:rFonts w:cs="Calibri"/>
          <w:lang w:val="it-IT"/>
        </w:rPr>
      </w:pPr>
    </w:p>
    <w:p w14:paraId="478AF20D" w14:textId="1B4349D3" w:rsidR="00BC3E36" w:rsidRPr="00177C1B" w:rsidRDefault="00BC3E36" w:rsidP="003F661F">
      <w:pPr>
        <w:spacing w:after="40" w:line="276" w:lineRule="auto"/>
        <w:jc w:val="both"/>
        <w:rPr>
          <w:rFonts w:cs="Calibri"/>
          <w:lang w:val="it-IT"/>
        </w:rPr>
      </w:pPr>
      <w:r w:rsidRPr="00177C1B">
        <w:rPr>
          <w:rFonts w:cs="Calibri"/>
          <w:lang w:val="it-IT"/>
        </w:rPr>
        <w:t xml:space="preserve">PASTINNOVA è un progetto </w:t>
      </w:r>
      <w:r w:rsidR="0082568A" w:rsidRPr="00177C1B">
        <w:rPr>
          <w:rFonts w:cs="Calibri"/>
          <w:lang w:val="it-IT"/>
        </w:rPr>
        <w:t xml:space="preserve">triennale, </w:t>
      </w:r>
      <w:r w:rsidRPr="00177C1B">
        <w:rPr>
          <w:rFonts w:cs="Calibri"/>
          <w:lang w:val="it-IT"/>
        </w:rPr>
        <w:t xml:space="preserve">centrato sul </w:t>
      </w:r>
      <w:r w:rsidRPr="00177C1B">
        <w:rPr>
          <w:rFonts w:cs="Calibri"/>
          <w:b/>
          <w:bCs/>
          <w:lang w:val="it-IT"/>
        </w:rPr>
        <w:t>ruolo dell’innovazione per il futuro della pastorizia</w:t>
      </w:r>
      <w:r w:rsidRPr="00177C1B">
        <w:rPr>
          <w:rFonts w:cs="Calibri"/>
          <w:lang w:val="it-IT"/>
        </w:rPr>
        <w:t>: un patrimonio comune a tutto il bacino mediterraneo, come comuni sono le sfide poste dal cambiamento climatico e dalle difficoltà economiche e sociali di chi decide di impegnarsi in questa attività millenaria, e tanto importante per il territorio, la cultura e l’identità stessa di intere regioni.</w:t>
      </w:r>
    </w:p>
    <w:p w14:paraId="51E6774A" w14:textId="77777777" w:rsidR="00BC3E36" w:rsidRPr="00177C1B" w:rsidRDefault="00BC3E36" w:rsidP="003F661F">
      <w:pPr>
        <w:spacing w:after="40" w:line="276" w:lineRule="auto"/>
        <w:jc w:val="both"/>
        <w:rPr>
          <w:rFonts w:cs="Calibri"/>
          <w:lang w:val="it-IT"/>
        </w:rPr>
      </w:pPr>
    </w:p>
    <w:p w14:paraId="3DD457EA" w14:textId="4338F792" w:rsidR="007F4AAD" w:rsidRPr="00177C1B" w:rsidRDefault="007F4AAD" w:rsidP="003F661F">
      <w:pPr>
        <w:spacing w:after="40" w:line="276" w:lineRule="auto"/>
        <w:jc w:val="both"/>
        <w:rPr>
          <w:rFonts w:cs="Calibri"/>
          <w:lang w:val="it-IT"/>
        </w:rPr>
      </w:pPr>
      <w:r w:rsidRPr="00177C1B">
        <w:rPr>
          <w:rFonts w:cs="Calibri"/>
          <w:b/>
          <w:bCs/>
          <w:lang w:val="it-IT"/>
        </w:rPr>
        <w:t>Ventuno partner di 12 Paesi del Mediterraneo</w:t>
      </w:r>
      <w:r w:rsidRPr="00177C1B">
        <w:rPr>
          <w:rFonts w:cs="Calibri"/>
          <w:lang w:val="it-IT"/>
        </w:rPr>
        <w:t xml:space="preserve"> hanno lavorato per tre anni per creare assieme, testare e implementare modelli tecnici, organizzativi e sociali innovativi </w:t>
      </w:r>
      <w:r w:rsidR="00BC3E36" w:rsidRPr="00177C1B">
        <w:rPr>
          <w:rFonts w:cs="Calibri"/>
          <w:lang w:val="it-IT"/>
        </w:rPr>
        <w:t>utili alla sostenibilità delle aziende</w:t>
      </w:r>
      <w:r w:rsidRPr="00177C1B">
        <w:rPr>
          <w:rFonts w:cs="Calibri"/>
          <w:lang w:val="it-IT"/>
        </w:rPr>
        <w:t xml:space="preserve"> pastorali</w:t>
      </w:r>
      <w:r w:rsidR="00BC3E36" w:rsidRPr="00177C1B">
        <w:rPr>
          <w:rFonts w:cs="Calibri"/>
          <w:lang w:val="it-IT"/>
        </w:rPr>
        <w:t>,</w:t>
      </w:r>
      <w:r w:rsidRPr="00177C1B">
        <w:rPr>
          <w:rFonts w:cs="Calibri"/>
          <w:lang w:val="it-IT"/>
        </w:rPr>
        <w:t xml:space="preserve"> e catene del valore trasparenti di prodotti pastorali, in diversi contesti ambientali e socio-culturali, tenendo conto delle pratiche, delle esperienze e delle complesse interazioni </w:t>
      </w:r>
      <w:r w:rsidR="00BC3E36" w:rsidRPr="00177C1B">
        <w:rPr>
          <w:rFonts w:cs="Calibri"/>
          <w:lang w:val="it-IT"/>
        </w:rPr>
        <w:t xml:space="preserve">tra </w:t>
      </w:r>
      <w:r w:rsidR="00117D1B">
        <w:rPr>
          <w:rFonts w:cs="Calibri"/>
          <w:lang w:val="it-IT"/>
        </w:rPr>
        <w:t xml:space="preserve">tutti i soggetti </w:t>
      </w:r>
      <w:r w:rsidR="00BC3E36" w:rsidRPr="00177C1B">
        <w:rPr>
          <w:rFonts w:cs="Calibri"/>
          <w:lang w:val="it-IT"/>
        </w:rPr>
        <w:t>coinvolti</w:t>
      </w:r>
      <w:r w:rsidRPr="00177C1B">
        <w:rPr>
          <w:rFonts w:cs="Calibri"/>
          <w:lang w:val="it-IT"/>
        </w:rPr>
        <w:t xml:space="preserve">. L'attività partecipativa è stata sviluppata attraverso la costruzione di </w:t>
      </w:r>
      <w:r w:rsidRPr="00177C1B">
        <w:rPr>
          <w:rFonts w:cs="Calibri"/>
          <w:i/>
          <w:iCs/>
          <w:lang w:val="it-IT"/>
        </w:rPr>
        <w:t>Living Lab,</w:t>
      </w:r>
      <w:r w:rsidRPr="00177C1B">
        <w:rPr>
          <w:rFonts w:cs="Calibri"/>
          <w:lang w:val="it-IT"/>
        </w:rPr>
        <w:t xml:space="preserve"> in cui pastori</w:t>
      </w:r>
      <w:r w:rsidR="00BC3E36" w:rsidRPr="00177C1B">
        <w:rPr>
          <w:rFonts w:cs="Calibri"/>
          <w:lang w:val="it-IT"/>
        </w:rPr>
        <w:t xml:space="preserve">, enti di ricerca, istituzioni ed </w:t>
      </w:r>
      <w:r w:rsidRPr="00177C1B">
        <w:rPr>
          <w:rFonts w:cs="Calibri"/>
          <w:lang w:val="it-IT"/>
        </w:rPr>
        <w:t>altri attori interessati sono stati coinvolti nel processo di co-creazione d</w:t>
      </w:r>
      <w:r w:rsidR="00BC3E36" w:rsidRPr="00177C1B">
        <w:rPr>
          <w:rFonts w:cs="Calibri"/>
          <w:lang w:val="it-IT"/>
        </w:rPr>
        <w:t>i soluzioni innovative</w:t>
      </w:r>
      <w:r w:rsidRPr="00177C1B">
        <w:rPr>
          <w:rFonts w:cs="Calibri"/>
          <w:lang w:val="it-IT"/>
        </w:rPr>
        <w:t>.</w:t>
      </w:r>
    </w:p>
    <w:p w14:paraId="423C0F79" w14:textId="77777777" w:rsidR="00BC3E36" w:rsidRPr="00177C1B" w:rsidRDefault="00BC3E36" w:rsidP="003F661F">
      <w:pPr>
        <w:spacing w:after="40" w:line="276" w:lineRule="auto"/>
        <w:jc w:val="both"/>
        <w:rPr>
          <w:rFonts w:cs="Calibri"/>
          <w:lang w:val="it-IT"/>
        </w:rPr>
      </w:pPr>
    </w:p>
    <w:p w14:paraId="15C7B7B4" w14:textId="69BDE871" w:rsidR="00177C1B" w:rsidRPr="00177C1B" w:rsidRDefault="00BC3E36" w:rsidP="003F661F">
      <w:pPr>
        <w:spacing w:after="0"/>
        <w:jc w:val="both"/>
        <w:rPr>
          <w:rFonts w:cs="Calibri"/>
          <w:lang w:val="it-IT"/>
        </w:rPr>
      </w:pPr>
      <w:r w:rsidRPr="00177C1B">
        <w:rPr>
          <w:rFonts w:cs="Calibri"/>
          <w:lang w:val="it-IT"/>
        </w:rPr>
        <w:t xml:space="preserve">Il Comune di Gagliano Aterno si è offerto di </w:t>
      </w:r>
      <w:r w:rsidR="00117D1B">
        <w:rPr>
          <w:rFonts w:cs="Calibri"/>
          <w:lang w:val="it-IT"/>
        </w:rPr>
        <w:t xml:space="preserve">ospitare e </w:t>
      </w:r>
      <w:r w:rsidRPr="00177C1B">
        <w:rPr>
          <w:rFonts w:cs="Calibri"/>
          <w:lang w:val="it-IT"/>
        </w:rPr>
        <w:t xml:space="preserve">supportare l’evento, </w:t>
      </w:r>
      <w:r w:rsidR="00265504" w:rsidRPr="00177C1B">
        <w:rPr>
          <w:rFonts w:cs="Calibri"/>
          <w:lang w:val="it-IT"/>
        </w:rPr>
        <w:t>assieme all’azienda “La Porta dei Parchi”</w:t>
      </w:r>
      <w:r w:rsidR="0082568A" w:rsidRPr="00177C1B">
        <w:rPr>
          <w:rFonts w:cs="Calibri"/>
          <w:lang w:val="it-IT"/>
        </w:rPr>
        <w:t xml:space="preserve"> di Anversa degli Abruzzi,</w:t>
      </w:r>
      <w:r w:rsidR="00265504" w:rsidRPr="00177C1B">
        <w:rPr>
          <w:rFonts w:cs="Calibri"/>
          <w:lang w:val="it-IT"/>
        </w:rPr>
        <w:t xml:space="preserve"> ben nota per il ruolo attivo nel presidio e sviluppo del territorio abruzzese</w:t>
      </w:r>
      <w:r w:rsidR="00117D1B">
        <w:rPr>
          <w:rFonts w:cs="Calibri"/>
          <w:lang w:val="it-IT"/>
        </w:rPr>
        <w:t>,</w:t>
      </w:r>
      <w:r w:rsidR="00265504" w:rsidRPr="00177C1B">
        <w:rPr>
          <w:rFonts w:cs="Calibri"/>
          <w:lang w:val="it-IT"/>
        </w:rPr>
        <w:t xml:space="preserve"> e per la pastorizia in generale. </w:t>
      </w:r>
      <w:r w:rsidR="0056629C" w:rsidRPr="00177C1B">
        <w:t>Al workshop, organizzato da CNR</w:t>
      </w:r>
      <w:r w:rsidR="005D4DB6">
        <w:t>-ISPAAM</w:t>
      </w:r>
      <w:r w:rsidR="0056629C" w:rsidRPr="00177C1B">
        <w:t>, Rete Appia, UNIVPM, CIHEAM Zaragoza</w:t>
      </w:r>
      <w:r w:rsidR="00177C1B" w:rsidRPr="00177C1B">
        <w:t xml:space="preserve">, </w:t>
      </w:r>
      <w:r w:rsidRPr="00177C1B">
        <w:rPr>
          <w:rFonts w:cs="Calibri"/>
          <w:lang w:val="it-IT"/>
        </w:rPr>
        <w:t xml:space="preserve">parteciperanno rappresentanti dei partner di progetto </w:t>
      </w:r>
      <w:r w:rsidR="00265504" w:rsidRPr="00177C1B">
        <w:rPr>
          <w:rFonts w:cs="Calibri"/>
          <w:lang w:val="it-IT"/>
        </w:rPr>
        <w:t xml:space="preserve">ed esperti </w:t>
      </w:r>
      <w:r w:rsidRPr="00177C1B">
        <w:rPr>
          <w:rFonts w:cs="Calibri"/>
          <w:lang w:val="it-IT"/>
        </w:rPr>
        <w:t xml:space="preserve">dalla </w:t>
      </w:r>
      <w:r w:rsidR="00265504" w:rsidRPr="00177C1B">
        <w:rPr>
          <w:rFonts w:cs="Calibri"/>
          <w:lang w:val="it-IT"/>
        </w:rPr>
        <w:t xml:space="preserve">Croazia, Francia, </w:t>
      </w:r>
      <w:r w:rsidRPr="00177C1B">
        <w:rPr>
          <w:rFonts w:cs="Calibri"/>
          <w:lang w:val="it-IT"/>
        </w:rPr>
        <w:t xml:space="preserve">Grecia, </w:t>
      </w:r>
      <w:r w:rsidR="00265504" w:rsidRPr="00177C1B">
        <w:rPr>
          <w:rFonts w:cs="Calibri"/>
          <w:lang w:val="it-IT"/>
        </w:rPr>
        <w:t xml:space="preserve">Slovenia, </w:t>
      </w:r>
      <w:r w:rsidRPr="00177C1B">
        <w:rPr>
          <w:rFonts w:cs="Calibri"/>
          <w:lang w:val="it-IT"/>
        </w:rPr>
        <w:t xml:space="preserve">Spagna, </w:t>
      </w:r>
      <w:r w:rsidR="00265504" w:rsidRPr="00177C1B">
        <w:rPr>
          <w:rFonts w:cs="Calibri"/>
          <w:lang w:val="it-IT"/>
        </w:rPr>
        <w:t>Turchia,</w:t>
      </w:r>
      <w:r w:rsidRPr="00177C1B">
        <w:rPr>
          <w:rFonts w:cs="Calibri"/>
          <w:lang w:val="it-IT"/>
        </w:rPr>
        <w:t xml:space="preserve"> </w:t>
      </w:r>
      <w:r w:rsidR="00265504" w:rsidRPr="00177C1B">
        <w:rPr>
          <w:rFonts w:cs="Calibri"/>
          <w:lang w:val="it-IT"/>
        </w:rPr>
        <w:t xml:space="preserve">ed ovviamente una nutrita delegazione italiana da diversi enti di ricerca, </w:t>
      </w:r>
      <w:r w:rsidR="0082568A" w:rsidRPr="00177C1B">
        <w:rPr>
          <w:rFonts w:cs="Calibri"/>
          <w:lang w:val="it-IT"/>
        </w:rPr>
        <w:t xml:space="preserve">istituzioni </w:t>
      </w:r>
      <w:r w:rsidR="00265504" w:rsidRPr="00177C1B">
        <w:rPr>
          <w:rFonts w:cs="Calibri"/>
          <w:lang w:val="it-IT"/>
        </w:rPr>
        <w:t xml:space="preserve">e soprattutto allevatori, molti dei quali giovani ed aderenti alla Rete Appia per la difesa della pastorizia italiana. </w:t>
      </w:r>
    </w:p>
    <w:p w14:paraId="7364E629" w14:textId="77777777" w:rsidR="00177C1B" w:rsidRPr="00177C1B" w:rsidRDefault="00177C1B" w:rsidP="003F661F">
      <w:pPr>
        <w:spacing w:after="0" w:line="276" w:lineRule="auto"/>
        <w:jc w:val="both"/>
        <w:rPr>
          <w:rFonts w:cs="Calibri"/>
          <w:lang w:val="it-IT"/>
        </w:rPr>
      </w:pPr>
    </w:p>
    <w:p w14:paraId="7325C25B" w14:textId="29DF379A" w:rsidR="00793648" w:rsidRDefault="00265504" w:rsidP="003F661F">
      <w:pPr>
        <w:spacing w:after="0" w:line="276" w:lineRule="auto"/>
        <w:jc w:val="both"/>
        <w:rPr>
          <w:rFonts w:cs="Calibri"/>
          <w:lang w:val="it-IT"/>
        </w:rPr>
      </w:pPr>
      <w:r w:rsidRPr="00177C1B">
        <w:rPr>
          <w:rFonts w:cs="Calibri"/>
          <w:lang w:val="it-IT"/>
        </w:rPr>
        <w:t xml:space="preserve">Si parlerà della PAC, delle scuole di pastorizia in Italia ed Europa, </w:t>
      </w:r>
      <w:r w:rsidR="0082568A" w:rsidRPr="00177C1B">
        <w:rPr>
          <w:rFonts w:cs="Calibri"/>
          <w:lang w:val="it-IT"/>
        </w:rPr>
        <w:t>de</w:t>
      </w:r>
      <w:r w:rsidR="0082568A" w:rsidRPr="00177C1B">
        <w:rPr>
          <w:rFonts w:eastAsia="Calibri" w:cs="Calibri"/>
          <w:lang w:val="it-IT"/>
        </w:rPr>
        <w:t xml:space="preserve">gli scenari futuri della produzione e commercializzazione pastorale, dei rapporti tra attività pastorale e ambiente, </w:t>
      </w:r>
      <w:r w:rsidRPr="00177C1B">
        <w:rPr>
          <w:rFonts w:cs="Calibri"/>
          <w:lang w:val="it-IT"/>
        </w:rPr>
        <w:t>di valorizzazione ed etichettatura dei prodotti</w:t>
      </w:r>
      <w:r w:rsidR="0082568A" w:rsidRPr="00177C1B">
        <w:rPr>
          <w:rFonts w:cs="Calibri"/>
          <w:lang w:val="it-IT"/>
        </w:rPr>
        <w:t>,</w:t>
      </w:r>
      <w:r w:rsidRPr="00177C1B">
        <w:rPr>
          <w:rFonts w:cs="Calibri"/>
          <w:lang w:val="it-IT"/>
        </w:rPr>
        <w:t xml:space="preserve"> ma anche delle recinzioni virtuali e delle </w:t>
      </w:r>
      <w:r w:rsidRPr="00132AD9">
        <w:rPr>
          <w:rFonts w:cs="Calibri"/>
          <w:b/>
          <w:bCs/>
          <w:lang w:val="it-IT"/>
        </w:rPr>
        <w:t>nuove tecnologie al servizio de</w:t>
      </w:r>
      <w:r w:rsidR="0082568A" w:rsidRPr="00132AD9">
        <w:rPr>
          <w:rFonts w:cs="Calibri"/>
          <w:b/>
          <w:bCs/>
          <w:lang w:val="it-IT"/>
        </w:rPr>
        <w:t>lla pastorizia, e delle condizioni necessarie per dare al settore una possibilità di superare il prossimo ricambio generazionale</w:t>
      </w:r>
      <w:r w:rsidR="0082568A" w:rsidRPr="00177C1B">
        <w:rPr>
          <w:rFonts w:cs="Calibri"/>
          <w:lang w:val="it-IT"/>
        </w:rPr>
        <w:t>.</w:t>
      </w:r>
    </w:p>
    <w:p w14:paraId="00C26F79" w14:textId="77777777" w:rsidR="000C0479" w:rsidRDefault="000C0479" w:rsidP="003F661F">
      <w:pPr>
        <w:spacing w:after="0" w:line="276" w:lineRule="auto"/>
        <w:jc w:val="both"/>
        <w:rPr>
          <w:rFonts w:cs="Calibri"/>
          <w:lang w:val="it-IT"/>
        </w:rPr>
      </w:pPr>
    </w:p>
    <w:p w14:paraId="4099DD16" w14:textId="5ED5AE3A" w:rsidR="00E62245" w:rsidRDefault="000C0479" w:rsidP="003F661F">
      <w:pPr>
        <w:spacing w:after="0"/>
        <w:jc w:val="both"/>
        <w:rPr>
          <w:lang w:val="it-IT"/>
        </w:rPr>
      </w:pPr>
      <w:r w:rsidRPr="00431E52">
        <w:t xml:space="preserve">Sarà </w:t>
      </w:r>
      <w:r w:rsidRPr="00431E52">
        <w:rPr>
          <w:b/>
          <w:bCs/>
        </w:rPr>
        <w:t>una grande occasione</w:t>
      </w:r>
      <w:r w:rsidRPr="00431E52">
        <w:t xml:space="preserve"> per i due </w:t>
      </w:r>
      <w:r w:rsidR="00771CC0">
        <w:t>territori</w:t>
      </w:r>
      <w:r w:rsidRPr="00431E52">
        <w:t xml:space="preserve"> ospitanti e </w:t>
      </w:r>
      <w:r w:rsidRPr="00431E52">
        <w:rPr>
          <w:b/>
          <w:bCs/>
        </w:rPr>
        <w:t>per l’intera regione</w:t>
      </w:r>
      <w:r w:rsidRPr="00431E52">
        <w:t xml:space="preserve"> che ha un antico e profondo legame con l’attività agropastorale, per discutere </w:t>
      </w:r>
      <w:r w:rsidRPr="00431E52">
        <w:rPr>
          <w:b/>
          <w:bCs/>
        </w:rPr>
        <w:t>insieme a esperti nazionali e internazionali, istituzioni locali e regionali, accademici e pastori lo stato generale della pastorizia in Italia e nei paesi che si affacciano sul Mediterraneo</w:t>
      </w:r>
      <w:r w:rsidR="00771CC0">
        <w:t xml:space="preserve">, </w:t>
      </w:r>
      <w:r w:rsidRPr="00431E52">
        <w:t xml:space="preserve">gli scenari futuri </w:t>
      </w:r>
      <w:r w:rsidR="00771CC0">
        <w:t>di questo tradizonale settore</w:t>
      </w:r>
      <w:r w:rsidR="00D61906">
        <w:t xml:space="preserve">, il </w:t>
      </w:r>
      <w:r w:rsidR="00771CC0">
        <w:t xml:space="preserve">suo rapporto </w:t>
      </w:r>
      <w:r w:rsidR="00D61906">
        <w:t>con l'a</w:t>
      </w:r>
      <w:r w:rsidR="008B20D7">
        <w:t>mbient</w:t>
      </w:r>
      <w:r w:rsidR="008B20D7" w:rsidRPr="00117D1B">
        <w:rPr>
          <w:lang w:val="it-IT"/>
        </w:rPr>
        <w:t xml:space="preserve">e e </w:t>
      </w:r>
      <w:r w:rsidRPr="00117D1B">
        <w:rPr>
          <w:lang w:val="it-IT"/>
        </w:rPr>
        <w:t xml:space="preserve">le prospettive di </w:t>
      </w:r>
      <w:r w:rsidR="00117D1B" w:rsidRPr="00117D1B">
        <w:rPr>
          <w:lang w:val="it-IT"/>
        </w:rPr>
        <w:t xml:space="preserve">ricambio </w:t>
      </w:r>
      <w:r w:rsidRPr="00117D1B">
        <w:rPr>
          <w:lang w:val="it-IT"/>
        </w:rPr>
        <w:t>generazionale.</w:t>
      </w:r>
    </w:p>
    <w:p w14:paraId="767E6603" w14:textId="77777777" w:rsidR="00E62245" w:rsidRPr="000C0479" w:rsidRDefault="00E62245" w:rsidP="00E62245">
      <w:pPr>
        <w:spacing w:after="0" w:line="276" w:lineRule="auto"/>
        <w:jc w:val="both"/>
        <w:rPr>
          <w:rFonts w:cs="Calibri"/>
        </w:rPr>
      </w:pPr>
    </w:p>
    <w:sectPr w:rsidR="00E62245" w:rsidRPr="000C0479" w:rsidSect="003F661F">
      <w:headerReference w:type="default" r:id="rId14"/>
      <w:footerReference w:type="default" r:id="rId15"/>
      <w:pgSz w:w="11906" w:h="16838"/>
      <w:pgMar w:top="2298" w:right="1134" w:bottom="1417" w:left="84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57CC" w14:textId="77777777" w:rsidR="00E9187D" w:rsidRDefault="00E9187D">
      <w:pPr>
        <w:spacing w:after="0" w:line="240" w:lineRule="auto"/>
      </w:pPr>
      <w:r>
        <w:separator/>
      </w:r>
    </w:p>
  </w:endnote>
  <w:endnote w:type="continuationSeparator" w:id="0">
    <w:p w14:paraId="4357890B" w14:textId="77777777" w:rsidR="00E9187D" w:rsidRDefault="00E9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okChampa">
    <w:panose1 w:val="020B0604020202020204"/>
    <w:charset w:val="DE"/>
    <w:family w:val="swiss"/>
    <w:pitch w:val="variable"/>
    <w:sig w:usb0="83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9ABF" w14:textId="5138A445" w:rsidR="00B0522C" w:rsidRPr="00E2252C" w:rsidRDefault="00D93DC9" w:rsidP="00747091">
    <w:pPr>
      <w:pStyle w:val="Pidipagina"/>
      <w:ind w:left="-360"/>
    </w:pPr>
    <w:r>
      <w:rPr>
        <w:noProof/>
      </w:rPr>
      <mc:AlternateContent>
        <mc:Choice Requires="wps">
          <w:drawing>
            <wp:anchor distT="0" distB="0" distL="114300" distR="114300" simplePos="0" relativeHeight="251732992" behindDoc="0" locked="0" layoutInCell="1" allowOverlap="1" wp14:anchorId="000DC9A3" wp14:editId="3D3636D0">
              <wp:simplePos x="0" y="0"/>
              <wp:positionH relativeFrom="column">
                <wp:posOffset>4512538</wp:posOffset>
              </wp:positionH>
              <wp:positionV relativeFrom="page">
                <wp:posOffset>9989185</wp:posOffset>
              </wp:positionV>
              <wp:extent cx="2072265" cy="243205"/>
              <wp:effectExtent l="0" t="0" r="0" b="0"/>
              <wp:wrapNone/>
              <wp:docPr id="1835150580" name="Text Box 18"/>
              <wp:cNvGraphicFramePr/>
              <a:graphic xmlns:a="http://schemas.openxmlformats.org/drawingml/2006/main">
                <a:graphicData uri="http://schemas.microsoft.com/office/word/2010/wordprocessingShape">
                  <wps:wsp>
                    <wps:cNvSpPr txBox="1"/>
                    <wps:spPr>
                      <a:xfrm>
                        <a:off x="0" y="0"/>
                        <a:ext cx="2072265" cy="243205"/>
                      </a:xfrm>
                      <a:prstGeom prst="rect">
                        <a:avLst/>
                      </a:prstGeom>
                      <a:solidFill>
                        <a:schemeClr val="lt1">
                          <a:alpha val="73988"/>
                        </a:schemeClr>
                      </a:solidFill>
                      <a:ln w="6350">
                        <a:noFill/>
                      </a:ln>
                    </wps:spPr>
                    <wps:txbx>
                      <w:txbxContent>
                        <w:p w14:paraId="4F274F4D" w14:textId="3879CCF6" w:rsidR="00D93DC9" w:rsidRPr="00D93DC9" w:rsidRDefault="00D93DC9" w:rsidP="00D93DC9">
                          <w:pPr>
                            <w:jc w:val="right"/>
                            <w:rPr>
                              <w:b/>
                              <w:bCs/>
                              <w:sz w:val="20"/>
                              <w:szCs w:val="20"/>
                            </w:rPr>
                          </w:pPr>
                          <w:r w:rsidRPr="00D93DC9">
                            <w:rPr>
                              <w:b/>
                              <w:bCs/>
                              <w:sz w:val="20"/>
                              <w:szCs w:val="20"/>
                            </w:rPr>
                            <w:t xml:space="preserve"> </w:t>
                          </w:r>
                          <w:hyperlink r:id="rId1" w:history="1">
                            <w:r w:rsidRPr="00D93DC9">
                              <w:rPr>
                                <w:rStyle w:val="Collegamentoipertestuale"/>
                                <w:b/>
                                <w:bCs/>
                                <w:i/>
                                <w:iCs/>
                                <w:sz w:val="20"/>
                                <w:szCs w:val="20"/>
                              </w:rPr>
                              <w:t>https://pastinnova.eu</w:t>
                            </w:r>
                          </w:hyperlink>
                          <w:r w:rsidRPr="00D93DC9">
                            <w:rPr>
                              <w:b/>
                              <w:bCs/>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DC9A3" id="_x0000_t202" coordsize="21600,21600" o:spt="202" path="m,l,21600r21600,l21600,xe">
              <v:stroke joinstyle="miter"/>
              <v:path gradientshapeok="t" o:connecttype="rect"/>
            </v:shapetype>
            <v:shape id="Text Box 18" o:spid="_x0000_s1026" type="#_x0000_t202" style="position:absolute;left:0;text-align:left;margin-left:355.3pt;margin-top:786.55pt;width:163.15pt;height:19.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" fillcolor="white [3201]" stroked="f" strokeweight=".5pt">
              <v:fill opacity="48573f"/>
              <v:textbox>
                <w:txbxContent>
                  <w:p w14:paraId="4F274F4D" w14:textId="3879CCF6" w:rsidR="00D93DC9" w:rsidRPr="00D93DC9" w:rsidRDefault="00D93DC9" w:rsidP="00D93DC9">
                    <w:pPr>
                      <w:jc w:val="right"/>
                      <w:rPr>
                        <w:b/>
                        <w:bCs/>
                        <w:sz w:val="20"/>
                        <w:szCs w:val="20"/>
                      </w:rPr>
                    </w:pPr>
                    <w:r w:rsidRPr="00D93DC9">
                      <w:rPr>
                        <w:b/>
                        <w:bCs/>
                        <w:sz w:val="20"/>
                        <w:szCs w:val="20"/>
                      </w:rPr>
                      <w:t xml:space="preserve"> </w:t>
                    </w:r>
                    <w:hyperlink r:id="rId2" w:history="1">
                      <w:r w:rsidRPr="00D93DC9">
                        <w:rPr>
                          <w:rStyle w:val="Collegamentoipertestuale"/>
                          <w:b/>
                          <w:bCs/>
                          <w:i/>
                          <w:iCs/>
                          <w:sz w:val="20"/>
                          <w:szCs w:val="20"/>
                        </w:rPr>
                        <w:t>https://pastinnova.eu</w:t>
                      </w:r>
                    </w:hyperlink>
                    <w:r w:rsidRPr="00D93DC9">
                      <w:rPr>
                        <w:b/>
                        <w:bCs/>
                        <w:i/>
                        <w:iCs/>
                        <w:sz w:val="20"/>
                        <w:szCs w:val="20"/>
                      </w:rPr>
                      <w:t xml:space="preserve"> </w:t>
                    </w:r>
                  </w:p>
                </w:txbxContent>
              </v:textbox>
              <w10:wrap anchory="page"/>
            </v:shape>
          </w:pict>
        </mc:Fallback>
      </mc:AlternateContent>
    </w:r>
    <w:r>
      <w:rPr>
        <w:noProof/>
      </w:rPr>
      <w:drawing>
        <wp:anchor distT="0" distB="0" distL="114300" distR="114300" simplePos="0" relativeHeight="251728896" behindDoc="1" locked="0" layoutInCell="1" allowOverlap="1" wp14:anchorId="1F5F594A" wp14:editId="0502D4F2">
          <wp:simplePos x="0" y="0"/>
          <wp:positionH relativeFrom="column">
            <wp:posOffset>-946977</wp:posOffset>
          </wp:positionH>
          <wp:positionV relativeFrom="page">
            <wp:posOffset>10380742</wp:posOffset>
          </wp:positionV>
          <wp:extent cx="7986199" cy="382270"/>
          <wp:effectExtent l="0" t="0" r="254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996748" cy="382775"/>
                  </a:xfrm>
                  <a:prstGeom prst="rect">
                    <a:avLst/>
                  </a:prstGeom>
                </pic:spPr>
              </pic:pic>
            </a:graphicData>
          </a:graphic>
          <wp14:sizeRelH relativeFrom="page">
            <wp14:pctWidth>0</wp14:pctWidth>
          </wp14:sizeRelH>
          <wp14:sizeRelV relativeFrom="page">
            <wp14:pctHeight>0</wp14:pctHeight>
          </wp14:sizeRelV>
        </wp:anchor>
      </w:drawing>
    </w:r>
    <w:r w:rsidR="007811D7">
      <w:rPr>
        <w:noProof/>
      </w:rPr>
      <w:drawing>
        <wp:anchor distT="0" distB="0" distL="114300" distR="114300" simplePos="0" relativeHeight="251723776" behindDoc="0" locked="0" layoutInCell="1" allowOverlap="1" wp14:anchorId="4DDF139C" wp14:editId="056B0C1A">
          <wp:simplePos x="0" y="0"/>
          <wp:positionH relativeFrom="column">
            <wp:posOffset>-384175</wp:posOffset>
          </wp:positionH>
          <wp:positionV relativeFrom="paragraph">
            <wp:posOffset>-135255</wp:posOffset>
          </wp:positionV>
          <wp:extent cx="506730" cy="354965"/>
          <wp:effectExtent l="0" t="0" r="1270" b="635"/>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06730" cy="354965"/>
                  </a:xfrm>
                  <a:prstGeom prst="rect">
                    <a:avLst/>
                  </a:prstGeom>
                </pic:spPr>
              </pic:pic>
            </a:graphicData>
          </a:graphic>
          <wp14:sizeRelH relativeFrom="page">
            <wp14:pctWidth>0</wp14:pctWidth>
          </wp14:sizeRelH>
          <wp14:sizeRelV relativeFrom="page">
            <wp14:pctHeight>0</wp14:pctHeight>
          </wp14:sizeRelV>
        </wp:anchor>
      </w:drawing>
    </w:r>
    <w:r w:rsidR="007811D7">
      <w:rPr>
        <w:noProof/>
      </w:rPr>
      <mc:AlternateContent>
        <mc:Choice Requires="wps">
          <w:drawing>
            <wp:anchor distT="0" distB="0" distL="114300" distR="114300" simplePos="0" relativeHeight="251722752" behindDoc="0" locked="0" layoutInCell="1" allowOverlap="1" wp14:anchorId="27F4DDCD" wp14:editId="1B30B246">
              <wp:simplePos x="0" y="0"/>
              <wp:positionH relativeFrom="column">
                <wp:posOffset>203835</wp:posOffset>
              </wp:positionH>
              <wp:positionV relativeFrom="page">
                <wp:posOffset>9937750</wp:posOffset>
              </wp:positionV>
              <wp:extent cx="3216910" cy="354965"/>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3216910" cy="354965"/>
                      </a:xfrm>
                      <a:prstGeom prst="rect">
                        <a:avLst/>
                      </a:prstGeom>
                      <a:solidFill>
                        <a:schemeClr val="lt1">
                          <a:alpha val="73988"/>
                        </a:schemeClr>
                      </a:solidFill>
                      <a:ln w="6350">
                        <a:noFill/>
                      </a:ln>
                    </wps:spPr>
                    <wps:txbx>
                      <w:txbxContent>
                        <w:p w14:paraId="770FA242" w14:textId="02B0C5D1" w:rsidR="00747091" w:rsidRPr="00747091" w:rsidRDefault="00747091">
                          <w:pPr>
                            <w:rPr>
                              <w:sz w:val="16"/>
                              <w:szCs w:val="16"/>
                            </w:rPr>
                          </w:pPr>
                          <w:r w:rsidRPr="00747091">
                            <w:rPr>
                              <w:sz w:val="16"/>
                              <w:szCs w:val="16"/>
                            </w:rPr>
                            <w:t>The PRIMA programme is supported under Horizon 2020, the European Union’s Framework Programme for Research and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4DDCD" id="_x0000_s1027" type="#_x0000_t202" style="position:absolute;left:0;text-align:left;margin-left:16.05pt;margin-top:782.5pt;width:253.3pt;height:2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" fillcolor="white [3201]" stroked="f" strokeweight=".5pt">
              <v:fill opacity="48573f"/>
              <v:textbox>
                <w:txbxContent>
                  <w:p w14:paraId="770FA242" w14:textId="02B0C5D1" w:rsidR="00747091" w:rsidRPr="00747091" w:rsidRDefault="00747091">
                    <w:pPr>
                      <w:rPr>
                        <w:sz w:val="16"/>
                        <w:szCs w:val="16"/>
                      </w:rPr>
                    </w:pPr>
                    <w:r w:rsidRPr="00747091">
                      <w:rPr>
                        <w:sz w:val="16"/>
                        <w:szCs w:val="16"/>
                      </w:rPr>
                      <w:t xml:space="preserve">The PRIMA programme is supported under Horizon 2020, the European Union’s Framework Programme for Research </w:t>
                    </w:r>
                    <w:proofErr w:type="spellStart"/>
                    <w:r w:rsidRPr="00747091">
                      <w:rPr>
                        <w:sz w:val="16"/>
                        <w:szCs w:val="16"/>
                      </w:rPr>
                      <w:t>and</w:t>
                    </w:r>
                    <w:proofErr w:type="spellEnd"/>
                    <w:r w:rsidRPr="00747091">
                      <w:rPr>
                        <w:sz w:val="16"/>
                        <w:szCs w:val="16"/>
                      </w:rPr>
                      <w:t xml:space="preserve"> </w:t>
                    </w:r>
                    <w:proofErr w:type="spellStart"/>
                    <w:r w:rsidRPr="00747091">
                      <w:rPr>
                        <w:sz w:val="16"/>
                        <w:szCs w:val="16"/>
                      </w:rPr>
                      <w:t>Innovation</w:t>
                    </w:r>
                    <w:proofErr w:type="spellEnd"/>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E53B" w14:textId="77777777" w:rsidR="00E9187D" w:rsidRDefault="00E9187D">
      <w:pPr>
        <w:spacing w:after="0" w:line="240" w:lineRule="auto"/>
      </w:pPr>
      <w:r>
        <w:separator/>
      </w:r>
    </w:p>
  </w:footnote>
  <w:footnote w:type="continuationSeparator" w:id="0">
    <w:p w14:paraId="71B6FE5D" w14:textId="77777777" w:rsidR="00E9187D" w:rsidRDefault="00E9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61B1" w14:textId="6AE3AED9" w:rsidR="00747091" w:rsidRDefault="00992674">
    <w:pPr>
      <w:pStyle w:val="Intestazione"/>
    </w:pPr>
    <w:r>
      <w:rPr>
        <w:noProof/>
      </w:rPr>
      <w:drawing>
        <wp:anchor distT="0" distB="0" distL="114300" distR="114300" simplePos="0" relativeHeight="251726848" behindDoc="1" locked="0" layoutInCell="1" allowOverlap="1" wp14:anchorId="2278FB9E" wp14:editId="56CAF6FB">
          <wp:simplePos x="0" y="0"/>
          <wp:positionH relativeFrom="column">
            <wp:posOffset>-883361</wp:posOffset>
          </wp:positionH>
          <wp:positionV relativeFrom="page">
            <wp:posOffset>-21515</wp:posOffset>
          </wp:positionV>
          <wp:extent cx="7921214" cy="382270"/>
          <wp:effectExtent l="0" t="0" r="381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7922265" cy="382321"/>
                  </a:xfrm>
                  <a:prstGeom prst="rect">
                    <a:avLst/>
                  </a:prstGeom>
                </pic:spPr>
              </pic:pic>
            </a:graphicData>
          </a:graphic>
          <wp14:sizeRelH relativeFrom="page">
            <wp14:pctWidth>0</wp14:pctWidth>
          </wp14:sizeRelH>
          <wp14:sizeRelV relativeFrom="page">
            <wp14:pctHeight>0</wp14:pctHeight>
          </wp14:sizeRelV>
        </wp:anchor>
      </w:drawing>
    </w:r>
    <w:r w:rsidR="005C5BE2" w:rsidRPr="00D721C5">
      <w:rPr>
        <w:b/>
        <w:noProof/>
        <w:sz w:val="18"/>
        <w:szCs w:val="18"/>
        <w:lang w:eastAsia="el-GR"/>
      </w:rPr>
      <w:drawing>
        <wp:anchor distT="0" distB="0" distL="114300" distR="114300" simplePos="0" relativeHeight="251730944" behindDoc="0" locked="0" layoutInCell="1" allowOverlap="1" wp14:anchorId="2BA5760E" wp14:editId="28784FEE">
          <wp:simplePos x="0" y="0"/>
          <wp:positionH relativeFrom="column">
            <wp:posOffset>2640370</wp:posOffset>
          </wp:positionH>
          <wp:positionV relativeFrom="paragraph">
            <wp:posOffset>-87278</wp:posOffset>
          </wp:positionV>
          <wp:extent cx="778510" cy="581025"/>
          <wp:effectExtent l="0" t="0" r="0" b="3175"/>
          <wp:wrapSquare wrapText="bothSides"/>
          <wp:docPr id="1323950930" name="Picture 1323950930" descr="C:\Users\USER\Downloads\Dikty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iktyo8.jpg"/>
                  <pic:cNvPicPr>
                    <a:picLocks noChangeAspect="1" noChangeArrowheads="1"/>
                  </pic:cNvPicPr>
                </pic:nvPicPr>
                <pic:blipFill>
                  <a:blip r:embed="rId3" cstate="print"/>
                  <a:srcRect/>
                  <a:stretch>
                    <a:fillRect/>
                  </a:stretch>
                </pic:blipFill>
                <pic:spPr bwMode="auto">
                  <a:xfrm>
                    <a:off x="0" y="0"/>
                    <a:ext cx="778510"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365B2">
      <w:rPr>
        <w:noProof/>
      </w:rPr>
      <w:drawing>
        <wp:anchor distT="0" distB="0" distL="114300" distR="114300" simplePos="0" relativeHeight="251725824" behindDoc="0" locked="0" layoutInCell="1" allowOverlap="1" wp14:anchorId="72781889" wp14:editId="436393FD">
          <wp:simplePos x="0" y="0"/>
          <wp:positionH relativeFrom="column">
            <wp:posOffset>4700905</wp:posOffset>
          </wp:positionH>
          <wp:positionV relativeFrom="page">
            <wp:posOffset>484505</wp:posOffset>
          </wp:positionV>
          <wp:extent cx="1337310" cy="398780"/>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337310" cy="398780"/>
                  </a:xfrm>
                  <a:prstGeom prst="rect">
                    <a:avLst/>
                  </a:prstGeom>
                </pic:spPr>
              </pic:pic>
            </a:graphicData>
          </a:graphic>
          <wp14:sizeRelH relativeFrom="page">
            <wp14:pctWidth>0</wp14:pctWidth>
          </wp14:sizeRelH>
          <wp14:sizeRelV relativeFrom="page">
            <wp14:pctHeight>0</wp14:pctHeight>
          </wp14:sizeRelV>
        </wp:anchor>
      </w:drawing>
    </w:r>
    <w:r w:rsidR="00747091" w:rsidRPr="00747091">
      <w:rPr>
        <w:noProof/>
      </w:rPr>
      <w:drawing>
        <wp:anchor distT="0" distB="0" distL="114300" distR="114300" simplePos="0" relativeHeight="251720704" behindDoc="0" locked="0" layoutInCell="1" allowOverlap="1" wp14:anchorId="18144EA1" wp14:editId="7332E36B">
          <wp:simplePos x="0" y="0"/>
          <wp:positionH relativeFrom="column">
            <wp:posOffset>-238125</wp:posOffset>
          </wp:positionH>
          <wp:positionV relativeFrom="page">
            <wp:posOffset>473075</wp:posOffset>
          </wp:positionV>
          <wp:extent cx="1827530" cy="414655"/>
          <wp:effectExtent l="0" t="0" r="127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1827530" cy="414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7A6"/>
    <w:multiLevelType w:val="multilevel"/>
    <w:tmpl w:val="69F665CA"/>
    <w:styleLink w:val="CurrentList5"/>
    <w:lvl w:ilvl="0">
      <w:start w:val="1"/>
      <w:numFmt w:val="decimal"/>
      <w:lvlText w:val="%1."/>
      <w:lvlJc w:val="left"/>
      <w:pPr>
        <w:ind w:left="720" w:hanging="360"/>
      </w:pPr>
      <w:rPr>
        <w:rFonts w:hint="default"/>
        <w:color w:val="EE00EE" w:themeColor="accent6"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9323F"/>
    <w:multiLevelType w:val="hybridMultilevel"/>
    <w:tmpl w:val="82ECFA80"/>
    <w:lvl w:ilvl="0" w:tplc="98DE0D32">
      <w:start w:val="1"/>
      <w:numFmt w:val="bullet"/>
      <w:lvlText w:val=""/>
      <w:lvlJc w:val="left"/>
      <w:pPr>
        <w:ind w:left="720" w:hanging="360"/>
      </w:pPr>
      <w:rPr>
        <w:rFonts w:ascii="Symbol" w:hAnsi="Symbol" w:hint="default"/>
        <w:color w:val="7CB249"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1C011B"/>
    <w:multiLevelType w:val="hybridMultilevel"/>
    <w:tmpl w:val="281C1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10564"/>
    <w:multiLevelType w:val="hybridMultilevel"/>
    <w:tmpl w:val="B14EB2E4"/>
    <w:lvl w:ilvl="0" w:tplc="98DE0D32">
      <w:start w:val="1"/>
      <w:numFmt w:val="bullet"/>
      <w:lvlText w:val=""/>
      <w:lvlJc w:val="left"/>
      <w:pPr>
        <w:ind w:left="720" w:hanging="360"/>
      </w:pPr>
      <w:rPr>
        <w:rFonts w:ascii="Symbol" w:hAnsi="Symbol" w:hint="default"/>
        <w:color w:val="7CB249"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C64F66"/>
    <w:multiLevelType w:val="hybridMultilevel"/>
    <w:tmpl w:val="6460310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A3768B"/>
    <w:multiLevelType w:val="multilevel"/>
    <w:tmpl w:val="732CC1E4"/>
    <w:styleLink w:val="CurrentList3"/>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0A7591"/>
    <w:multiLevelType w:val="multilevel"/>
    <w:tmpl w:val="9A7C00AC"/>
    <w:styleLink w:val="CurrentList4"/>
    <w:lvl w:ilvl="0">
      <w:start w:val="1"/>
      <w:numFmt w:val="decimal"/>
      <w:lvlText w:val="%1."/>
      <w:lvlJc w:val="left"/>
      <w:pPr>
        <w:ind w:left="720" w:hanging="360"/>
      </w:pPr>
      <w:rPr>
        <w:color w:val="EE00EE" w:themeColor="accent6"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37873"/>
    <w:multiLevelType w:val="hybridMultilevel"/>
    <w:tmpl w:val="C44AC39C"/>
    <w:lvl w:ilvl="0" w:tplc="D7EE7814">
      <w:start w:val="1"/>
      <w:numFmt w:val="decimal"/>
      <w:lvlText w:val="%1."/>
      <w:lvlJc w:val="left"/>
      <w:pPr>
        <w:ind w:left="720" w:hanging="360"/>
      </w:pPr>
      <w:rPr>
        <w:rFonts w:hint="default"/>
        <w:b/>
        <w:bCs/>
        <w:color w:val="7CB249" w:themeColor="accent1"/>
      </w:rPr>
    </w:lvl>
    <w:lvl w:ilvl="1" w:tplc="B04E4010" w:tentative="1">
      <w:start w:val="1"/>
      <w:numFmt w:val="decimal"/>
      <w:lvlText w:val="%2."/>
      <w:lvlJc w:val="left"/>
      <w:pPr>
        <w:tabs>
          <w:tab w:val="num" w:pos="1440"/>
        </w:tabs>
        <w:ind w:left="1440" w:hanging="360"/>
      </w:pPr>
    </w:lvl>
    <w:lvl w:ilvl="2" w:tplc="F6F0153E" w:tentative="1">
      <w:start w:val="1"/>
      <w:numFmt w:val="decimal"/>
      <w:lvlText w:val="%3."/>
      <w:lvlJc w:val="left"/>
      <w:pPr>
        <w:tabs>
          <w:tab w:val="num" w:pos="2160"/>
        </w:tabs>
        <w:ind w:left="2160" w:hanging="360"/>
      </w:pPr>
    </w:lvl>
    <w:lvl w:ilvl="3" w:tplc="2E6A0452" w:tentative="1">
      <w:start w:val="1"/>
      <w:numFmt w:val="decimal"/>
      <w:lvlText w:val="%4."/>
      <w:lvlJc w:val="left"/>
      <w:pPr>
        <w:tabs>
          <w:tab w:val="num" w:pos="2880"/>
        </w:tabs>
        <w:ind w:left="2880" w:hanging="360"/>
      </w:pPr>
    </w:lvl>
    <w:lvl w:ilvl="4" w:tplc="166EE910" w:tentative="1">
      <w:start w:val="1"/>
      <w:numFmt w:val="decimal"/>
      <w:lvlText w:val="%5."/>
      <w:lvlJc w:val="left"/>
      <w:pPr>
        <w:tabs>
          <w:tab w:val="num" w:pos="3600"/>
        </w:tabs>
        <w:ind w:left="3600" w:hanging="360"/>
      </w:pPr>
    </w:lvl>
    <w:lvl w:ilvl="5" w:tplc="8A322826" w:tentative="1">
      <w:start w:val="1"/>
      <w:numFmt w:val="decimal"/>
      <w:lvlText w:val="%6."/>
      <w:lvlJc w:val="left"/>
      <w:pPr>
        <w:tabs>
          <w:tab w:val="num" w:pos="4320"/>
        </w:tabs>
        <w:ind w:left="4320" w:hanging="360"/>
      </w:pPr>
    </w:lvl>
    <w:lvl w:ilvl="6" w:tplc="7F50AB42" w:tentative="1">
      <w:start w:val="1"/>
      <w:numFmt w:val="decimal"/>
      <w:lvlText w:val="%7."/>
      <w:lvlJc w:val="left"/>
      <w:pPr>
        <w:tabs>
          <w:tab w:val="num" w:pos="5040"/>
        </w:tabs>
        <w:ind w:left="5040" w:hanging="360"/>
      </w:pPr>
    </w:lvl>
    <w:lvl w:ilvl="7" w:tplc="B87CEC76" w:tentative="1">
      <w:start w:val="1"/>
      <w:numFmt w:val="decimal"/>
      <w:lvlText w:val="%8."/>
      <w:lvlJc w:val="left"/>
      <w:pPr>
        <w:tabs>
          <w:tab w:val="num" w:pos="5760"/>
        </w:tabs>
        <w:ind w:left="5760" w:hanging="360"/>
      </w:pPr>
    </w:lvl>
    <w:lvl w:ilvl="8" w:tplc="2B98AFD4" w:tentative="1">
      <w:start w:val="1"/>
      <w:numFmt w:val="decimal"/>
      <w:lvlText w:val="%9."/>
      <w:lvlJc w:val="left"/>
      <w:pPr>
        <w:tabs>
          <w:tab w:val="num" w:pos="6480"/>
        </w:tabs>
        <w:ind w:left="6480" w:hanging="360"/>
      </w:pPr>
    </w:lvl>
  </w:abstractNum>
  <w:abstractNum w:abstractNumId="8" w15:restartNumberingAfterBreak="0">
    <w:nsid w:val="17B36338"/>
    <w:multiLevelType w:val="hybridMultilevel"/>
    <w:tmpl w:val="226A84DE"/>
    <w:lvl w:ilvl="0" w:tplc="FFFFFFFF">
      <w:start w:val="1"/>
      <w:numFmt w:val="bullet"/>
      <w:lvlText w:val=""/>
      <w:lvlJc w:val="left"/>
      <w:pPr>
        <w:ind w:left="720" w:hanging="360"/>
      </w:pPr>
      <w:rPr>
        <w:rFonts w:ascii="Wingdings" w:hAnsi="Wingdings" w:hint="default"/>
        <w:b/>
        <w:color w:val="67A826"/>
      </w:rPr>
    </w:lvl>
    <w:lvl w:ilvl="1" w:tplc="54549588">
      <w:start w:val="1"/>
      <w:numFmt w:val="bullet"/>
      <w:lvlText w:val=""/>
      <w:lvlJc w:val="left"/>
      <w:pPr>
        <w:ind w:left="720" w:hanging="360"/>
      </w:pPr>
      <w:rPr>
        <w:rFonts w:ascii="Wingdings" w:hAnsi="Wingdings" w:hint="default"/>
        <w:b/>
        <w:color w:val="67A826"/>
      </w:rPr>
    </w:lvl>
    <w:lvl w:ilvl="2" w:tplc="9E86F4D4">
      <w:start w:val="6"/>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806EE7"/>
    <w:multiLevelType w:val="hybridMultilevel"/>
    <w:tmpl w:val="D5E8B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2504BB"/>
    <w:multiLevelType w:val="multilevel"/>
    <w:tmpl w:val="37062D50"/>
    <w:styleLink w:val="CurrentList15"/>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B56F82"/>
    <w:multiLevelType w:val="multilevel"/>
    <w:tmpl w:val="607C052C"/>
    <w:styleLink w:val="CurrentList16"/>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C2F1E"/>
    <w:multiLevelType w:val="hybridMultilevel"/>
    <w:tmpl w:val="3BF0CB34"/>
    <w:lvl w:ilvl="0" w:tplc="D7EE7814">
      <w:start w:val="1"/>
      <w:numFmt w:val="decimal"/>
      <w:lvlText w:val="%1."/>
      <w:lvlJc w:val="left"/>
      <w:pPr>
        <w:ind w:left="720" w:hanging="360"/>
      </w:pPr>
      <w:rPr>
        <w:rFonts w:hint="default"/>
        <w:color w:val="7CB249"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FE6B7E"/>
    <w:multiLevelType w:val="multilevel"/>
    <w:tmpl w:val="3FD40AD2"/>
    <w:styleLink w:val="CurrentList18"/>
    <w:lvl w:ilvl="0">
      <w:start w:val="1"/>
      <w:numFmt w:val="bullet"/>
      <w:lvlText w:val=""/>
      <w:lvlJc w:val="left"/>
      <w:pPr>
        <w:ind w:left="1440" w:hanging="360"/>
      </w:pPr>
      <w:rPr>
        <w:rFonts w:ascii="Symbol" w:hAnsi="Symbol" w:hint="default"/>
        <w:color w:val="EE00EE" w:themeColor="accent6" w:themeShade="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40A3CDB"/>
    <w:multiLevelType w:val="hybridMultilevel"/>
    <w:tmpl w:val="B008D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120F0C"/>
    <w:multiLevelType w:val="multilevel"/>
    <w:tmpl w:val="8654D706"/>
    <w:styleLink w:val="CurrentList12"/>
    <w:lvl w:ilvl="0">
      <w:start w:val="1"/>
      <w:numFmt w:val="decimal"/>
      <w:lvlText w:val="%1."/>
      <w:lvlJc w:val="left"/>
      <w:pPr>
        <w:ind w:left="720" w:hanging="360"/>
      </w:pPr>
      <w:rPr>
        <w:rFonts w:hint="default"/>
        <w:b/>
        <w:bCs/>
        <w:color w:val="7CB249" w:themeColor="accen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51F4"/>
    <w:multiLevelType w:val="multilevel"/>
    <w:tmpl w:val="E7483B50"/>
    <w:styleLink w:val="CurrentList17"/>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E84AFF"/>
    <w:multiLevelType w:val="hybridMultilevel"/>
    <w:tmpl w:val="D5BAD994"/>
    <w:lvl w:ilvl="0" w:tplc="54549588">
      <w:start w:val="1"/>
      <w:numFmt w:val="bullet"/>
      <w:lvlText w:val=""/>
      <w:lvlJc w:val="left"/>
      <w:pPr>
        <w:ind w:left="720" w:hanging="360"/>
      </w:pPr>
      <w:rPr>
        <w:rFonts w:ascii="Wingdings" w:hAnsi="Wingdings" w:hint="default"/>
        <w:b/>
        <w:color w:val="67A82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B8A1823"/>
    <w:multiLevelType w:val="hybridMultilevel"/>
    <w:tmpl w:val="B338DB14"/>
    <w:lvl w:ilvl="0" w:tplc="98DE0D32">
      <w:start w:val="1"/>
      <w:numFmt w:val="bullet"/>
      <w:lvlText w:val=""/>
      <w:lvlJc w:val="left"/>
      <w:pPr>
        <w:ind w:left="720" w:hanging="360"/>
      </w:pPr>
      <w:rPr>
        <w:rFonts w:ascii="Symbol" w:hAnsi="Symbol" w:hint="default"/>
        <w:color w:val="7CB249" w:themeColor="accent1"/>
      </w:rPr>
    </w:lvl>
    <w:lvl w:ilvl="1" w:tplc="111EF906">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BA76D9F"/>
    <w:multiLevelType w:val="hybridMultilevel"/>
    <w:tmpl w:val="75F84C9C"/>
    <w:lvl w:ilvl="0" w:tplc="54549588">
      <w:start w:val="1"/>
      <w:numFmt w:val="bullet"/>
      <w:lvlText w:val=""/>
      <w:lvlJc w:val="left"/>
      <w:pPr>
        <w:ind w:left="720" w:hanging="360"/>
      </w:pPr>
      <w:rPr>
        <w:rFonts w:ascii="Wingdings" w:hAnsi="Wingdings" w:hint="default"/>
        <w:b/>
        <w:color w:val="67A82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EF8111D"/>
    <w:multiLevelType w:val="hybridMultilevel"/>
    <w:tmpl w:val="8B5E2702"/>
    <w:lvl w:ilvl="0" w:tplc="F344221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B5C11"/>
    <w:multiLevelType w:val="hybridMultilevel"/>
    <w:tmpl w:val="95CA081A"/>
    <w:lvl w:ilvl="0" w:tplc="98DE0D32">
      <w:start w:val="1"/>
      <w:numFmt w:val="bullet"/>
      <w:lvlText w:val=""/>
      <w:lvlJc w:val="left"/>
      <w:pPr>
        <w:ind w:left="720" w:hanging="360"/>
      </w:pPr>
      <w:rPr>
        <w:rFonts w:ascii="Symbol" w:hAnsi="Symbol" w:hint="default"/>
        <w:color w:val="7CB249"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714AEA"/>
    <w:multiLevelType w:val="multilevel"/>
    <w:tmpl w:val="EB2442F6"/>
    <w:styleLink w:val="CurrentList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062BAA"/>
    <w:multiLevelType w:val="hybridMultilevel"/>
    <w:tmpl w:val="BBE24B84"/>
    <w:lvl w:ilvl="0" w:tplc="98DE0D32">
      <w:start w:val="1"/>
      <w:numFmt w:val="bullet"/>
      <w:lvlText w:val=""/>
      <w:lvlJc w:val="left"/>
      <w:pPr>
        <w:ind w:left="720" w:hanging="360"/>
      </w:pPr>
      <w:rPr>
        <w:rFonts w:ascii="Symbol" w:hAnsi="Symbol" w:hint="default"/>
        <w:color w:val="7CB249"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3E04B8"/>
    <w:multiLevelType w:val="multilevel"/>
    <w:tmpl w:val="B30A3910"/>
    <w:styleLink w:val="CurrentList11"/>
    <w:lvl w:ilvl="0">
      <w:start w:val="1"/>
      <w:numFmt w:val="decimal"/>
      <w:lvlText w:val="%1."/>
      <w:lvlJc w:val="left"/>
      <w:pPr>
        <w:tabs>
          <w:tab w:val="num" w:pos="720"/>
        </w:tabs>
        <w:ind w:left="720" w:hanging="360"/>
      </w:pPr>
      <w:rPr>
        <w:b/>
        <w:bCs/>
        <w:color w:val="EE00EE" w:themeColor="accent6" w:themeShade="B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78B1342"/>
    <w:multiLevelType w:val="hybridMultilevel"/>
    <w:tmpl w:val="07C8E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A9B0104"/>
    <w:multiLevelType w:val="hybridMultilevel"/>
    <w:tmpl w:val="9E5E060E"/>
    <w:lvl w:ilvl="0" w:tplc="98DE0D32">
      <w:start w:val="1"/>
      <w:numFmt w:val="bullet"/>
      <w:lvlText w:val=""/>
      <w:lvlJc w:val="left"/>
      <w:pPr>
        <w:ind w:left="720" w:hanging="360"/>
      </w:pPr>
      <w:rPr>
        <w:rFonts w:ascii="Symbol" w:hAnsi="Symbol" w:hint="default"/>
        <w:color w:val="7CB249"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0605F9"/>
    <w:multiLevelType w:val="multilevel"/>
    <w:tmpl w:val="13088E04"/>
    <w:styleLink w:val="CurrentList1"/>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3D09A1"/>
    <w:multiLevelType w:val="hybridMultilevel"/>
    <w:tmpl w:val="A84E41E8"/>
    <w:lvl w:ilvl="0" w:tplc="98DE0D32">
      <w:start w:val="1"/>
      <w:numFmt w:val="bullet"/>
      <w:lvlText w:val=""/>
      <w:lvlJc w:val="left"/>
      <w:pPr>
        <w:ind w:left="720" w:hanging="360"/>
      </w:pPr>
      <w:rPr>
        <w:rFonts w:ascii="Symbol" w:hAnsi="Symbol" w:hint="default"/>
        <w:color w:val="7CB249" w:themeColor="accen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6A6214F"/>
    <w:multiLevelType w:val="hybridMultilevel"/>
    <w:tmpl w:val="311684D6"/>
    <w:lvl w:ilvl="0" w:tplc="60FABD08">
      <w:start w:val="1"/>
      <w:numFmt w:val="bullet"/>
      <w:lvlText w:val=""/>
      <w:lvlJc w:val="left"/>
      <w:pPr>
        <w:ind w:left="720" w:hanging="360"/>
      </w:pPr>
      <w:rPr>
        <w:rFonts w:ascii="Symbol" w:hAnsi="Symbol" w:hint="default"/>
        <w:color w:val="EE00EE" w:themeColor="accent6" w:themeShade="BF"/>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8DF60BC"/>
    <w:multiLevelType w:val="multilevel"/>
    <w:tmpl w:val="15CEFFD0"/>
    <w:styleLink w:val="CurrentList2"/>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9A4781"/>
    <w:multiLevelType w:val="hybridMultilevel"/>
    <w:tmpl w:val="D2D846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C6B575B"/>
    <w:multiLevelType w:val="hybridMultilevel"/>
    <w:tmpl w:val="EC8A1F08"/>
    <w:lvl w:ilvl="0" w:tplc="98DE0D32">
      <w:start w:val="1"/>
      <w:numFmt w:val="bullet"/>
      <w:lvlText w:val=""/>
      <w:lvlJc w:val="left"/>
      <w:pPr>
        <w:ind w:left="720" w:hanging="360"/>
      </w:pPr>
      <w:rPr>
        <w:rFonts w:ascii="Symbol" w:hAnsi="Symbol" w:hint="default"/>
        <w:color w:val="7CB249" w:themeColor="accen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D713D1F"/>
    <w:multiLevelType w:val="hybridMultilevel"/>
    <w:tmpl w:val="8454E91C"/>
    <w:lvl w:ilvl="0" w:tplc="98DE0D32">
      <w:start w:val="1"/>
      <w:numFmt w:val="bullet"/>
      <w:lvlText w:val=""/>
      <w:lvlJc w:val="left"/>
      <w:pPr>
        <w:ind w:left="720" w:hanging="360"/>
      </w:pPr>
      <w:rPr>
        <w:rFonts w:ascii="Symbol" w:hAnsi="Symbol" w:hint="default"/>
        <w:color w:val="7CB249"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AD31BB8"/>
    <w:multiLevelType w:val="multilevel"/>
    <w:tmpl w:val="FD96250E"/>
    <w:styleLink w:val="CurrentList13"/>
    <w:lvl w:ilvl="0">
      <w:start w:val="1"/>
      <w:numFmt w:val="bullet"/>
      <w:lvlText w:val=""/>
      <w:lvlJc w:val="left"/>
      <w:pPr>
        <w:ind w:left="720" w:hanging="360"/>
      </w:pPr>
      <w:rPr>
        <w:rFonts w:ascii="Symbol" w:hAnsi="Symbol" w:hint="default"/>
        <w:color w:val="EE00EE" w:themeColor="accent6" w:themeShade="BF"/>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6245BE"/>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9B7844"/>
    <w:multiLevelType w:val="multilevel"/>
    <w:tmpl w:val="3DCE8F5C"/>
    <w:styleLink w:val="CurrentList19"/>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06197C"/>
    <w:multiLevelType w:val="multilevel"/>
    <w:tmpl w:val="00E2272A"/>
    <w:styleLink w:val="CurrentList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F11BA"/>
    <w:multiLevelType w:val="multilevel"/>
    <w:tmpl w:val="5322BA86"/>
    <w:styleLink w:val="CurrentList6"/>
    <w:lvl w:ilvl="0">
      <w:start w:val="1"/>
      <w:numFmt w:val="decimal"/>
      <w:lvlText w:val="%1."/>
      <w:lvlJc w:val="left"/>
      <w:pPr>
        <w:ind w:left="720" w:hanging="360"/>
      </w:pPr>
      <w:rPr>
        <w:rFonts w:hint="default"/>
        <w:color w:val="EE00EE" w:themeColor="accent6"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E278CB"/>
    <w:multiLevelType w:val="hybridMultilevel"/>
    <w:tmpl w:val="04F69FA0"/>
    <w:lvl w:ilvl="0" w:tplc="FFFFFFFF">
      <w:start w:val="1"/>
      <w:numFmt w:val="bullet"/>
      <w:lvlText w:val=""/>
      <w:lvlJc w:val="left"/>
      <w:pPr>
        <w:ind w:left="720" w:hanging="360"/>
      </w:pPr>
      <w:rPr>
        <w:rFonts w:ascii="Symbol" w:hAnsi="Symbol" w:hint="default"/>
        <w:color w:val="EE00EE" w:themeColor="accent6" w:themeShade="BF"/>
      </w:rPr>
    </w:lvl>
    <w:lvl w:ilvl="1" w:tplc="54549588">
      <w:start w:val="1"/>
      <w:numFmt w:val="bullet"/>
      <w:lvlText w:val=""/>
      <w:lvlJc w:val="left"/>
      <w:pPr>
        <w:ind w:left="720" w:hanging="360"/>
      </w:pPr>
      <w:rPr>
        <w:rFonts w:ascii="Wingdings" w:hAnsi="Wingdings" w:hint="default"/>
        <w:b/>
        <w:color w:val="67A82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2325D4"/>
    <w:multiLevelType w:val="hybridMultilevel"/>
    <w:tmpl w:val="5DE6A580"/>
    <w:lvl w:ilvl="0" w:tplc="98DE0D32">
      <w:start w:val="1"/>
      <w:numFmt w:val="bullet"/>
      <w:lvlText w:val=""/>
      <w:lvlJc w:val="left"/>
      <w:pPr>
        <w:ind w:left="720" w:hanging="360"/>
      </w:pPr>
      <w:rPr>
        <w:rFonts w:ascii="Symbol" w:hAnsi="Symbol" w:hint="default"/>
        <w:color w:val="7CB249"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D2738C"/>
    <w:multiLevelType w:val="hybridMultilevel"/>
    <w:tmpl w:val="77E61D58"/>
    <w:lvl w:ilvl="0" w:tplc="98DE0D32">
      <w:start w:val="1"/>
      <w:numFmt w:val="bullet"/>
      <w:lvlText w:val=""/>
      <w:lvlJc w:val="left"/>
      <w:pPr>
        <w:ind w:left="720" w:hanging="360"/>
      </w:pPr>
      <w:rPr>
        <w:rFonts w:ascii="Symbol" w:hAnsi="Symbol" w:hint="default"/>
        <w:color w:val="7CB249" w:themeColor="accent1"/>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9A1601F"/>
    <w:multiLevelType w:val="multilevel"/>
    <w:tmpl w:val="BFC68246"/>
    <w:styleLink w:val="CurrentList9"/>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94473F"/>
    <w:multiLevelType w:val="multilevel"/>
    <w:tmpl w:val="BFC68246"/>
    <w:styleLink w:val="CurrentList10"/>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0E6B92"/>
    <w:multiLevelType w:val="multilevel"/>
    <w:tmpl w:val="225EDD68"/>
    <w:styleLink w:val="CurrentList14"/>
    <w:lvl w:ilvl="0">
      <w:start w:val="1"/>
      <w:numFmt w:val="bullet"/>
      <w:lvlText w:val=""/>
      <w:lvlJc w:val="left"/>
      <w:pPr>
        <w:ind w:left="720" w:hanging="360"/>
      </w:pPr>
      <w:rPr>
        <w:rFonts w:ascii="Symbol" w:hAnsi="Symbol" w:hint="default"/>
        <w:color w:val="EE00EE" w:themeColor="accent6"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757E2"/>
    <w:multiLevelType w:val="hybridMultilevel"/>
    <w:tmpl w:val="7B4C7E6A"/>
    <w:lvl w:ilvl="0" w:tplc="E79CD0A0">
      <w:start w:val="1"/>
      <w:numFmt w:val="bullet"/>
      <w:pStyle w:val="listaSCT"/>
      <w:lvlText w:val=""/>
      <w:lvlJc w:val="left"/>
      <w:pPr>
        <w:ind w:left="785" w:hanging="360"/>
      </w:pPr>
      <w:rPr>
        <w:rFonts w:ascii="Symbol" w:hAnsi="Symbol" w:hint="default"/>
        <w:b/>
        <w:i w:val="0"/>
        <w:color w:val="7CB249" w:themeColor="accent1"/>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0243277">
    <w:abstractNumId w:val="9"/>
  </w:num>
  <w:num w:numId="2" w16cid:durableId="298152264">
    <w:abstractNumId w:val="25"/>
  </w:num>
  <w:num w:numId="3" w16cid:durableId="1692413787">
    <w:abstractNumId w:val="14"/>
  </w:num>
  <w:num w:numId="4" w16cid:durableId="500119015">
    <w:abstractNumId w:val="31"/>
  </w:num>
  <w:num w:numId="5" w16cid:durableId="2116437485">
    <w:abstractNumId w:val="7"/>
  </w:num>
  <w:num w:numId="6" w16cid:durableId="1489323366">
    <w:abstractNumId w:val="19"/>
  </w:num>
  <w:num w:numId="7" w16cid:durableId="1234701989">
    <w:abstractNumId w:val="18"/>
  </w:num>
  <w:num w:numId="8" w16cid:durableId="1255553928">
    <w:abstractNumId w:val="17"/>
  </w:num>
  <w:num w:numId="9" w16cid:durableId="1059940517">
    <w:abstractNumId w:val="39"/>
  </w:num>
  <w:num w:numId="10" w16cid:durableId="702368178">
    <w:abstractNumId w:val="8"/>
  </w:num>
  <w:num w:numId="11" w16cid:durableId="2073428486">
    <w:abstractNumId w:val="32"/>
  </w:num>
  <w:num w:numId="12" w16cid:durableId="995298312">
    <w:abstractNumId w:val="28"/>
  </w:num>
  <w:num w:numId="13" w16cid:durableId="212156827">
    <w:abstractNumId w:val="29"/>
  </w:num>
  <w:num w:numId="14" w16cid:durableId="1701272545">
    <w:abstractNumId w:val="41"/>
  </w:num>
  <w:num w:numId="15" w16cid:durableId="1281376480">
    <w:abstractNumId w:val="12"/>
  </w:num>
  <w:num w:numId="16" w16cid:durableId="818110655">
    <w:abstractNumId w:val="45"/>
  </w:num>
  <w:num w:numId="17" w16cid:durableId="1210219124">
    <w:abstractNumId w:val="27"/>
  </w:num>
  <w:num w:numId="18" w16cid:durableId="102307241">
    <w:abstractNumId w:val="20"/>
  </w:num>
  <w:num w:numId="19" w16cid:durableId="1350330225">
    <w:abstractNumId w:val="30"/>
  </w:num>
  <w:num w:numId="20" w16cid:durableId="38093196">
    <w:abstractNumId w:val="5"/>
  </w:num>
  <w:num w:numId="21" w16cid:durableId="2109234406">
    <w:abstractNumId w:val="6"/>
  </w:num>
  <w:num w:numId="22" w16cid:durableId="1417748292">
    <w:abstractNumId w:val="0"/>
  </w:num>
  <w:num w:numId="23" w16cid:durableId="871966128">
    <w:abstractNumId w:val="38"/>
  </w:num>
  <w:num w:numId="24" w16cid:durableId="1041594084">
    <w:abstractNumId w:val="22"/>
  </w:num>
  <w:num w:numId="25" w16cid:durableId="1590501608">
    <w:abstractNumId w:val="40"/>
  </w:num>
  <w:num w:numId="26" w16cid:durableId="1664308919">
    <w:abstractNumId w:val="37"/>
  </w:num>
  <w:num w:numId="27" w16cid:durableId="406537248">
    <w:abstractNumId w:val="33"/>
  </w:num>
  <w:num w:numId="28" w16cid:durableId="1243373437">
    <w:abstractNumId w:val="42"/>
  </w:num>
  <w:num w:numId="29" w16cid:durableId="1878741693">
    <w:abstractNumId w:val="3"/>
  </w:num>
  <w:num w:numId="30" w16cid:durableId="285432074">
    <w:abstractNumId w:val="43"/>
  </w:num>
  <w:num w:numId="31" w16cid:durableId="638077701">
    <w:abstractNumId w:val="26"/>
  </w:num>
  <w:num w:numId="32" w16cid:durableId="1019351616">
    <w:abstractNumId w:val="24"/>
  </w:num>
  <w:num w:numId="33" w16cid:durableId="1723478359">
    <w:abstractNumId w:val="15"/>
  </w:num>
  <w:num w:numId="34" w16cid:durableId="595207821">
    <w:abstractNumId w:val="34"/>
  </w:num>
  <w:num w:numId="35" w16cid:durableId="2099403346">
    <w:abstractNumId w:val="44"/>
  </w:num>
  <w:num w:numId="36" w16cid:durableId="479343403">
    <w:abstractNumId w:val="10"/>
  </w:num>
  <w:num w:numId="37" w16cid:durableId="203714644">
    <w:abstractNumId w:val="11"/>
  </w:num>
  <w:num w:numId="38" w16cid:durableId="1178615273">
    <w:abstractNumId w:val="23"/>
  </w:num>
  <w:num w:numId="39" w16cid:durableId="969895022">
    <w:abstractNumId w:val="16"/>
  </w:num>
  <w:num w:numId="40" w16cid:durableId="1342899911">
    <w:abstractNumId w:val="1"/>
  </w:num>
  <w:num w:numId="41" w16cid:durableId="15429399">
    <w:abstractNumId w:val="13"/>
  </w:num>
  <w:num w:numId="42" w16cid:durableId="473134687">
    <w:abstractNumId w:val="36"/>
  </w:num>
  <w:num w:numId="43" w16cid:durableId="824277749">
    <w:abstractNumId w:val="21"/>
  </w:num>
  <w:num w:numId="44" w16cid:durableId="1839996408">
    <w:abstractNumId w:val="35"/>
  </w:num>
  <w:num w:numId="45" w16cid:durableId="1572079465">
    <w:abstractNumId w:val="2"/>
  </w:num>
  <w:num w:numId="46" w16cid:durableId="1553153352">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05"/>
    <w:rsid w:val="00000997"/>
    <w:rsid w:val="00002BFA"/>
    <w:rsid w:val="000037D4"/>
    <w:rsid w:val="00003BA4"/>
    <w:rsid w:val="000051A8"/>
    <w:rsid w:val="00007C58"/>
    <w:rsid w:val="000148F3"/>
    <w:rsid w:val="0001508D"/>
    <w:rsid w:val="00017E98"/>
    <w:rsid w:val="00021DF6"/>
    <w:rsid w:val="0003230A"/>
    <w:rsid w:val="000364D0"/>
    <w:rsid w:val="00036ECC"/>
    <w:rsid w:val="00040ACA"/>
    <w:rsid w:val="00042A72"/>
    <w:rsid w:val="00045ECF"/>
    <w:rsid w:val="00050B6D"/>
    <w:rsid w:val="00052606"/>
    <w:rsid w:val="000577EA"/>
    <w:rsid w:val="00061139"/>
    <w:rsid w:val="0006330B"/>
    <w:rsid w:val="0007083D"/>
    <w:rsid w:val="000718C7"/>
    <w:rsid w:val="000740E0"/>
    <w:rsid w:val="00077B3C"/>
    <w:rsid w:val="000854E7"/>
    <w:rsid w:val="00087965"/>
    <w:rsid w:val="000974D3"/>
    <w:rsid w:val="00097917"/>
    <w:rsid w:val="00097AEF"/>
    <w:rsid w:val="00097F09"/>
    <w:rsid w:val="000A03C9"/>
    <w:rsid w:val="000A6C8A"/>
    <w:rsid w:val="000A7A9F"/>
    <w:rsid w:val="000B75BA"/>
    <w:rsid w:val="000C0479"/>
    <w:rsid w:val="000C1059"/>
    <w:rsid w:val="000C36DC"/>
    <w:rsid w:val="000C4391"/>
    <w:rsid w:val="000D46F2"/>
    <w:rsid w:val="000D7E64"/>
    <w:rsid w:val="000E0671"/>
    <w:rsid w:val="000E45C8"/>
    <w:rsid w:val="000E4BBF"/>
    <w:rsid w:val="000E664C"/>
    <w:rsid w:val="000F2183"/>
    <w:rsid w:val="000F59B2"/>
    <w:rsid w:val="000F5B0F"/>
    <w:rsid w:val="0010028F"/>
    <w:rsid w:val="00103A19"/>
    <w:rsid w:val="001070C1"/>
    <w:rsid w:val="00107537"/>
    <w:rsid w:val="00110009"/>
    <w:rsid w:val="0011258B"/>
    <w:rsid w:val="001165F6"/>
    <w:rsid w:val="00117D1B"/>
    <w:rsid w:val="00122ED8"/>
    <w:rsid w:val="00123FF7"/>
    <w:rsid w:val="0012758E"/>
    <w:rsid w:val="00132AD9"/>
    <w:rsid w:val="0013735F"/>
    <w:rsid w:val="00137B5B"/>
    <w:rsid w:val="00137E12"/>
    <w:rsid w:val="00144940"/>
    <w:rsid w:val="00144F94"/>
    <w:rsid w:val="0015092D"/>
    <w:rsid w:val="00156FC9"/>
    <w:rsid w:val="00160992"/>
    <w:rsid w:val="001644B7"/>
    <w:rsid w:val="00164FAB"/>
    <w:rsid w:val="00165B55"/>
    <w:rsid w:val="00170187"/>
    <w:rsid w:val="001703CF"/>
    <w:rsid w:val="00171605"/>
    <w:rsid w:val="001716D3"/>
    <w:rsid w:val="00171A28"/>
    <w:rsid w:val="001725F6"/>
    <w:rsid w:val="00177C1B"/>
    <w:rsid w:val="001803D0"/>
    <w:rsid w:val="001822C3"/>
    <w:rsid w:val="00186A2F"/>
    <w:rsid w:val="001916E2"/>
    <w:rsid w:val="0019249B"/>
    <w:rsid w:val="001932B1"/>
    <w:rsid w:val="00193F4C"/>
    <w:rsid w:val="00197167"/>
    <w:rsid w:val="00197CC9"/>
    <w:rsid w:val="001A01F9"/>
    <w:rsid w:val="001A2290"/>
    <w:rsid w:val="001A2F4E"/>
    <w:rsid w:val="001A4DC5"/>
    <w:rsid w:val="001A54AE"/>
    <w:rsid w:val="001A6986"/>
    <w:rsid w:val="001A7552"/>
    <w:rsid w:val="001B183A"/>
    <w:rsid w:val="001B3080"/>
    <w:rsid w:val="001B6F72"/>
    <w:rsid w:val="001B7A1C"/>
    <w:rsid w:val="001C3614"/>
    <w:rsid w:val="001C392F"/>
    <w:rsid w:val="001D04FE"/>
    <w:rsid w:val="001D20DA"/>
    <w:rsid w:val="001D2518"/>
    <w:rsid w:val="001D3F16"/>
    <w:rsid w:val="001D44BF"/>
    <w:rsid w:val="001D6BF0"/>
    <w:rsid w:val="001D774B"/>
    <w:rsid w:val="001E09C7"/>
    <w:rsid w:val="001E1262"/>
    <w:rsid w:val="001E4089"/>
    <w:rsid w:val="001E4A78"/>
    <w:rsid w:val="001E6254"/>
    <w:rsid w:val="001F6C32"/>
    <w:rsid w:val="001F7CD4"/>
    <w:rsid w:val="00201F01"/>
    <w:rsid w:val="002020F0"/>
    <w:rsid w:val="00203DB6"/>
    <w:rsid w:val="002065D4"/>
    <w:rsid w:val="0020699A"/>
    <w:rsid w:val="00212ADC"/>
    <w:rsid w:val="00214158"/>
    <w:rsid w:val="0021548A"/>
    <w:rsid w:val="002244C6"/>
    <w:rsid w:val="00225120"/>
    <w:rsid w:val="00226170"/>
    <w:rsid w:val="00232CED"/>
    <w:rsid w:val="002353FC"/>
    <w:rsid w:val="002418FD"/>
    <w:rsid w:val="00244C7C"/>
    <w:rsid w:val="0024590E"/>
    <w:rsid w:val="0025266F"/>
    <w:rsid w:val="002602CD"/>
    <w:rsid w:val="00265504"/>
    <w:rsid w:val="002655B0"/>
    <w:rsid w:val="0027341A"/>
    <w:rsid w:val="00274522"/>
    <w:rsid w:val="00274884"/>
    <w:rsid w:val="00275942"/>
    <w:rsid w:val="00276E24"/>
    <w:rsid w:val="0028103D"/>
    <w:rsid w:val="002831EA"/>
    <w:rsid w:val="00285DAA"/>
    <w:rsid w:val="00285F86"/>
    <w:rsid w:val="00287B46"/>
    <w:rsid w:val="002926D3"/>
    <w:rsid w:val="002947DD"/>
    <w:rsid w:val="00294D1D"/>
    <w:rsid w:val="002965BA"/>
    <w:rsid w:val="002967DE"/>
    <w:rsid w:val="00297260"/>
    <w:rsid w:val="002B102F"/>
    <w:rsid w:val="002B2727"/>
    <w:rsid w:val="002B3F5C"/>
    <w:rsid w:val="002B6240"/>
    <w:rsid w:val="002B6F0A"/>
    <w:rsid w:val="002B7962"/>
    <w:rsid w:val="002C603E"/>
    <w:rsid w:val="002C6750"/>
    <w:rsid w:val="002D3DF1"/>
    <w:rsid w:val="002D7B44"/>
    <w:rsid w:val="002D7F9D"/>
    <w:rsid w:val="002E0F61"/>
    <w:rsid w:val="002E4030"/>
    <w:rsid w:val="002E4284"/>
    <w:rsid w:val="002E4AD9"/>
    <w:rsid w:val="002F6C52"/>
    <w:rsid w:val="002F7A42"/>
    <w:rsid w:val="003000BE"/>
    <w:rsid w:val="003005ED"/>
    <w:rsid w:val="003046A5"/>
    <w:rsid w:val="003051AE"/>
    <w:rsid w:val="00306445"/>
    <w:rsid w:val="00306903"/>
    <w:rsid w:val="0031116C"/>
    <w:rsid w:val="00313631"/>
    <w:rsid w:val="00314E66"/>
    <w:rsid w:val="00315056"/>
    <w:rsid w:val="0032174B"/>
    <w:rsid w:val="00322815"/>
    <w:rsid w:val="00324130"/>
    <w:rsid w:val="00332F58"/>
    <w:rsid w:val="00334223"/>
    <w:rsid w:val="00340CEE"/>
    <w:rsid w:val="003420C2"/>
    <w:rsid w:val="00342888"/>
    <w:rsid w:val="00343937"/>
    <w:rsid w:val="00344EA8"/>
    <w:rsid w:val="00345A74"/>
    <w:rsid w:val="0035181B"/>
    <w:rsid w:val="0035276E"/>
    <w:rsid w:val="00353131"/>
    <w:rsid w:val="003549B6"/>
    <w:rsid w:val="0035782A"/>
    <w:rsid w:val="00362C9A"/>
    <w:rsid w:val="00363E4A"/>
    <w:rsid w:val="003667FF"/>
    <w:rsid w:val="00370327"/>
    <w:rsid w:val="00370C35"/>
    <w:rsid w:val="00372703"/>
    <w:rsid w:val="0037376D"/>
    <w:rsid w:val="00376952"/>
    <w:rsid w:val="00377C1E"/>
    <w:rsid w:val="00380075"/>
    <w:rsid w:val="0038100C"/>
    <w:rsid w:val="0038162F"/>
    <w:rsid w:val="00383DD5"/>
    <w:rsid w:val="00384E90"/>
    <w:rsid w:val="00386929"/>
    <w:rsid w:val="00387792"/>
    <w:rsid w:val="00390A31"/>
    <w:rsid w:val="00390FA7"/>
    <w:rsid w:val="003954AE"/>
    <w:rsid w:val="003A0559"/>
    <w:rsid w:val="003A2B1F"/>
    <w:rsid w:val="003A5040"/>
    <w:rsid w:val="003A557A"/>
    <w:rsid w:val="003A64D0"/>
    <w:rsid w:val="003B141E"/>
    <w:rsid w:val="003B17FD"/>
    <w:rsid w:val="003B413F"/>
    <w:rsid w:val="003B58E8"/>
    <w:rsid w:val="003C3144"/>
    <w:rsid w:val="003C69C2"/>
    <w:rsid w:val="003D0D03"/>
    <w:rsid w:val="003D0DA0"/>
    <w:rsid w:val="003D2392"/>
    <w:rsid w:val="003D4170"/>
    <w:rsid w:val="003E0096"/>
    <w:rsid w:val="003E47EF"/>
    <w:rsid w:val="003E5859"/>
    <w:rsid w:val="003F0797"/>
    <w:rsid w:val="003F0EEE"/>
    <w:rsid w:val="003F28DE"/>
    <w:rsid w:val="003F3B83"/>
    <w:rsid w:val="003F661F"/>
    <w:rsid w:val="003F7DF8"/>
    <w:rsid w:val="0040058D"/>
    <w:rsid w:val="00406E3B"/>
    <w:rsid w:val="00413F7A"/>
    <w:rsid w:val="004147D8"/>
    <w:rsid w:val="00414A05"/>
    <w:rsid w:val="00415018"/>
    <w:rsid w:val="00415D35"/>
    <w:rsid w:val="004165D7"/>
    <w:rsid w:val="00422B49"/>
    <w:rsid w:val="0042495F"/>
    <w:rsid w:val="0042686C"/>
    <w:rsid w:val="00426F91"/>
    <w:rsid w:val="004308B0"/>
    <w:rsid w:val="00431E52"/>
    <w:rsid w:val="00434E36"/>
    <w:rsid w:val="00435398"/>
    <w:rsid w:val="004373AD"/>
    <w:rsid w:val="00440A96"/>
    <w:rsid w:val="004432E0"/>
    <w:rsid w:val="00446A88"/>
    <w:rsid w:val="00450D02"/>
    <w:rsid w:val="004535CC"/>
    <w:rsid w:val="0045464E"/>
    <w:rsid w:val="00457879"/>
    <w:rsid w:val="00462752"/>
    <w:rsid w:val="004646D9"/>
    <w:rsid w:val="00464C59"/>
    <w:rsid w:val="00475457"/>
    <w:rsid w:val="004920D0"/>
    <w:rsid w:val="004929DF"/>
    <w:rsid w:val="004A6292"/>
    <w:rsid w:val="004A6818"/>
    <w:rsid w:val="004C28B8"/>
    <w:rsid w:val="004C7239"/>
    <w:rsid w:val="004D32EC"/>
    <w:rsid w:val="004D59FA"/>
    <w:rsid w:val="004D6355"/>
    <w:rsid w:val="004E311F"/>
    <w:rsid w:val="004E5816"/>
    <w:rsid w:val="004E6A49"/>
    <w:rsid w:val="004F33D3"/>
    <w:rsid w:val="004F36AC"/>
    <w:rsid w:val="004F493A"/>
    <w:rsid w:val="004F4D9C"/>
    <w:rsid w:val="0050148D"/>
    <w:rsid w:val="00501FA2"/>
    <w:rsid w:val="005051C0"/>
    <w:rsid w:val="005066F1"/>
    <w:rsid w:val="005120F5"/>
    <w:rsid w:val="00515071"/>
    <w:rsid w:val="00516AE2"/>
    <w:rsid w:val="005224F9"/>
    <w:rsid w:val="0052605D"/>
    <w:rsid w:val="00527D2B"/>
    <w:rsid w:val="00527F31"/>
    <w:rsid w:val="00534DD5"/>
    <w:rsid w:val="0054004D"/>
    <w:rsid w:val="005404B5"/>
    <w:rsid w:val="00540991"/>
    <w:rsid w:val="0054265B"/>
    <w:rsid w:val="00542E40"/>
    <w:rsid w:val="005451DB"/>
    <w:rsid w:val="00545A34"/>
    <w:rsid w:val="00550820"/>
    <w:rsid w:val="005530F1"/>
    <w:rsid w:val="00553F61"/>
    <w:rsid w:val="00555400"/>
    <w:rsid w:val="00562D0A"/>
    <w:rsid w:val="0056629C"/>
    <w:rsid w:val="00567DDF"/>
    <w:rsid w:val="00570C17"/>
    <w:rsid w:val="0057264A"/>
    <w:rsid w:val="00573099"/>
    <w:rsid w:val="00574CA4"/>
    <w:rsid w:val="00577882"/>
    <w:rsid w:val="0059560C"/>
    <w:rsid w:val="00596152"/>
    <w:rsid w:val="005A3315"/>
    <w:rsid w:val="005B1FB2"/>
    <w:rsid w:val="005B7EA6"/>
    <w:rsid w:val="005C1A37"/>
    <w:rsid w:val="005C49F0"/>
    <w:rsid w:val="005C4A36"/>
    <w:rsid w:val="005C5743"/>
    <w:rsid w:val="005C5BE2"/>
    <w:rsid w:val="005C6E6E"/>
    <w:rsid w:val="005D4DB6"/>
    <w:rsid w:val="005D7403"/>
    <w:rsid w:val="005D74E4"/>
    <w:rsid w:val="005D7699"/>
    <w:rsid w:val="005E1E1A"/>
    <w:rsid w:val="005E200F"/>
    <w:rsid w:val="005E37C0"/>
    <w:rsid w:val="005E3F23"/>
    <w:rsid w:val="005E577A"/>
    <w:rsid w:val="005F399D"/>
    <w:rsid w:val="005F3AD2"/>
    <w:rsid w:val="005F4A71"/>
    <w:rsid w:val="005F5714"/>
    <w:rsid w:val="00600158"/>
    <w:rsid w:val="00602B35"/>
    <w:rsid w:val="00603D61"/>
    <w:rsid w:val="0060401D"/>
    <w:rsid w:val="00610571"/>
    <w:rsid w:val="00615FD2"/>
    <w:rsid w:val="00620770"/>
    <w:rsid w:val="006244DF"/>
    <w:rsid w:val="006247E5"/>
    <w:rsid w:val="00625185"/>
    <w:rsid w:val="006270D0"/>
    <w:rsid w:val="00633178"/>
    <w:rsid w:val="00633817"/>
    <w:rsid w:val="00633B9C"/>
    <w:rsid w:val="006353C2"/>
    <w:rsid w:val="00653072"/>
    <w:rsid w:val="00661097"/>
    <w:rsid w:val="00661369"/>
    <w:rsid w:val="0066463B"/>
    <w:rsid w:val="00664FA0"/>
    <w:rsid w:val="00667E7A"/>
    <w:rsid w:val="00671E92"/>
    <w:rsid w:val="0068551A"/>
    <w:rsid w:val="006857E2"/>
    <w:rsid w:val="006869A1"/>
    <w:rsid w:val="00687C01"/>
    <w:rsid w:val="006904BA"/>
    <w:rsid w:val="006932EA"/>
    <w:rsid w:val="006A4086"/>
    <w:rsid w:val="006A41EC"/>
    <w:rsid w:val="006B233C"/>
    <w:rsid w:val="006B39A4"/>
    <w:rsid w:val="006B4440"/>
    <w:rsid w:val="006B4E7B"/>
    <w:rsid w:val="006B5A39"/>
    <w:rsid w:val="006C1EC4"/>
    <w:rsid w:val="006C22B8"/>
    <w:rsid w:val="006C3C95"/>
    <w:rsid w:val="006C4069"/>
    <w:rsid w:val="006C59DB"/>
    <w:rsid w:val="006C5B11"/>
    <w:rsid w:val="006D2178"/>
    <w:rsid w:val="006D5132"/>
    <w:rsid w:val="006D69D5"/>
    <w:rsid w:val="006E0519"/>
    <w:rsid w:val="006E2757"/>
    <w:rsid w:val="006E6E92"/>
    <w:rsid w:val="006F1AC0"/>
    <w:rsid w:val="006F29E4"/>
    <w:rsid w:val="006F3CDB"/>
    <w:rsid w:val="006F4029"/>
    <w:rsid w:val="006F6CDE"/>
    <w:rsid w:val="0070012B"/>
    <w:rsid w:val="00701899"/>
    <w:rsid w:val="007042DE"/>
    <w:rsid w:val="007051E5"/>
    <w:rsid w:val="00715FDE"/>
    <w:rsid w:val="0071730D"/>
    <w:rsid w:val="00721750"/>
    <w:rsid w:val="007263A8"/>
    <w:rsid w:val="00726403"/>
    <w:rsid w:val="00731398"/>
    <w:rsid w:val="00731A82"/>
    <w:rsid w:val="00732FB5"/>
    <w:rsid w:val="00735BCD"/>
    <w:rsid w:val="0074497E"/>
    <w:rsid w:val="00747091"/>
    <w:rsid w:val="00747CA4"/>
    <w:rsid w:val="00751019"/>
    <w:rsid w:val="007514B0"/>
    <w:rsid w:val="007545D5"/>
    <w:rsid w:val="00756043"/>
    <w:rsid w:val="00756A20"/>
    <w:rsid w:val="007577AD"/>
    <w:rsid w:val="00761162"/>
    <w:rsid w:val="00762577"/>
    <w:rsid w:val="007640AE"/>
    <w:rsid w:val="007641F0"/>
    <w:rsid w:val="00765D0C"/>
    <w:rsid w:val="007677A5"/>
    <w:rsid w:val="00767C80"/>
    <w:rsid w:val="00770D69"/>
    <w:rsid w:val="00770F57"/>
    <w:rsid w:val="00771569"/>
    <w:rsid w:val="00771CC0"/>
    <w:rsid w:val="007738B9"/>
    <w:rsid w:val="00773F45"/>
    <w:rsid w:val="00776E72"/>
    <w:rsid w:val="00777963"/>
    <w:rsid w:val="00777F5A"/>
    <w:rsid w:val="00780DE3"/>
    <w:rsid w:val="007811D7"/>
    <w:rsid w:val="0078122C"/>
    <w:rsid w:val="00784A56"/>
    <w:rsid w:val="0078589E"/>
    <w:rsid w:val="00793648"/>
    <w:rsid w:val="007A11A7"/>
    <w:rsid w:val="007A2584"/>
    <w:rsid w:val="007B098B"/>
    <w:rsid w:val="007B4793"/>
    <w:rsid w:val="007B52BD"/>
    <w:rsid w:val="007C0031"/>
    <w:rsid w:val="007C4A56"/>
    <w:rsid w:val="007C568D"/>
    <w:rsid w:val="007C7E4A"/>
    <w:rsid w:val="007D01EA"/>
    <w:rsid w:val="007D0628"/>
    <w:rsid w:val="007D35A8"/>
    <w:rsid w:val="007E5F7C"/>
    <w:rsid w:val="007F0D7C"/>
    <w:rsid w:val="007F4AAD"/>
    <w:rsid w:val="007F6170"/>
    <w:rsid w:val="00800065"/>
    <w:rsid w:val="00801C0F"/>
    <w:rsid w:val="00802F6A"/>
    <w:rsid w:val="0080392D"/>
    <w:rsid w:val="0080743D"/>
    <w:rsid w:val="008132FC"/>
    <w:rsid w:val="00814D88"/>
    <w:rsid w:val="0082568A"/>
    <w:rsid w:val="00826B71"/>
    <w:rsid w:val="00826D50"/>
    <w:rsid w:val="00833B54"/>
    <w:rsid w:val="008360BA"/>
    <w:rsid w:val="008426C8"/>
    <w:rsid w:val="00843894"/>
    <w:rsid w:val="00843AEB"/>
    <w:rsid w:val="008468C7"/>
    <w:rsid w:val="00852158"/>
    <w:rsid w:val="00853527"/>
    <w:rsid w:val="00854D93"/>
    <w:rsid w:val="00856154"/>
    <w:rsid w:val="00861B42"/>
    <w:rsid w:val="0086225B"/>
    <w:rsid w:val="00865CF2"/>
    <w:rsid w:val="008661C3"/>
    <w:rsid w:val="008663AA"/>
    <w:rsid w:val="00870FE9"/>
    <w:rsid w:val="00871D08"/>
    <w:rsid w:val="00874866"/>
    <w:rsid w:val="00874CF0"/>
    <w:rsid w:val="008775F0"/>
    <w:rsid w:val="00883F8B"/>
    <w:rsid w:val="00883FA5"/>
    <w:rsid w:val="00884ABF"/>
    <w:rsid w:val="00891927"/>
    <w:rsid w:val="008919FB"/>
    <w:rsid w:val="0089512F"/>
    <w:rsid w:val="0089724B"/>
    <w:rsid w:val="008A2EE0"/>
    <w:rsid w:val="008A5FA4"/>
    <w:rsid w:val="008B0445"/>
    <w:rsid w:val="008B1868"/>
    <w:rsid w:val="008B20D7"/>
    <w:rsid w:val="008B2C4F"/>
    <w:rsid w:val="008B5C40"/>
    <w:rsid w:val="008C188F"/>
    <w:rsid w:val="008C2D63"/>
    <w:rsid w:val="008C3551"/>
    <w:rsid w:val="008C4350"/>
    <w:rsid w:val="008C5447"/>
    <w:rsid w:val="008C5998"/>
    <w:rsid w:val="008C6197"/>
    <w:rsid w:val="008C71DF"/>
    <w:rsid w:val="008D32C0"/>
    <w:rsid w:val="008D4D6F"/>
    <w:rsid w:val="008D5F02"/>
    <w:rsid w:val="008D7063"/>
    <w:rsid w:val="008E0DC7"/>
    <w:rsid w:val="008E2C6A"/>
    <w:rsid w:val="008E3329"/>
    <w:rsid w:val="008E4D6B"/>
    <w:rsid w:val="008E588C"/>
    <w:rsid w:val="008E5C18"/>
    <w:rsid w:val="008E5E5D"/>
    <w:rsid w:val="008F1C8A"/>
    <w:rsid w:val="00902C7F"/>
    <w:rsid w:val="00903CF9"/>
    <w:rsid w:val="00906CDB"/>
    <w:rsid w:val="00907757"/>
    <w:rsid w:val="00914C5E"/>
    <w:rsid w:val="0092079B"/>
    <w:rsid w:val="0092214F"/>
    <w:rsid w:val="00923329"/>
    <w:rsid w:val="00923823"/>
    <w:rsid w:val="009265FF"/>
    <w:rsid w:val="00932C06"/>
    <w:rsid w:val="009372A9"/>
    <w:rsid w:val="009407D2"/>
    <w:rsid w:val="00944CEC"/>
    <w:rsid w:val="00944F0B"/>
    <w:rsid w:val="00952FD2"/>
    <w:rsid w:val="00954069"/>
    <w:rsid w:val="00954FC0"/>
    <w:rsid w:val="00964B90"/>
    <w:rsid w:val="00981AEF"/>
    <w:rsid w:val="00982045"/>
    <w:rsid w:val="00982219"/>
    <w:rsid w:val="00982C0D"/>
    <w:rsid w:val="00983602"/>
    <w:rsid w:val="00985808"/>
    <w:rsid w:val="0098769D"/>
    <w:rsid w:val="00987CE5"/>
    <w:rsid w:val="00991853"/>
    <w:rsid w:val="00992674"/>
    <w:rsid w:val="00993050"/>
    <w:rsid w:val="009963A2"/>
    <w:rsid w:val="00996D60"/>
    <w:rsid w:val="009A33C4"/>
    <w:rsid w:val="009A60C4"/>
    <w:rsid w:val="009A76AF"/>
    <w:rsid w:val="009B0F6C"/>
    <w:rsid w:val="009B13C1"/>
    <w:rsid w:val="009B1E81"/>
    <w:rsid w:val="009B2249"/>
    <w:rsid w:val="009B3C59"/>
    <w:rsid w:val="009B5E90"/>
    <w:rsid w:val="009B6F2D"/>
    <w:rsid w:val="009C712C"/>
    <w:rsid w:val="009C7644"/>
    <w:rsid w:val="009D3B7D"/>
    <w:rsid w:val="009F0253"/>
    <w:rsid w:val="009F20AD"/>
    <w:rsid w:val="009F2B0F"/>
    <w:rsid w:val="00A000C7"/>
    <w:rsid w:val="00A002D7"/>
    <w:rsid w:val="00A00AE4"/>
    <w:rsid w:val="00A02369"/>
    <w:rsid w:val="00A02D4D"/>
    <w:rsid w:val="00A05913"/>
    <w:rsid w:val="00A07233"/>
    <w:rsid w:val="00A10DF2"/>
    <w:rsid w:val="00A10E96"/>
    <w:rsid w:val="00A14839"/>
    <w:rsid w:val="00A23287"/>
    <w:rsid w:val="00A26A01"/>
    <w:rsid w:val="00A315D5"/>
    <w:rsid w:val="00A343BD"/>
    <w:rsid w:val="00A365B2"/>
    <w:rsid w:val="00A3714C"/>
    <w:rsid w:val="00A377E2"/>
    <w:rsid w:val="00A37BBA"/>
    <w:rsid w:val="00A37BF3"/>
    <w:rsid w:val="00A37F9A"/>
    <w:rsid w:val="00A411BD"/>
    <w:rsid w:val="00A41499"/>
    <w:rsid w:val="00A42E86"/>
    <w:rsid w:val="00A51FAF"/>
    <w:rsid w:val="00A5315C"/>
    <w:rsid w:val="00A557FE"/>
    <w:rsid w:val="00A576A2"/>
    <w:rsid w:val="00A60A78"/>
    <w:rsid w:val="00A61499"/>
    <w:rsid w:val="00A634CB"/>
    <w:rsid w:val="00A63788"/>
    <w:rsid w:val="00A640DB"/>
    <w:rsid w:val="00A64919"/>
    <w:rsid w:val="00A669F7"/>
    <w:rsid w:val="00A66D5D"/>
    <w:rsid w:val="00A66EEA"/>
    <w:rsid w:val="00A73E99"/>
    <w:rsid w:val="00A80649"/>
    <w:rsid w:val="00A828D8"/>
    <w:rsid w:val="00A832F6"/>
    <w:rsid w:val="00A84E59"/>
    <w:rsid w:val="00A8548E"/>
    <w:rsid w:val="00A861B6"/>
    <w:rsid w:val="00A877DF"/>
    <w:rsid w:val="00A9153A"/>
    <w:rsid w:val="00A95ED3"/>
    <w:rsid w:val="00AA060C"/>
    <w:rsid w:val="00AA1BBB"/>
    <w:rsid w:val="00AA2751"/>
    <w:rsid w:val="00AA2BFA"/>
    <w:rsid w:val="00AA6F0A"/>
    <w:rsid w:val="00AB0F0B"/>
    <w:rsid w:val="00AB63D7"/>
    <w:rsid w:val="00AB7B3C"/>
    <w:rsid w:val="00AC1D4B"/>
    <w:rsid w:val="00AC2E03"/>
    <w:rsid w:val="00AC3686"/>
    <w:rsid w:val="00AD6D95"/>
    <w:rsid w:val="00AE2C41"/>
    <w:rsid w:val="00AE2E1A"/>
    <w:rsid w:val="00AE5E7A"/>
    <w:rsid w:val="00AE667D"/>
    <w:rsid w:val="00AF4B3A"/>
    <w:rsid w:val="00AF59B7"/>
    <w:rsid w:val="00AF6178"/>
    <w:rsid w:val="00B0314D"/>
    <w:rsid w:val="00B032CC"/>
    <w:rsid w:val="00B03719"/>
    <w:rsid w:val="00B04B22"/>
    <w:rsid w:val="00B0522C"/>
    <w:rsid w:val="00B067D8"/>
    <w:rsid w:val="00B11FE2"/>
    <w:rsid w:val="00B16640"/>
    <w:rsid w:val="00B221DD"/>
    <w:rsid w:val="00B22418"/>
    <w:rsid w:val="00B2251F"/>
    <w:rsid w:val="00B23EEF"/>
    <w:rsid w:val="00B25DBD"/>
    <w:rsid w:val="00B275B7"/>
    <w:rsid w:val="00B277A0"/>
    <w:rsid w:val="00B3124D"/>
    <w:rsid w:val="00B33105"/>
    <w:rsid w:val="00B363DD"/>
    <w:rsid w:val="00B4168F"/>
    <w:rsid w:val="00B4343A"/>
    <w:rsid w:val="00B437C9"/>
    <w:rsid w:val="00B4546D"/>
    <w:rsid w:val="00B4769F"/>
    <w:rsid w:val="00B50142"/>
    <w:rsid w:val="00B507AF"/>
    <w:rsid w:val="00B5175D"/>
    <w:rsid w:val="00B56812"/>
    <w:rsid w:val="00B616D9"/>
    <w:rsid w:val="00B65FCE"/>
    <w:rsid w:val="00B6644D"/>
    <w:rsid w:val="00B714DC"/>
    <w:rsid w:val="00B72101"/>
    <w:rsid w:val="00B7309D"/>
    <w:rsid w:val="00B755EF"/>
    <w:rsid w:val="00B7583C"/>
    <w:rsid w:val="00B76F4A"/>
    <w:rsid w:val="00B83FBC"/>
    <w:rsid w:val="00B85AB8"/>
    <w:rsid w:val="00B8600E"/>
    <w:rsid w:val="00B9120B"/>
    <w:rsid w:val="00B94CCB"/>
    <w:rsid w:val="00B969E0"/>
    <w:rsid w:val="00B97287"/>
    <w:rsid w:val="00BA0E31"/>
    <w:rsid w:val="00BA2EC7"/>
    <w:rsid w:val="00BB4B60"/>
    <w:rsid w:val="00BB4C9B"/>
    <w:rsid w:val="00BB636C"/>
    <w:rsid w:val="00BB6782"/>
    <w:rsid w:val="00BB74A9"/>
    <w:rsid w:val="00BC06C2"/>
    <w:rsid w:val="00BC3D37"/>
    <w:rsid w:val="00BC3E36"/>
    <w:rsid w:val="00BC6A08"/>
    <w:rsid w:val="00BD2CAD"/>
    <w:rsid w:val="00BD75FF"/>
    <w:rsid w:val="00BD78E1"/>
    <w:rsid w:val="00BE272A"/>
    <w:rsid w:val="00BE5D5B"/>
    <w:rsid w:val="00BE6484"/>
    <w:rsid w:val="00BE6D05"/>
    <w:rsid w:val="00BF01FE"/>
    <w:rsid w:val="00BF6B76"/>
    <w:rsid w:val="00C06A41"/>
    <w:rsid w:val="00C107B3"/>
    <w:rsid w:val="00C11F1E"/>
    <w:rsid w:val="00C13128"/>
    <w:rsid w:val="00C144D2"/>
    <w:rsid w:val="00C26DB2"/>
    <w:rsid w:val="00C3018B"/>
    <w:rsid w:val="00C31104"/>
    <w:rsid w:val="00C31B02"/>
    <w:rsid w:val="00C3200F"/>
    <w:rsid w:val="00C32685"/>
    <w:rsid w:val="00C37BB6"/>
    <w:rsid w:val="00C41D5B"/>
    <w:rsid w:val="00C42160"/>
    <w:rsid w:val="00C5252D"/>
    <w:rsid w:val="00C554A2"/>
    <w:rsid w:val="00C62D18"/>
    <w:rsid w:val="00C7072C"/>
    <w:rsid w:val="00C710E1"/>
    <w:rsid w:val="00C71C8F"/>
    <w:rsid w:val="00C7331E"/>
    <w:rsid w:val="00C73417"/>
    <w:rsid w:val="00C758B2"/>
    <w:rsid w:val="00C80EC4"/>
    <w:rsid w:val="00C82231"/>
    <w:rsid w:val="00C84696"/>
    <w:rsid w:val="00C87DD5"/>
    <w:rsid w:val="00C87E8D"/>
    <w:rsid w:val="00C9401C"/>
    <w:rsid w:val="00C962BB"/>
    <w:rsid w:val="00CA1DAF"/>
    <w:rsid w:val="00CA46C0"/>
    <w:rsid w:val="00CA533B"/>
    <w:rsid w:val="00CA6AA9"/>
    <w:rsid w:val="00CA758E"/>
    <w:rsid w:val="00CB2632"/>
    <w:rsid w:val="00CB56F0"/>
    <w:rsid w:val="00CB650C"/>
    <w:rsid w:val="00CB6E03"/>
    <w:rsid w:val="00CC1F0B"/>
    <w:rsid w:val="00CC2278"/>
    <w:rsid w:val="00CC5596"/>
    <w:rsid w:val="00CC72B3"/>
    <w:rsid w:val="00CD57F7"/>
    <w:rsid w:val="00CD5EDD"/>
    <w:rsid w:val="00CD72D6"/>
    <w:rsid w:val="00CE045C"/>
    <w:rsid w:val="00CE0F58"/>
    <w:rsid w:val="00CE2BC9"/>
    <w:rsid w:val="00CE3C1E"/>
    <w:rsid w:val="00CF04F4"/>
    <w:rsid w:val="00D05A18"/>
    <w:rsid w:val="00D07188"/>
    <w:rsid w:val="00D10C39"/>
    <w:rsid w:val="00D11173"/>
    <w:rsid w:val="00D13D16"/>
    <w:rsid w:val="00D1737D"/>
    <w:rsid w:val="00D21E31"/>
    <w:rsid w:val="00D21F7B"/>
    <w:rsid w:val="00D23506"/>
    <w:rsid w:val="00D2485D"/>
    <w:rsid w:val="00D24C19"/>
    <w:rsid w:val="00D26E74"/>
    <w:rsid w:val="00D2702D"/>
    <w:rsid w:val="00D3016B"/>
    <w:rsid w:val="00D3411E"/>
    <w:rsid w:val="00D34CBD"/>
    <w:rsid w:val="00D40B19"/>
    <w:rsid w:val="00D415EE"/>
    <w:rsid w:val="00D41D41"/>
    <w:rsid w:val="00D43D6D"/>
    <w:rsid w:val="00D45F40"/>
    <w:rsid w:val="00D47C37"/>
    <w:rsid w:val="00D5172E"/>
    <w:rsid w:val="00D54D51"/>
    <w:rsid w:val="00D61906"/>
    <w:rsid w:val="00D62ABC"/>
    <w:rsid w:val="00D658AE"/>
    <w:rsid w:val="00D66846"/>
    <w:rsid w:val="00D673DA"/>
    <w:rsid w:val="00D7038A"/>
    <w:rsid w:val="00D71E97"/>
    <w:rsid w:val="00D748A7"/>
    <w:rsid w:val="00D74C9A"/>
    <w:rsid w:val="00D765BC"/>
    <w:rsid w:val="00D77B7D"/>
    <w:rsid w:val="00D80587"/>
    <w:rsid w:val="00D838B6"/>
    <w:rsid w:val="00D83D1E"/>
    <w:rsid w:val="00D9130A"/>
    <w:rsid w:val="00D9159B"/>
    <w:rsid w:val="00D93DC9"/>
    <w:rsid w:val="00D95646"/>
    <w:rsid w:val="00DA0B08"/>
    <w:rsid w:val="00DA2803"/>
    <w:rsid w:val="00DA2B76"/>
    <w:rsid w:val="00DA2C99"/>
    <w:rsid w:val="00DA404C"/>
    <w:rsid w:val="00DA71C2"/>
    <w:rsid w:val="00DB2748"/>
    <w:rsid w:val="00DB7062"/>
    <w:rsid w:val="00DC1D14"/>
    <w:rsid w:val="00DC5337"/>
    <w:rsid w:val="00DC5F7B"/>
    <w:rsid w:val="00DC7864"/>
    <w:rsid w:val="00DD36F7"/>
    <w:rsid w:val="00DD3871"/>
    <w:rsid w:val="00DD63F4"/>
    <w:rsid w:val="00DD67B3"/>
    <w:rsid w:val="00DD78A6"/>
    <w:rsid w:val="00DE23AB"/>
    <w:rsid w:val="00DE35D9"/>
    <w:rsid w:val="00DE4F66"/>
    <w:rsid w:val="00DF16FC"/>
    <w:rsid w:val="00DF1DD4"/>
    <w:rsid w:val="00DF55E2"/>
    <w:rsid w:val="00DF670F"/>
    <w:rsid w:val="00E045EC"/>
    <w:rsid w:val="00E04D55"/>
    <w:rsid w:val="00E054AA"/>
    <w:rsid w:val="00E071F9"/>
    <w:rsid w:val="00E10430"/>
    <w:rsid w:val="00E10627"/>
    <w:rsid w:val="00E1066A"/>
    <w:rsid w:val="00E10931"/>
    <w:rsid w:val="00E11E80"/>
    <w:rsid w:val="00E12B68"/>
    <w:rsid w:val="00E145DB"/>
    <w:rsid w:val="00E16190"/>
    <w:rsid w:val="00E17B26"/>
    <w:rsid w:val="00E2252C"/>
    <w:rsid w:val="00E2358C"/>
    <w:rsid w:val="00E2736D"/>
    <w:rsid w:val="00E2749F"/>
    <w:rsid w:val="00E31255"/>
    <w:rsid w:val="00E31487"/>
    <w:rsid w:val="00E31FB9"/>
    <w:rsid w:val="00E33700"/>
    <w:rsid w:val="00E34287"/>
    <w:rsid w:val="00E35EA1"/>
    <w:rsid w:val="00E36174"/>
    <w:rsid w:val="00E401B3"/>
    <w:rsid w:val="00E41D7E"/>
    <w:rsid w:val="00E42EA0"/>
    <w:rsid w:val="00E43CC3"/>
    <w:rsid w:val="00E45274"/>
    <w:rsid w:val="00E506BB"/>
    <w:rsid w:val="00E50F63"/>
    <w:rsid w:val="00E5140C"/>
    <w:rsid w:val="00E51C1B"/>
    <w:rsid w:val="00E53283"/>
    <w:rsid w:val="00E55027"/>
    <w:rsid w:val="00E576E7"/>
    <w:rsid w:val="00E61330"/>
    <w:rsid w:val="00E61B90"/>
    <w:rsid w:val="00E62245"/>
    <w:rsid w:val="00E62AC2"/>
    <w:rsid w:val="00E637E2"/>
    <w:rsid w:val="00E71059"/>
    <w:rsid w:val="00E75554"/>
    <w:rsid w:val="00E76D9B"/>
    <w:rsid w:val="00E81957"/>
    <w:rsid w:val="00E84DB6"/>
    <w:rsid w:val="00E858E9"/>
    <w:rsid w:val="00E86036"/>
    <w:rsid w:val="00E9187D"/>
    <w:rsid w:val="00E93A90"/>
    <w:rsid w:val="00E944FF"/>
    <w:rsid w:val="00E94F79"/>
    <w:rsid w:val="00EA0F0F"/>
    <w:rsid w:val="00EA1820"/>
    <w:rsid w:val="00EA556E"/>
    <w:rsid w:val="00EA7AE2"/>
    <w:rsid w:val="00EB0CB3"/>
    <w:rsid w:val="00EB3F36"/>
    <w:rsid w:val="00EB4B34"/>
    <w:rsid w:val="00EB4D65"/>
    <w:rsid w:val="00EB58C9"/>
    <w:rsid w:val="00EB6D16"/>
    <w:rsid w:val="00EC1AE0"/>
    <w:rsid w:val="00EC1C15"/>
    <w:rsid w:val="00EC51D3"/>
    <w:rsid w:val="00ED0511"/>
    <w:rsid w:val="00ED3856"/>
    <w:rsid w:val="00ED63DC"/>
    <w:rsid w:val="00EE0A2D"/>
    <w:rsid w:val="00EE1959"/>
    <w:rsid w:val="00EE44C1"/>
    <w:rsid w:val="00EE5322"/>
    <w:rsid w:val="00EF072A"/>
    <w:rsid w:val="00EF168C"/>
    <w:rsid w:val="00EF6FB4"/>
    <w:rsid w:val="00F02D5F"/>
    <w:rsid w:val="00F03844"/>
    <w:rsid w:val="00F0456B"/>
    <w:rsid w:val="00F04A66"/>
    <w:rsid w:val="00F04B40"/>
    <w:rsid w:val="00F1071B"/>
    <w:rsid w:val="00F25F4F"/>
    <w:rsid w:val="00F3074E"/>
    <w:rsid w:val="00F33B52"/>
    <w:rsid w:val="00F35435"/>
    <w:rsid w:val="00F40D11"/>
    <w:rsid w:val="00F5223C"/>
    <w:rsid w:val="00F56B6E"/>
    <w:rsid w:val="00F617BA"/>
    <w:rsid w:val="00F61A3F"/>
    <w:rsid w:val="00F62023"/>
    <w:rsid w:val="00F6656D"/>
    <w:rsid w:val="00F67BAA"/>
    <w:rsid w:val="00F704BB"/>
    <w:rsid w:val="00F73CD2"/>
    <w:rsid w:val="00F74124"/>
    <w:rsid w:val="00F749CD"/>
    <w:rsid w:val="00F81373"/>
    <w:rsid w:val="00F91933"/>
    <w:rsid w:val="00F92800"/>
    <w:rsid w:val="00F9560A"/>
    <w:rsid w:val="00F9582B"/>
    <w:rsid w:val="00F9741B"/>
    <w:rsid w:val="00F976FE"/>
    <w:rsid w:val="00F97942"/>
    <w:rsid w:val="00FB07C6"/>
    <w:rsid w:val="00FB0989"/>
    <w:rsid w:val="00FB15FB"/>
    <w:rsid w:val="00FB344F"/>
    <w:rsid w:val="00FB7633"/>
    <w:rsid w:val="00FC2AE8"/>
    <w:rsid w:val="00FC7889"/>
    <w:rsid w:val="00FD0481"/>
    <w:rsid w:val="00FE016B"/>
    <w:rsid w:val="00FE1765"/>
    <w:rsid w:val="00FE21A5"/>
    <w:rsid w:val="00FE7666"/>
    <w:rsid w:val="00FF1387"/>
    <w:rsid w:val="00FF7CCF"/>
  </w:rsids>
  <m:mathPr>
    <m:mathFont m:val="Cambria Math"/>
    <m:brkBin m:val="before"/>
    <m:brkBinSub m:val="--"/>
    <m:smallFrac m:val="0"/>
    <m:dispDef/>
    <m:lMargin m:val="0"/>
    <m:rMargin m:val="0"/>
    <m:defJc m:val="centerGroup"/>
    <m:wrapIndent m:val="1440"/>
    <m:intLim m:val="subSup"/>
    <m:naryLim m:val="undOvr"/>
  </m:mathPr>
  <w:themeFontLang w:val="hr-H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B36A"/>
  <w15:chartTrackingRefBased/>
  <w15:docId w15:val="{CF16F914-B759-4903-AB40-FE6F9B31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05D"/>
    <w:rPr>
      <w:rFonts w:ascii="Calibri" w:hAnsi="Calibri"/>
    </w:rPr>
  </w:style>
  <w:style w:type="paragraph" w:styleId="Titolo1">
    <w:name w:val="heading 1"/>
    <w:basedOn w:val="Normale"/>
    <w:next w:val="Normale"/>
    <w:link w:val="Titolo1Carattere"/>
    <w:autoRedefine/>
    <w:uiPriority w:val="9"/>
    <w:qFormat/>
    <w:rsid w:val="0052605D"/>
    <w:pPr>
      <w:keepNext/>
      <w:keepLines/>
      <w:spacing w:before="240" w:after="240"/>
      <w:outlineLvl w:val="0"/>
    </w:pPr>
    <w:rPr>
      <w:rFonts w:eastAsiaTheme="majorEastAsia" w:cstheme="majorBidi"/>
      <w:b/>
      <w:color w:val="7CB249" w:themeColor="accent1"/>
      <w:sz w:val="32"/>
      <w:szCs w:val="32"/>
      <w:lang w:val="en-GB"/>
    </w:rPr>
  </w:style>
  <w:style w:type="paragraph" w:styleId="Titolo2">
    <w:name w:val="heading 2"/>
    <w:basedOn w:val="Normale"/>
    <w:next w:val="Normale"/>
    <w:link w:val="Titolo2Carattere"/>
    <w:autoRedefine/>
    <w:uiPriority w:val="9"/>
    <w:unhideWhenUsed/>
    <w:qFormat/>
    <w:rsid w:val="0052605D"/>
    <w:pPr>
      <w:keepNext/>
      <w:keepLines/>
      <w:spacing w:before="240" w:after="240"/>
      <w:outlineLvl w:val="1"/>
    </w:pPr>
    <w:rPr>
      <w:rFonts w:eastAsiaTheme="majorEastAsia" w:cstheme="majorBidi"/>
      <w:b/>
      <w:color w:val="7CB24A"/>
      <w:sz w:val="26"/>
      <w:szCs w:val="26"/>
    </w:rPr>
  </w:style>
  <w:style w:type="paragraph" w:styleId="Titolo3">
    <w:name w:val="heading 3"/>
    <w:basedOn w:val="Normale"/>
    <w:next w:val="Normale"/>
    <w:link w:val="Titolo3Carattere"/>
    <w:autoRedefine/>
    <w:uiPriority w:val="9"/>
    <w:unhideWhenUsed/>
    <w:qFormat/>
    <w:rsid w:val="0052605D"/>
    <w:pPr>
      <w:keepNext/>
      <w:keepLines/>
      <w:spacing w:before="120" w:after="240"/>
      <w:outlineLvl w:val="2"/>
    </w:pPr>
    <w:rPr>
      <w:rFonts w:eastAsiaTheme="majorEastAsia" w:cstheme="majorBidi"/>
      <w:b/>
      <w:i/>
      <w:color w:val="7CB24A"/>
      <w:sz w:val="24"/>
      <w:szCs w:val="24"/>
    </w:rPr>
  </w:style>
  <w:style w:type="paragraph" w:styleId="Titolo4">
    <w:name w:val="heading 4"/>
    <w:basedOn w:val="Normale"/>
    <w:next w:val="Normale"/>
    <w:link w:val="Titolo4Carattere"/>
    <w:autoRedefine/>
    <w:uiPriority w:val="9"/>
    <w:unhideWhenUsed/>
    <w:qFormat/>
    <w:rsid w:val="0052605D"/>
    <w:pPr>
      <w:keepNext/>
      <w:keepLines/>
      <w:spacing w:before="120" w:after="240"/>
      <w:outlineLvl w:val="3"/>
    </w:pPr>
    <w:rPr>
      <w:rFonts w:eastAsiaTheme="majorEastAsia" w:cstheme="majorBidi"/>
      <w:b/>
      <w:iCs/>
      <w:color w:val="7CB24A"/>
      <w:u w:val="single"/>
    </w:rPr>
  </w:style>
  <w:style w:type="paragraph" w:styleId="Titolo5">
    <w:name w:val="heading 5"/>
    <w:basedOn w:val="Normale"/>
    <w:next w:val="Normale"/>
    <w:link w:val="Titolo5Carattere"/>
    <w:uiPriority w:val="9"/>
    <w:semiHidden/>
    <w:unhideWhenUsed/>
    <w:qFormat/>
    <w:rsid w:val="0052605D"/>
    <w:pPr>
      <w:keepNext/>
      <w:keepLines/>
      <w:spacing w:before="40" w:after="0"/>
      <w:outlineLvl w:val="4"/>
    </w:pPr>
    <w:rPr>
      <w:rFonts w:eastAsiaTheme="majorEastAsia" w:cstheme="majorBidi"/>
      <w:color w:val="7CB249"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605"/>
    <w:pPr>
      <w:ind w:left="720"/>
      <w:contextualSpacing/>
    </w:pPr>
  </w:style>
  <w:style w:type="character" w:customStyle="1" w:styleId="Titolo1Carattere">
    <w:name w:val="Titolo 1 Carattere"/>
    <w:basedOn w:val="Carpredefinitoparagrafo"/>
    <w:link w:val="Titolo1"/>
    <w:uiPriority w:val="9"/>
    <w:rsid w:val="0052605D"/>
    <w:rPr>
      <w:rFonts w:ascii="Calibri" w:eastAsiaTheme="majorEastAsia" w:hAnsi="Calibri" w:cstheme="majorBidi"/>
      <w:b/>
      <w:color w:val="7CB249" w:themeColor="accent1"/>
      <w:sz w:val="32"/>
      <w:szCs w:val="32"/>
      <w:lang w:val="en-GB"/>
    </w:rPr>
  </w:style>
  <w:style w:type="character" w:customStyle="1" w:styleId="Titolo2Carattere">
    <w:name w:val="Titolo 2 Carattere"/>
    <w:basedOn w:val="Carpredefinitoparagrafo"/>
    <w:link w:val="Titolo2"/>
    <w:uiPriority w:val="9"/>
    <w:rsid w:val="0052605D"/>
    <w:rPr>
      <w:rFonts w:ascii="Calibri" w:eastAsiaTheme="majorEastAsia" w:hAnsi="Calibri" w:cstheme="majorBidi"/>
      <w:b/>
      <w:color w:val="7CB24A"/>
      <w:sz w:val="26"/>
      <w:szCs w:val="26"/>
    </w:rPr>
  </w:style>
  <w:style w:type="table" w:styleId="Grigliatabella">
    <w:name w:val="Table Grid"/>
    <w:basedOn w:val="Tabellanormale"/>
    <w:uiPriority w:val="39"/>
    <w:rsid w:val="0019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19249B"/>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9249B"/>
  </w:style>
  <w:style w:type="character" w:customStyle="1" w:styleId="Titolo3Carattere">
    <w:name w:val="Titolo 3 Carattere"/>
    <w:basedOn w:val="Carpredefinitoparagrafo"/>
    <w:link w:val="Titolo3"/>
    <w:uiPriority w:val="9"/>
    <w:rsid w:val="0052605D"/>
    <w:rPr>
      <w:rFonts w:ascii="Calibri" w:eastAsiaTheme="majorEastAsia" w:hAnsi="Calibri" w:cstheme="majorBidi"/>
      <w:b/>
      <w:i/>
      <w:color w:val="7CB24A"/>
      <w:sz w:val="24"/>
      <w:szCs w:val="24"/>
    </w:rPr>
  </w:style>
  <w:style w:type="character" w:styleId="Collegamentoipertestuale">
    <w:name w:val="Hyperlink"/>
    <w:basedOn w:val="Carpredefinitoparagrafo"/>
    <w:uiPriority w:val="99"/>
    <w:unhideWhenUsed/>
    <w:rsid w:val="0052605D"/>
    <w:rPr>
      <w:rFonts w:ascii="Calibri" w:hAnsi="Calibri"/>
      <w:b w:val="0"/>
      <w:i w:val="0"/>
      <w:color w:val="7CB249" w:themeColor="hyperlink"/>
      <w:u w:val="single"/>
    </w:rPr>
  </w:style>
  <w:style w:type="character" w:styleId="Enfasiintensa">
    <w:name w:val="Intense Emphasis"/>
    <w:basedOn w:val="Carpredefinitoparagrafo"/>
    <w:uiPriority w:val="21"/>
    <w:qFormat/>
    <w:rsid w:val="0052605D"/>
    <w:rPr>
      <w:rFonts w:ascii="Calibri" w:hAnsi="Calibri"/>
      <w:b w:val="0"/>
      <w:i/>
      <w:iCs/>
      <w:color w:val="7CB249" w:themeColor="accent1"/>
    </w:rPr>
  </w:style>
  <w:style w:type="table" w:styleId="Tabellagriglia1chiara-colore6">
    <w:name w:val="Grid Table 1 Light Accent 6"/>
    <w:basedOn w:val="Tabellanormale"/>
    <w:uiPriority w:val="46"/>
    <w:rsid w:val="000C4391"/>
    <w:pPr>
      <w:spacing w:after="0" w:line="240" w:lineRule="auto"/>
    </w:pPr>
    <w:tblPr>
      <w:tblStyleRowBandSize w:val="1"/>
      <w:tblStyleColBandSize w:val="1"/>
      <w:tblBorders>
        <w:top w:val="single" w:sz="4" w:space="0" w:color="FFB2FF" w:themeColor="accent6" w:themeTint="66"/>
        <w:left w:val="single" w:sz="4" w:space="0" w:color="FFB2FF" w:themeColor="accent6" w:themeTint="66"/>
        <w:bottom w:val="single" w:sz="4" w:space="0" w:color="FFB2FF" w:themeColor="accent6" w:themeTint="66"/>
        <w:right w:val="single" w:sz="4" w:space="0" w:color="FFB2FF" w:themeColor="accent6" w:themeTint="66"/>
        <w:insideH w:val="single" w:sz="4" w:space="0" w:color="FFB2FF" w:themeColor="accent6" w:themeTint="66"/>
        <w:insideV w:val="single" w:sz="4" w:space="0" w:color="FFB2FF" w:themeColor="accent6" w:themeTint="66"/>
      </w:tblBorders>
    </w:tblPr>
    <w:tblStylePr w:type="firstRow">
      <w:rPr>
        <w:b/>
        <w:bCs/>
      </w:rPr>
      <w:tblPr/>
      <w:tcPr>
        <w:tcBorders>
          <w:bottom w:val="single" w:sz="12" w:space="0" w:color="FF8CFF" w:themeColor="accent6" w:themeTint="99"/>
        </w:tcBorders>
      </w:tcPr>
    </w:tblStylePr>
    <w:tblStylePr w:type="lastRow">
      <w:rPr>
        <w:b/>
        <w:bCs/>
      </w:rPr>
      <w:tblPr/>
      <w:tcPr>
        <w:tcBorders>
          <w:top w:val="double" w:sz="2" w:space="0" w:color="FF8CFF" w:themeColor="accent6" w:themeTint="99"/>
        </w:tcBorders>
      </w:tcPr>
    </w:tblStylePr>
    <w:tblStylePr w:type="firstCol">
      <w:rPr>
        <w:b/>
        <w:bCs/>
      </w:rPr>
    </w:tblStylePr>
    <w:tblStylePr w:type="lastCol">
      <w:rPr>
        <w:b/>
        <w:bCs/>
      </w:rPr>
    </w:tblStylePr>
  </w:style>
  <w:style w:type="paragraph" w:customStyle="1" w:styleId="Default">
    <w:name w:val="Default"/>
    <w:rsid w:val="0052605D"/>
    <w:pPr>
      <w:autoSpaceDE w:val="0"/>
      <w:autoSpaceDN w:val="0"/>
      <w:adjustRightInd w:val="0"/>
      <w:spacing w:after="0" w:line="240" w:lineRule="auto"/>
    </w:pPr>
    <w:rPr>
      <w:rFonts w:ascii="Calibri" w:hAnsi="Calibri" w:cs="Trebuchet MS"/>
      <w:color w:val="000000"/>
      <w:sz w:val="24"/>
      <w:szCs w:val="24"/>
      <w:lang w:bidi="lo-LA"/>
    </w:rPr>
  </w:style>
  <w:style w:type="character" w:customStyle="1" w:styleId="Titolo4Carattere">
    <w:name w:val="Titolo 4 Carattere"/>
    <w:basedOn w:val="Carpredefinitoparagrafo"/>
    <w:link w:val="Titolo4"/>
    <w:uiPriority w:val="9"/>
    <w:rsid w:val="0052605D"/>
    <w:rPr>
      <w:rFonts w:ascii="Calibri" w:eastAsiaTheme="majorEastAsia" w:hAnsi="Calibri" w:cstheme="majorBidi"/>
      <w:b/>
      <w:iCs/>
      <w:color w:val="7CB24A"/>
      <w:u w:val="single"/>
    </w:rPr>
  </w:style>
  <w:style w:type="paragraph" w:styleId="Sommario1">
    <w:name w:val="toc 1"/>
    <w:basedOn w:val="Normale"/>
    <w:next w:val="Normale"/>
    <w:autoRedefine/>
    <w:uiPriority w:val="39"/>
    <w:unhideWhenUsed/>
    <w:rsid w:val="00340CEE"/>
    <w:pPr>
      <w:tabs>
        <w:tab w:val="right" w:leader="dot" w:pos="9062"/>
      </w:tabs>
      <w:spacing w:after="100"/>
    </w:pPr>
    <w:rPr>
      <w:noProof/>
      <w:color w:val="7CB24A"/>
      <w:lang w:val="en-GB"/>
    </w:rPr>
  </w:style>
  <w:style w:type="paragraph" w:styleId="Sommario2">
    <w:name w:val="toc 2"/>
    <w:basedOn w:val="Normale"/>
    <w:next w:val="Normale"/>
    <w:autoRedefine/>
    <w:uiPriority w:val="39"/>
    <w:unhideWhenUsed/>
    <w:rsid w:val="000E0671"/>
    <w:pPr>
      <w:spacing w:after="100"/>
      <w:ind w:left="220"/>
    </w:pPr>
  </w:style>
  <w:style w:type="paragraph" w:styleId="Sommario3">
    <w:name w:val="toc 3"/>
    <w:basedOn w:val="Normale"/>
    <w:next w:val="Normale"/>
    <w:autoRedefine/>
    <w:uiPriority w:val="39"/>
    <w:unhideWhenUsed/>
    <w:rsid w:val="000E0671"/>
    <w:pPr>
      <w:spacing w:after="100"/>
      <w:ind w:left="440"/>
    </w:pPr>
  </w:style>
  <w:style w:type="paragraph" w:styleId="Intestazione">
    <w:name w:val="header"/>
    <w:basedOn w:val="Normale"/>
    <w:link w:val="IntestazioneCarattere"/>
    <w:uiPriority w:val="99"/>
    <w:unhideWhenUsed/>
    <w:rsid w:val="00E31FB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E31FB9"/>
  </w:style>
  <w:style w:type="character" w:customStyle="1" w:styleId="Nerijeenospominjanje1">
    <w:name w:val="Neriješeno spominjanje1"/>
    <w:basedOn w:val="Carpredefinitoparagrafo"/>
    <w:uiPriority w:val="99"/>
    <w:semiHidden/>
    <w:unhideWhenUsed/>
    <w:rsid w:val="00A10E96"/>
    <w:rPr>
      <w:color w:val="605E5C"/>
      <w:shd w:val="clear" w:color="auto" w:fill="E1DFDD"/>
    </w:rPr>
  </w:style>
  <w:style w:type="paragraph" w:styleId="Sommario4">
    <w:name w:val="toc 4"/>
    <w:basedOn w:val="Normale"/>
    <w:next w:val="Normale"/>
    <w:autoRedefine/>
    <w:uiPriority w:val="39"/>
    <w:unhideWhenUsed/>
    <w:rsid w:val="00751019"/>
    <w:pPr>
      <w:spacing w:after="100"/>
      <w:ind w:left="660"/>
    </w:pPr>
  </w:style>
  <w:style w:type="paragraph" w:styleId="Corpotesto">
    <w:name w:val="Body Text"/>
    <w:basedOn w:val="Normale"/>
    <w:link w:val="CorpotestoCarattere"/>
    <w:autoRedefine/>
    <w:uiPriority w:val="1"/>
    <w:qFormat/>
    <w:rsid w:val="0052605D"/>
    <w:pPr>
      <w:widowControl w:val="0"/>
      <w:autoSpaceDE w:val="0"/>
      <w:autoSpaceDN w:val="0"/>
      <w:spacing w:after="120" w:line="276" w:lineRule="auto"/>
      <w:ind w:right="281"/>
      <w:jc w:val="both"/>
    </w:pPr>
    <w:rPr>
      <w:rFonts w:eastAsia="Arial" w:cs="Calibri"/>
      <w:b/>
      <w:color w:val="000000" w:themeColor="text1"/>
      <w:sz w:val="20"/>
      <w:lang w:val="en-GB" w:bidi="en-US"/>
    </w:rPr>
  </w:style>
  <w:style w:type="character" w:customStyle="1" w:styleId="CorpotestoCarattere">
    <w:name w:val="Corpo testo Carattere"/>
    <w:basedOn w:val="Carpredefinitoparagrafo"/>
    <w:link w:val="Corpotesto"/>
    <w:uiPriority w:val="1"/>
    <w:rsid w:val="0052605D"/>
    <w:rPr>
      <w:rFonts w:ascii="Calibri" w:eastAsia="Arial" w:hAnsi="Calibri" w:cs="Calibri"/>
      <w:b/>
      <w:color w:val="000000" w:themeColor="text1"/>
      <w:sz w:val="20"/>
      <w:lang w:val="en-GB" w:bidi="en-US"/>
    </w:rPr>
  </w:style>
  <w:style w:type="character" w:customStyle="1" w:styleId="CollegamentoInternet">
    <w:name w:val="Collegamento Internet"/>
    <w:basedOn w:val="Carpredefinitoparagrafo"/>
    <w:uiPriority w:val="99"/>
    <w:qFormat/>
    <w:rsid w:val="00E33700"/>
    <w:rPr>
      <w:rFonts w:cs="Times New Roman"/>
      <w:color w:val="0000FF"/>
      <w:u w:val="single"/>
    </w:rPr>
  </w:style>
  <w:style w:type="paragraph" w:styleId="Testofumetto">
    <w:name w:val="Balloon Text"/>
    <w:basedOn w:val="Normale"/>
    <w:link w:val="TestofumettoCarattere"/>
    <w:uiPriority w:val="99"/>
    <w:semiHidden/>
    <w:unhideWhenUsed/>
    <w:rsid w:val="00415D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5D35"/>
    <w:rPr>
      <w:rFonts w:ascii="Segoe UI" w:hAnsi="Segoe UI" w:cs="Segoe UI"/>
      <w:sz w:val="18"/>
      <w:szCs w:val="18"/>
    </w:rPr>
  </w:style>
  <w:style w:type="character" w:styleId="Rimandocommento">
    <w:name w:val="annotation reference"/>
    <w:basedOn w:val="Carpredefinitoparagrafo"/>
    <w:uiPriority w:val="99"/>
    <w:semiHidden/>
    <w:unhideWhenUsed/>
    <w:rsid w:val="00415D35"/>
    <w:rPr>
      <w:sz w:val="16"/>
      <w:szCs w:val="16"/>
    </w:rPr>
  </w:style>
  <w:style w:type="paragraph" w:styleId="Testocommento">
    <w:name w:val="annotation text"/>
    <w:basedOn w:val="Normale"/>
    <w:link w:val="TestocommentoCarattere"/>
    <w:uiPriority w:val="99"/>
    <w:unhideWhenUsed/>
    <w:rsid w:val="00415D3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5D35"/>
    <w:rPr>
      <w:sz w:val="20"/>
      <w:szCs w:val="20"/>
    </w:rPr>
  </w:style>
  <w:style w:type="paragraph" w:styleId="Soggettocommento">
    <w:name w:val="annotation subject"/>
    <w:basedOn w:val="Testocommento"/>
    <w:next w:val="Testocommento"/>
    <w:link w:val="SoggettocommentoCarattere"/>
    <w:uiPriority w:val="99"/>
    <w:semiHidden/>
    <w:unhideWhenUsed/>
    <w:rsid w:val="00415D35"/>
    <w:rPr>
      <w:b/>
      <w:bCs/>
    </w:rPr>
  </w:style>
  <w:style w:type="character" w:customStyle="1" w:styleId="SoggettocommentoCarattere">
    <w:name w:val="Soggetto commento Carattere"/>
    <w:basedOn w:val="TestocommentoCarattere"/>
    <w:link w:val="Soggettocommento"/>
    <w:uiPriority w:val="99"/>
    <w:semiHidden/>
    <w:rsid w:val="00415D35"/>
    <w:rPr>
      <w:b/>
      <w:bCs/>
      <w:sz w:val="20"/>
      <w:szCs w:val="20"/>
    </w:rPr>
  </w:style>
  <w:style w:type="paragraph" w:customStyle="1" w:styleId="Textodeliverable">
    <w:name w:val="Texto deliverable"/>
    <w:basedOn w:val="Normale"/>
    <w:link w:val="TextodeliverableCar"/>
    <w:uiPriority w:val="1"/>
    <w:qFormat/>
    <w:rsid w:val="002E4030"/>
    <w:pPr>
      <w:widowControl w:val="0"/>
      <w:autoSpaceDE w:val="0"/>
      <w:autoSpaceDN w:val="0"/>
      <w:spacing w:after="120" w:line="276" w:lineRule="auto"/>
      <w:jc w:val="both"/>
    </w:pPr>
    <w:rPr>
      <w:rFonts w:eastAsia="Lucida Sans" w:cs="Lucida Sans"/>
      <w:lang w:val="en-US" w:bidi="en-US"/>
    </w:rPr>
  </w:style>
  <w:style w:type="character" w:customStyle="1" w:styleId="TextodeliverableCar">
    <w:name w:val="Texto deliverable Car"/>
    <w:basedOn w:val="Carpredefinitoparagrafo"/>
    <w:link w:val="Textodeliverable"/>
    <w:uiPriority w:val="1"/>
    <w:rsid w:val="002E4030"/>
    <w:rPr>
      <w:rFonts w:ascii="Calibri" w:eastAsia="Lucida Sans" w:hAnsi="Calibri" w:cs="Lucida Sans"/>
      <w:lang w:val="en-US" w:bidi="en-US"/>
    </w:rPr>
  </w:style>
  <w:style w:type="paragraph" w:customStyle="1" w:styleId="listaSCT">
    <w:name w:val="lista SCT"/>
    <w:basedOn w:val="Paragrafoelenco"/>
    <w:link w:val="listaSCTChar"/>
    <w:uiPriority w:val="1"/>
    <w:qFormat/>
    <w:rsid w:val="0052605D"/>
    <w:pPr>
      <w:widowControl w:val="0"/>
      <w:numPr>
        <w:numId w:val="16"/>
      </w:numPr>
      <w:autoSpaceDE w:val="0"/>
      <w:autoSpaceDN w:val="0"/>
      <w:adjustRightInd w:val="0"/>
      <w:spacing w:before="40" w:after="40" w:line="276" w:lineRule="auto"/>
      <w:contextualSpacing w:val="0"/>
      <w:jc w:val="both"/>
    </w:pPr>
    <w:rPr>
      <w:rFonts w:eastAsia="MS Gothic" w:cs="Open Sans"/>
      <w:lang w:val="en-US"/>
    </w:rPr>
  </w:style>
  <w:style w:type="character" w:customStyle="1" w:styleId="listaSCTChar">
    <w:name w:val="lista SCT Char"/>
    <w:basedOn w:val="Carpredefinitoparagrafo"/>
    <w:link w:val="listaSCT"/>
    <w:uiPriority w:val="1"/>
    <w:rsid w:val="0052605D"/>
    <w:rPr>
      <w:rFonts w:ascii="Calibri" w:eastAsia="MS Gothic" w:hAnsi="Calibri" w:cs="Open Sans"/>
      <w:lang w:val="en-US"/>
    </w:rPr>
  </w:style>
  <w:style w:type="paragraph" w:styleId="Revisione">
    <w:name w:val="Revision"/>
    <w:hidden/>
    <w:uiPriority w:val="99"/>
    <w:semiHidden/>
    <w:rsid w:val="000F2183"/>
    <w:pPr>
      <w:spacing w:after="0" w:line="240" w:lineRule="auto"/>
    </w:pPr>
  </w:style>
  <w:style w:type="character" w:customStyle="1" w:styleId="Nerijeenospominjanje2">
    <w:name w:val="Neriješeno spominjanje2"/>
    <w:basedOn w:val="Carpredefinitoparagrafo"/>
    <w:uiPriority w:val="99"/>
    <w:semiHidden/>
    <w:unhideWhenUsed/>
    <w:rsid w:val="00715FDE"/>
    <w:rPr>
      <w:color w:val="605E5C"/>
      <w:shd w:val="clear" w:color="auto" w:fill="E1DFDD"/>
    </w:rPr>
  </w:style>
  <w:style w:type="numbering" w:customStyle="1" w:styleId="CurrentList1">
    <w:name w:val="Current List1"/>
    <w:uiPriority w:val="99"/>
    <w:rsid w:val="006C1EC4"/>
    <w:pPr>
      <w:numPr>
        <w:numId w:val="17"/>
      </w:numPr>
    </w:pPr>
  </w:style>
  <w:style w:type="numbering" w:customStyle="1" w:styleId="CurrentList2">
    <w:name w:val="Current List2"/>
    <w:uiPriority w:val="99"/>
    <w:rsid w:val="006C1EC4"/>
    <w:pPr>
      <w:numPr>
        <w:numId w:val="19"/>
      </w:numPr>
    </w:pPr>
  </w:style>
  <w:style w:type="numbering" w:customStyle="1" w:styleId="CurrentList3">
    <w:name w:val="Current List3"/>
    <w:uiPriority w:val="99"/>
    <w:rsid w:val="006C1EC4"/>
    <w:pPr>
      <w:numPr>
        <w:numId w:val="20"/>
      </w:numPr>
    </w:pPr>
  </w:style>
  <w:style w:type="numbering" w:customStyle="1" w:styleId="CurrentList4">
    <w:name w:val="Current List4"/>
    <w:uiPriority w:val="99"/>
    <w:rsid w:val="006C1EC4"/>
    <w:pPr>
      <w:numPr>
        <w:numId w:val="21"/>
      </w:numPr>
    </w:pPr>
  </w:style>
  <w:style w:type="numbering" w:customStyle="1" w:styleId="CurrentList5">
    <w:name w:val="Current List5"/>
    <w:uiPriority w:val="99"/>
    <w:rsid w:val="006C1EC4"/>
    <w:pPr>
      <w:numPr>
        <w:numId w:val="22"/>
      </w:numPr>
    </w:pPr>
  </w:style>
  <w:style w:type="numbering" w:customStyle="1" w:styleId="CurrentList6">
    <w:name w:val="Current List6"/>
    <w:uiPriority w:val="99"/>
    <w:rsid w:val="006C1EC4"/>
    <w:pPr>
      <w:numPr>
        <w:numId w:val="23"/>
      </w:numPr>
    </w:pPr>
  </w:style>
  <w:style w:type="numbering" w:customStyle="1" w:styleId="CurrentList7">
    <w:name w:val="Current List7"/>
    <w:uiPriority w:val="99"/>
    <w:rsid w:val="006C1EC4"/>
    <w:pPr>
      <w:numPr>
        <w:numId w:val="24"/>
      </w:numPr>
    </w:pPr>
  </w:style>
  <w:style w:type="numbering" w:customStyle="1" w:styleId="CurrentList8">
    <w:name w:val="Current List8"/>
    <w:uiPriority w:val="99"/>
    <w:rsid w:val="006C1EC4"/>
    <w:pPr>
      <w:numPr>
        <w:numId w:val="26"/>
      </w:numPr>
    </w:pPr>
  </w:style>
  <w:style w:type="numbering" w:customStyle="1" w:styleId="CurrentList9">
    <w:name w:val="Current List9"/>
    <w:uiPriority w:val="99"/>
    <w:rsid w:val="006C1EC4"/>
    <w:pPr>
      <w:numPr>
        <w:numId w:val="28"/>
      </w:numPr>
    </w:pPr>
  </w:style>
  <w:style w:type="numbering" w:customStyle="1" w:styleId="CurrentList10">
    <w:name w:val="Current List10"/>
    <w:uiPriority w:val="99"/>
    <w:rsid w:val="006C1EC4"/>
    <w:pPr>
      <w:numPr>
        <w:numId w:val="30"/>
      </w:numPr>
    </w:pPr>
  </w:style>
  <w:style w:type="numbering" w:customStyle="1" w:styleId="CurrentList11">
    <w:name w:val="Current List11"/>
    <w:uiPriority w:val="99"/>
    <w:rsid w:val="006C1EC4"/>
    <w:pPr>
      <w:numPr>
        <w:numId w:val="32"/>
      </w:numPr>
    </w:pPr>
  </w:style>
  <w:style w:type="numbering" w:customStyle="1" w:styleId="CurrentList12">
    <w:name w:val="Current List12"/>
    <w:uiPriority w:val="99"/>
    <w:rsid w:val="006C1EC4"/>
    <w:pPr>
      <w:numPr>
        <w:numId w:val="33"/>
      </w:numPr>
    </w:pPr>
  </w:style>
  <w:style w:type="numbering" w:customStyle="1" w:styleId="CurrentList13">
    <w:name w:val="Current List13"/>
    <w:uiPriority w:val="99"/>
    <w:rsid w:val="006C1EC4"/>
    <w:pPr>
      <w:numPr>
        <w:numId w:val="34"/>
      </w:numPr>
    </w:pPr>
  </w:style>
  <w:style w:type="numbering" w:customStyle="1" w:styleId="CurrentList14">
    <w:name w:val="Current List14"/>
    <w:uiPriority w:val="99"/>
    <w:rsid w:val="006C1EC4"/>
    <w:pPr>
      <w:numPr>
        <w:numId w:val="35"/>
      </w:numPr>
    </w:pPr>
  </w:style>
  <w:style w:type="numbering" w:customStyle="1" w:styleId="CurrentList15">
    <w:name w:val="Current List15"/>
    <w:uiPriority w:val="99"/>
    <w:rsid w:val="006C1EC4"/>
    <w:pPr>
      <w:numPr>
        <w:numId w:val="36"/>
      </w:numPr>
    </w:pPr>
  </w:style>
  <w:style w:type="numbering" w:customStyle="1" w:styleId="CurrentList16">
    <w:name w:val="Current List16"/>
    <w:uiPriority w:val="99"/>
    <w:rsid w:val="006C1EC4"/>
    <w:pPr>
      <w:numPr>
        <w:numId w:val="37"/>
      </w:numPr>
    </w:pPr>
  </w:style>
  <w:style w:type="numbering" w:customStyle="1" w:styleId="CurrentList17">
    <w:name w:val="Current List17"/>
    <w:uiPriority w:val="99"/>
    <w:rsid w:val="006C1EC4"/>
    <w:pPr>
      <w:numPr>
        <w:numId w:val="39"/>
      </w:numPr>
    </w:pPr>
  </w:style>
  <w:style w:type="numbering" w:customStyle="1" w:styleId="CurrentList18">
    <w:name w:val="Current List18"/>
    <w:uiPriority w:val="99"/>
    <w:rsid w:val="006C1EC4"/>
    <w:pPr>
      <w:numPr>
        <w:numId w:val="41"/>
      </w:numPr>
    </w:pPr>
  </w:style>
  <w:style w:type="numbering" w:customStyle="1" w:styleId="CurrentList19">
    <w:name w:val="Current List19"/>
    <w:uiPriority w:val="99"/>
    <w:rsid w:val="006C1EC4"/>
    <w:pPr>
      <w:numPr>
        <w:numId w:val="42"/>
      </w:numPr>
    </w:pPr>
  </w:style>
  <w:style w:type="paragraph" w:styleId="Nessunaspaziatura">
    <w:name w:val="No Spacing"/>
    <w:uiPriority w:val="1"/>
    <w:qFormat/>
    <w:rsid w:val="0052605D"/>
    <w:pPr>
      <w:spacing w:after="0" w:line="240" w:lineRule="auto"/>
    </w:pPr>
    <w:rPr>
      <w:rFonts w:ascii="Calibri" w:hAnsi="Calibri"/>
    </w:rPr>
  </w:style>
  <w:style w:type="numbering" w:customStyle="1" w:styleId="CurrentList20">
    <w:name w:val="Current List20"/>
    <w:uiPriority w:val="99"/>
    <w:rsid w:val="0052605D"/>
    <w:pPr>
      <w:numPr>
        <w:numId w:val="44"/>
      </w:numPr>
    </w:pPr>
  </w:style>
  <w:style w:type="character" w:customStyle="1" w:styleId="Titolo5Carattere">
    <w:name w:val="Titolo 5 Carattere"/>
    <w:basedOn w:val="Carpredefinitoparagrafo"/>
    <w:link w:val="Titolo5"/>
    <w:uiPriority w:val="9"/>
    <w:semiHidden/>
    <w:rsid w:val="0052605D"/>
    <w:rPr>
      <w:rFonts w:ascii="Calibri" w:eastAsiaTheme="majorEastAsia" w:hAnsi="Calibri" w:cstheme="majorBidi"/>
      <w:color w:val="7CB249" w:themeColor="accent1"/>
    </w:rPr>
  </w:style>
  <w:style w:type="paragraph" w:styleId="Titolo">
    <w:name w:val="Title"/>
    <w:basedOn w:val="Normale"/>
    <w:next w:val="Normale"/>
    <w:link w:val="TitoloCarattere"/>
    <w:uiPriority w:val="10"/>
    <w:qFormat/>
    <w:rsid w:val="0052605D"/>
    <w:pPr>
      <w:spacing w:after="0" w:line="240" w:lineRule="auto"/>
      <w:contextualSpacing/>
    </w:pPr>
    <w:rPr>
      <w:rFonts w:eastAsiaTheme="majorEastAsia" w:cstheme="majorBidi"/>
      <w:b/>
      <w:spacing w:val="-10"/>
      <w:kern w:val="28"/>
      <w:sz w:val="56"/>
      <w:szCs w:val="56"/>
    </w:rPr>
  </w:style>
  <w:style w:type="character" w:customStyle="1" w:styleId="TitoloCarattere">
    <w:name w:val="Titolo Carattere"/>
    <w:basedOn w:val="Carpredefinitoparagrafo"/>
    <w:link w:val="Titolo"/>
    <w:uiPriority w:val="10"/>
    <w:rsid w:val="0052605D"/>
    <w:rPr>
      <w:rFonts w:ascii="Calibri" w:eastAsiaTheme="majorEastAsia" w:hAnsi="Calibri" w:cstheme="majorBidi"/>
      <w:b/>
      <w:spacing w:val="-10"/>
      <w:kern w:val="28"/>
      <w:sz w:val="56"/>
      <w:szCs w:val="56"/>
    </w:rPr>
  </w:style>
  <w:style w:type="paragraph" w:styleId="Sottotitolo">
    <w:name w:val="Subtitle"/>
    <w:basedOn w:val="Normale"/>
    <w:next w:val="Normale"/>
    <w:link w:val="SottotitoloCarattere"/>
    <w:uiPriority w:val="11"/>
    <w:qFormat/>
    <w:rsid w:val="0052605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52605D"/>
    <w:rPr>
      <w:rFonts w:ascii="Calibri" w:eastAsiaTheme="minorEastAsia" w:hAnsi="Calibri"/>
      <w:color w:val="5A5A5A" w:themeColor="text1" w:themeTint="A5"/>
      <w:spacing w:val="15"/>
    </w:rPr>
  </w:style>
  <w:style w:type="character" w:styleId="Enfasidelicata">
    <w:name w:val="Subtle Emphasis"/>
    <w:basedOn w:val="Carpredefinitoparagrafo"/>
    <w:uiPriority w:val="19"/>
    <w:qFormat/>
    <w:rsid w:val="0052605D"/>
    <w:rPr>
      <w:rFonts w:ascii="Calibri" w:hAnsi="Calibri"/>
      <w:b w:val="0"/>
      <w:i/>
      <w:iCs/>
      <w:color w:val="404040" w:themeColor="text1" w:themeTint="BF"/>
    </w:rPr>
  </w:style>
  <w:style w:type="character" w:styleId="Enfasicorsivo">
    <w:name w:val="Emphasis"/>
    <w:basedOn w:val="Carpredefinitoparagrafo"/>
    <w:uiPriority w:val="20"/>
    <w:qFormat/>
    <w:rsid w:val="0052605D"/>
    <w:rPr>
      <w:rFonts w:ascii="Calibri" w:hAnsi="Calibri"/>
      <w:b w:val="0"/>
      <w:i/>
      <w:iCs/>
    </w:rPr>
  </w:style>
  <w:style w:type="character" w:styleId="Enfasigrassetto">
    <w:name w:val="Strong"/>
    <w:basedOn w:val="Carpredefinitoparagrafo"/>
    <w:uiPriority w:val="22"/>
    <w:qFormat/>
    <w:rsid w:val="0052605D"/>
    <w:rPr>
      <w:rFonts w:ascii="Calibri" w:hAnsi="Calibri"/>
      <w:b/>
      <w:bCs/>
      <w:i w:val="0"/>
    </w:rPr>
  </w:style>
  <w:style w:type="paragraph" w:styleId="Citazione">
    <w:name w:val="Quote"/>
    <w:basedOn w:val="Normale"/>
    <w:next w:val="Normale"/>
    <w:link w:val="CitazioneCarattere"/>
    <w:uiPriority w:val="29"/>
    <w:qFormat/>
    <w:rsid w:val="0052605D"/>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52605D"/>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52605D"/>
    <w:pPr>
      <w:pBdr>
        <w:top w:val="single" w:sz="4" w:space="10" w:color="7CB249" w:themeColor="accent1"/>
        <w:bottom w:val="single" w:sz="4" w:space="10" w:color="7CB249" w:themeColor="accent1"/>
      </w:pBdr>
      <w:spacing w:before="360" w:after="360"/>
      <w:ind w:left="864" w:right="864"/>
      <w:jc w:val="center"/>
    </w:pPr>
    <w:rPr>
      <w:i/>
      <w:iCs/>
      <w:color w:val="7CB249" w:themeColor="accent1"/>
    </w:rPr>
  </w:style>
  <w:style w:type="character" w:customStyle="1" w:styleId="CitazioneintensaCarattere">
    <w:name w:val="Citazione intensa Carattere"/>
    <w:basedOn w:val="Carpredefinitoparagrafo"/>
    <w:link w:val="Citazioneintensa"/>
    <w:uiPriority w:val="30"/>
    <w:rsid w:val="0052605D"/>
    <w:rPr>
      <w:rFonts w:ascii="Calibri" w:hAnsi="Calibri"/>
      <w:i/>
      <w:iCs/>
      <w:color w:val="7CB249" w:themeColor="accent1"/>
    </w:rPr>
  </w:style>
  <w:style w:type="character" w:styleId="Titolodellibro">
    <w:name w:val="Book Title"/>
    <w:basedOn w:val="Carpredefinitoparagrafo"/>
    <w:uiPriority w:val="33"/>
    <w:qFormat/>
    <w:rsid w:val="0052605D"/>
    <w:rPr>
      <w:rFonts w:ascii="Calibri" w:hAnsi="Calibri"/>
      <w:b/>
      <w:bCs/>
      <w:i/>
      <w:iCs/>
      <w:spacing w:val="5"/>
    </w:rPr>
  </w:style>
  <w:style w:type="character" w:styleId="Menzionenonrisolta">
    <w:name w:val="Unresolved Mention"/>
    <w:basedOn w:val="Carpredefinitoparagrafo"/>
    <w:uiPriority w:val="99"/>
    <w:semiHidden/>
    <w:unhideWhenUsed/>
    <w:rsid w:val="003A5040"/>
    <w:rPr>
      <w:color w:val="605E5C"/>
      <w:shd w:val="clear" w:color="auto" w:fill="E1DFDD"/>
    </w:rPr>
  </w:style>
  <w:style w:type="character" w:styleId="Collegamentovisitato">
    <w:name w:val="FollowedHyperlink"/>
    <w:basedOn w:val="Carpredefinitoparagrafo"/>
    <w:uiPriority w:val="99"/>
    <w:semiHidden/>
    <w:unhideWhenUsed/>
    <w:rsid w:val="00A02D4D"/>
    <w:rPr>
      <w:color w:val="415E27" w:themeColor="followedHyperlink"/>
      <w:u w:val="single"/>
    </w:rPr>
  </w:style>
  <w:style w:type="paragraph" w:styleId="Testonotaapidipagina">
    <w:name w:val="footnote text"/>
    <w:aliases w:val="Footnote Text Char1,Footnote Text Char Char,Char,Fußnote,single space,Carattere,Geneva 9,Font: Geneva 9,Boston 10,f,Testo nota a piè di pagina Carattere Carattere,Testo nota a piè di pagina Carattere1 Carattere,ft"/>
    <w:basedOn w:val="Normale"/>
    <w:link w:val="TestonotaapidipaginaCarattere"/>
    <w:uiPriority w:val="99"/>
    <w:unhideWhenUsed/>
    <w:rsid w:val="001716D3"/>
    <w:pPr>
      <w:spacing w:after="0" w:line="240" w:lineRule="auto"/>
    </w:pPr>
    <w:rPr>
      <w:rFonts w:asciiTheme="minorHAnsi" w:hAnsiTheme="minorHAnsi"/>
      <w:sz w:val="20"/>
      <w:szCs w:val="20"/>
      <w:lang w:val="en-GB"/>
    </w:rPr>
  </w:style>
  <w:style w:type="character" w:customStyle="1" w:styleId="TestonotaapidipaginaCarattere">
    <w:name w:val="Testo nota a piè di pagina Carattere"/>
    <w:aliases w:val="Footnote Text Char1 Carattere,Footnote Text Char Char Carattere,Char Carattere,Fußnote Carattere,single space Carattere,Carattere Carattere,Geneva 9 Carattere,Font: Geneva 9 Carattere,Boston 10 Carattere,f Carattere"/>
    <w:basedOn w:val="Carpredefinitoparagrafo"/>
    <w:link w:val="Testonotaapidipagina"/>
    <w:uiPriority w:val="99"/>
    <w:rsid w:val="001716D3"/>
    <w:rPr>
      <w:sz w:val="20"/>
      <w:szCs w:val="20"/>
      <w:lang w:val="en-GB"/>
    </w:rPr>
  </w:style>
  <w:style w:type="character" w:styleId="Rimandonotaapidipagina">
    <w:name w:val="footnote reference"/>
    <w:aliases w:val="BVI fnr Char Char Char Char Char Char Char Char Char Char,BVI fnr Car Car Char Char Char Char Char Char Char Char Char Char,BVI fnr Car Char Char Char Char Char Char Char Char Char Char Char Char Char,BVI fnr,16 Point,ftref"/>
    <w:basedOn w:val="Carpredefinitoparagrafo"/>
    <w:link w:val="BVIfnrCharCharCharCharCharCharCharCharChar"/>
    <w:uiPriority w:val="99"/>
    <w:unhideWhenUsed/>
    <w:rsid w:val="001716D3"/>
    <w:rPr>
      <w:vertAlign w:val="superscript"/>
    </w:rPr>
  </w:style>
  <w:style w:type="paragraph" w:customStyle="1" w:styleId="paragraph">
    <w:name w:val="paragraph"/>
    <w:basedOn w:val="Normale"/>
    <w:rsid w:val="001716D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CharCharCharCharCharCharCharChar">
    <w:name w:val="BVI fnr Char Char Char Char Char Char Char Char Char"/>
    <w:aliases w:val="BVI fnr Car Car Char Char Char Char Char Char Char Char Char,BVI fnr Car Char Char Char Char Char Char Char Char Char Char Char"/>
    <w:basedOn w:val="Normale"/>
    <w:link w:val="Rimandonotaapidipagina"/>
    <w:uiPriority w:val="99"/>
    <w:rsid w:val="001716D3"/>
    <w:pPr>
      <w:spacing w:line="240" w:lineRule="exact"/>
    </w:pPr>
    <w:rPr>
      <w:rFonts w:asciiTheme="minorHAnsi" w:hAnsiTheme="minorHAnsi"/>
      <w:vertAlign w:val="superscript"/>
    </w:rPr>
  </w:style>
  <w:style w:type="paragraph" w:styleId="NormaleWeb">
    <w:name w:val="Normal (Web)"/>
    <w:basedOn w:val="Normale"/>
    <w:uiPriority w:val="99"/>
    <w:semiHidden/>
    <w:unhideWhenUsed/>
    <w:rsid w:val="00E62245"/>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5934">
      <w:bodyDiv w:val="1"/>
      <w:marLeft w:val="0"/>
      <w:marRight w:val="0"/>
      <w:marTop w:val="0"/>
      <w:marBottom w:val="0"/>
      <w:divBdr>
        <w:top w:val="none" w:sz="0" w:space="0" w:color="auto"/>
        <w:left w:val="none" w:sz="0" w:space="0" w:color="auto"/>
        <w:bottom w:val="none" w:sz="0" w:space="0" w:color="auto"/>
        <w:right w:val="none" w:sz="0" w:space="0" w:color="auto"/>
      </w:divBdr>
    </w:div>
    <w:div w:id="490946308">
      <w:bodyDiv w:val="1"/>
      <w:marLeft w:val="0"/>
      <w:marRight w:val="0"/>
      <w:marTop w:val="0"/>
      <w:marBottom w:val="0"/>
      <w:divBdr>
        <w:top w:val="none" w:sz="0" w:space="0" w:color="auto"/>
        <w:left w:val="none" w:sz="0" w:space="0" w:color="auto"/>
        <w:bottom w:val="none" w:sz="0" w:space="0" w:color="auto"/>
        <w:right w:val="none" w:sz="0" w:space="0" w:color="auto"/>
      </w:divBdr>
      <w:divsChild>
        <w:div w:id="153688987">
          <w:marLeft w:val="547"/>
          <w:marRight w:val="0"/>
          <w:marTop w:val="0"/>
          <w:marBottom w:val="0"/>
          <w:divBdr>
            <w:top w:val="none" w:sz="0" w:space="0" w:color="auto"/>
            <w:left w:val="none" w:sz="0" w:space="0" w:color="auto"/>
            <w:bottom w:val="none" w:sz="0" w:space="0" w:color="auto"/>
            <w:right w:val="none" w:sz="0" w:space="0" w:color="auto"/>
          </w:divBdr>
        </w:div>
      </w:divsChild>
    </w:div>
    <w:div w:id="503477668">
      <w:bodyDiv w:val="1"/>
      <w:marLeft w:val="0"/>
      <w:marRight w:val="0"/>
      <w:marTop w:val="0"/>
      <w:marBottom w:val="0"/>
      <w:divBdr>
        <w:top w:val="none" w:sz="0" w:space="0" w:color="auto"/>
        <w:left w:val="none" w:sz="0" w:space="0" w:color="auto"/>
        <w:bottom w:val="none" w:sz="0" w:space="0" w:color="auto"/>
        <w:right w:val="none" w:sz="0" w:space="0" w:color="auto"/>
      </w:divBdr>
      <w:divsChild>
        <w:div w:id="838541495">
          <w:marLeft w:val="547"/>
          <w:marRight w:val="0"/>
          <w:marTop w:val="0"/>
          <w:marBottom w:val="0"/>
          <w:divBdr>
            <w:top w:val="none" w:sz="0" w:space="0" w:color="auto"/>
            <w:left w:val="none" w:sz="0" w:space="0" w:color="auto"/>
            <w:bottom w:val="none" w:sz="0" w:space="0" w:color="auto"/>
            <w:right w:val="none" w:sz="0" w:space="0" w:color="auto"/>
          </w:divBdr>
        </w:div>
      </w:divsChild>
    </w:div>
    <w:div w:id="627708919">
      <w:bodyDiv w:val="1"/>
      <w:marLeft w:val="0"/>
      <w:marRight w:val="0"/>
      <w:marTop w:val="0"/>
      <w:marBottom w:val="0"/>
      <w:divBdr>
        <w:top w:val="none" w:sz="0" w:space="0" w:color="auto"/>
        <w:left w:val="none" w:sz="0" w:space="0" w:color="auto"/>
        <w:bottom w:val="none" w:sz="0" w:space="0" w:color="auto"/>
        <w:right w:val="none" w:sz="0" w:space="0" w:color="auto"/>
      </w:divBdr>
      <w:divsChild>
        <w:div w:id="281150288">
          <w:marLeft w:val="547"/>
          <w:marRight w:val="0"/>
          <w:marTop w:val="0"/>
          <w:marBottom w:val="0"/>
          <w:divBdr>
            <w:top w:val="none" w:sz="0" w:space="0" w:color="auto"/>
            <w:left w:val="none" w:sz="0" w:space="0" w:color="auto"/>
            <w:bottom w:val="none" w:sz="0" w:space="0" w:color="auto"/>
            <w:right w:val="none" w:sz="0" w:space="0" w:color="auto"/>
          </w:divBdr>
        </w:div>
      </w:divsChild>
    </w:div>
    <w:div w:id="739445056">
      <w:bodyDiv w:val="1"/>
      <w:marLeft w:val="0"/>
      <w:marRight w:val="0"/>
      <w:marTop w:val="0"/>
      <w:marBottom w:val="0"/>
      <w:divBdr>
        <w:top w:val="none" w:sz="0" w:space="0" w:color="auto"/>
        <w:left w:val="none" w:sz="0" w:space="0" w:color="auto"/>
        <w:bottom w:val="none" w:sz="0" w:space="0" w:color="auto"/>
        <w:right w:val="none" w:sz="0" w:space="0" w:color="auto"/>
      </w:divBdr>
    </w:div>
    <w:div w:id="761222240">
      <w:bodyDiv w:val="1"/>
      <w:marLeft w:val="0"/>
      <w:marRight w:val="0"/>
      <w:marTop w:val="0"/>
      <w:marBottom w:val="0"/>
      <w:divBdr>
        <w:top w:val="none" w:sz="0" w:space="0" w:color="auto"/>
        <w:left w:val="none" w:sz="0" w:space="0" w:color="auto"/>
        <w:bottom w:val="none" w:sz="0" w:space="0" w:color="auto"/>
        <w:right w:val="none" w:sz="0" w:space="0" w:color="auto"/>
      </w:divBdr>
      <w:divsChild>
        <w:div w:id="718087008">
          <w:marLeft w:val="1080"/>
          <w:marRight w:val="0"/>
          <w:marTop w:val="120"/>
          <w:marBottom w:val="120"/>
          <w:divBdr>
            <w:top w:val="none" w:sz="0" w:space="0" w:color="auto"/>
            <w:left w:val="none" w:sz="0" w:space="0" w:color="auto"/>
            <w:bottom w:val="none" w:sz="0" w:space="0" w:color="auto"/>
            <w:right w:val="none" w:sz="0" w:space="0" w:color="auto"/>
          </w:divBdr>
        </w:div>
        <w:div w:id="326250980">
          <w:marLeft w:val="1080"/>
          <w:marRight w:val="0"/>
          <w:marTop w:val="120"/>
          <w:marBottom w:val="120"/>
          <w:divBdr>
            <w:top w:val="none" w:sz="0" w:space="0" w:color="auto"/>
            <w:left w:val="none" w:sz="0" w:space="0" w:color="auto"/>
            <w:bottom w:val="none" w:sz="0" w:space="0" w:color="auto"/>
            <w:right w:val="none" w:sz="0" w:space="0" w:color="auto"/>
          </w:divBdr>
        </w:div>
        <w:div w:id="1749229754">
          <w:marLeft w:val="1080"/>
          <w:marRight w:val="0"/>
          <w:marTop w:val="120"/>
          <w:marBottom w:val="120"/>
          <w:divBdr>
            <w:top w:val="none" w:sz="0" w:space="0" w:color="auto"/>
            <w:left w:val="none" w:sz="0" w:space="0" w:color="auto"/>
            <w:bottom w:val="none" w:sz="0" w:space="0" w:color="auto"/>
            <w:right w:val="none" w:sz="0" w:space="0" w:color="auto"/>
          </w:divBdr>
        </w:div>
        <w:div w:id="658458784">
          <w:marLeft w:val="1080"/>
          <w:marRight w:val="0"/>
          <w:marTop w:val="120"/>
          <w:marBottom w:val="120"/>
          <w:divBdr>
            <w:top w:val="none" w:sz="0" w:space="0" w:color="auto"/>
            <w:left w:val="none" w:sz="0" w:space="0" w:color="auto"/>
            <w:bottom w:val="none" w:sz="0" w:space="0" w:color="auto"/>
            <w:right w:val="none" w:sz="0" w:space="0" w:color="auto"/>
          </w:divBdr>
        </w:div>
        <w:div w:id="712658842">
          <w:marLeft w:val="1080"/>
          <w:marRight w:val="0"/>
          <w:marTop w:val="120"/>
          <w:marBottom w:val="120"/>
          <w:divBdr>
            <w:top w:val="none" w:sz="0" w:space="0" w:color="auto"/>
            <w:left w:val="none" w:sz="0" w:space="0" w:color="auto"/>
            <w:bottom w:val="none" w:sz="0" w:space="0" w:color="auto"/>
            <w:right w:val="none" w:sz="0" w:space="0" w:color="auto"/>
          </w:divBdr>
        </w:div>
        <w:div w:id="385495258">
          <w:marLeft w:val="1080"/>
          <w:marRight w:val="0"/>
          <w:marTop w:val="120"/>
          <w:marBottom w:val="120"/>
          <w:divBdr>
            <w:top w:val="none" w:sz="0" w:space="0" w:color="auto"/>
            <w:left w:val="none" w:sz="0" w:space="0" w:color="auto"/>
            <w:bottom w:val="none" w:sz="0" w:space="0" w:color="auto"/>
            <w:right w:val="none" w:sz="0" w:space="0" w:color="auto"/>
          </w:divBdr>
        </w:div>
      </w:divsChild>
    </w:div>
    <w:div w:id="1000737594">
      <w:bodyDiv w:val="1"/>
      <w:marLeft w:val="0"/>
      <w:marRight w:val="0"/>
      <w:marTop w:val="0"/>
      <w:marBottom w:val="0"/>
      <w:divBdr>
        <w:top w:val="none" w:sz="0" w:space="0" w:color="auto"/>
        <w:left w:val="none" w:sz="0" w:space="0" w:color="auto"/>
        <w:bottom w:val="none" w:sz="0" w:space="0" w:color="auto"/>
        <w:right w:val="none" w:sz="0" w:space="0" w:color="auto"/>
      </w:divBdr>
    </w:div>
    <w:div w:id="1233584381">
      <w:bodyDiv w:val="1"/>
      <w:marLeft w:val="0"/>
      <w:marRight w:val="0"/>
      <w:marTop w:val="0"/>
      <w:marBottom w:val="0"/>
      <w:divBdr>
        <w:top w:val="none" w:sz="0" w:space="0" w:color="auto"/>
        <w:left w:val="none" w:sz="0" w:space="0" w:color="auto"/>
        <w:bottom w:val="none" w:sz="0" w:space="0" w:color="auto"/>
        <w:right w:val="none" w:sz="0" w:space="0" w:color="auto"/>
      </w:divBdr>
    </w:div>
    <w:div w:id="1263103643">
      <w:bodyDiv w:val="1"/>
      <w:marLeft w:val="0"/>
      <w:marRight w:val="0"/>
      <w:marTop w:val="0"/>
      <w:marBottom w:val="0"/>
      <w:divBdr>
        <w:top w:val="none" w:sz="0" w:space="0" w:color="auto"/>
        <w:left w:val="none" w:sz="0" w:space="0" w:color="auto"/>
        <w:bottom w:val="none" w:sz="0" w:space="0" w:color="auto"/>
        <w:right w:val="none" w:sz="0" w:space="0" w:color="auto"/>
      </w:divBdr>
      <w:divsChild>
        <w:div w:id="297540809">
          <w:marLeft w:val="360"/>
          <w:marRight w:val="0"/>
          <w:marTop w:val="120"/>
          <w:marBottom w:val="120"/>
          <w:divBdr>
            <w:top w:val="none" w:sz="0" w:space="0" w:color="auto"/>
            <w:left w:val="none" w:sz="0" w:space="0" w:color="auto"/>
            <w:bottom w:val="none" w:sz="0" w:space="0" w:color="auto"/>
            <w:right w:val="none" w:sz="0" w:space="0" w:color="auto"/>
          </w:divBdr>
        </w:div>
      </w:divsChild>
    </w:div>
    <w:div w:id="1319575771">
      <w:bodyDiv w:val="1"/>
      <w:marLeft w:val="0"/>
      <w:marRight w:val="0"/>
      <w:marTop w:val="0"/>
      <w:marBottom w:val="0"/>
      <w:divBdr>
        <w:top w:val="none" w:sz="0" w:space="0" w:color="auto"/>
        <w:left w:val="none" w:sz="0" w:space="0" w:color="auto"/>
        <w:bottom w:val="none" w:sz="0" w:space="0" w:color="auto"/>
        <w:right w:val="none" w:sz="0" w:space="0" w:color="auto"/>
      </w:divBdr>
    </w:div>
    <w:div w:id="1414013499">
      <w:bodyDiv w:val="1"/>
      <w:marLeft w:val="0"/>
      <w:marRight w:val="0"/>
      <w:marTop w:val="0"/>
      <w:marBottom w:val="0"/>
      <w:divBdr>
        <w:top w:val="none" w:sz="0" w:space="0" w:color="auto"/>
        <w:left w:val="none" w:sz="0" w:space="0" w:color="auto"/>
        <w:bottom w:val="none" w:sz="0" w:space="0" w:color="auto"/>
        <w:right w:val="none" w:sz="0" w:space="0" w:color="auto"/>
      </w:divBdr>
    </w:div>
    <w:div w:id="1604342959">
      <w:bodyDiv w:val="1"/>
      <w:marLeft w:val="0"/>
      <w:marRight w:val="0"/>
      <w:marTop w:val="0"/>
      <w:marBottom w:val="0"/>
      <w:divBdr>
        <w:top w:val="none" w:sz="0" w:space="0" w:color="auto"/>
        <w:left w:val="none" w:sz="0" w:space="0" w:color="auto"/>
        <w:bottom w:val="none" w:sz="0" w:space="0" w:color="auto"/>
        <w:right w:val="none" w:sz="0" w:space="0" w:color="auto"/>
      </w:divBdr>
      <w:divsChild>
        <w:div w:id="1520317339">
          <w:marLeft w:val="547"/>
          <w:marRight w:val="0"/>
          <w:marTop w:val="0"/>
          <w:marBottom w:val="0"/>
          <w:divBdr>
            <w:top w:val="none" w:sz="0" w:space="0" w:color="auto"/>
            <w:left w:val="none" w:sz="0" w:space="0" w:color="auto"/>
            <w:bottom w:val="none" w:sz="0" w:space="0" w:color="auto"/>
            <w:right w:val="none" w:sz="0" w:space="0" w:color="auto"/>
          </w:divBdr>
        </w:div>
      </w:divsChild>
    </w:div>
    <w:div w:id="1608660921">
      <w:bodyDiv w:val="1"/>
      <w:marLeft w:val="0"/>
      <w:marRight w:val="0"/>
      <w:marTop w:val="0"/>
      <w:marBottom w:val="0"/>
      <w:divBdr>
        <w:top w:val="none" w:sz="0" w:space="0" w:color="auto"/>
        <w:left w:val="none" w:sz="0" w:space="0" w:color="auto"/>
        <w:bottom w:val="none" w:sz="0" w:space="0" w:color="auto"/>
        <w:right w:val="none" w:sz="0" w:space="0" w:color="auto"/>
      </w:divBdr>
      <w:divsChild>
        <w:div w:id="155191213">
          <w:marLeft w:val="0"/>
          <w:marRight w:val="0"/>
          <w:marTop w:val="0"/>
          <w:marBottom w:val="0"/>
          <w:divBdr>
            <w:top w:val="none" w:sz="0" w:space="0" w:color="auto"/>
            <w:left w:val="none" w:sz="0" w:space="0" w:color="auto"/>
            <w:bottom w:val="none" w:sz="0" w:space="0" w:color="auto"/>
            <w:right w:val="none" w:sz="0" w:space="0" w:color="auto"/>
          </w:divBdr>
        </w:div>
        <w:div w:id="39332560">
          <w:marLeft w:val="0"/>
          <w:marRight w:val="0"/>
          <w:marTop w:val="0"/>
          <w:marBottom w:val="0"/>
          <w:divBdr>
            <w:top w:val="none" w:sz="0" w:space="0" w:color="auto"/>
            <w:left w:val="none" w:sz="0" w:space="0" w:color="auto"/>
            <w:bottom w:val="none" w:sz="0" w:space="0" w:color="auto"/>
            <w:right w:val="none" w:sz="0" w:space="0" w:color="auto"/>
          </w:divBdr>
        </w:div>
        <w:div w:id="341205545">
          <w:marLeft w:val="0"/>
          <w:marRight w:val="0"/>
          <w:marTop w:val="0"/>
          <w:marBottom w:val="0"/>
          <w:divBdr>
            <w:top w:val="none" w:sz="0" w:space="0" w:color="auto"/>
            <w:left w:val="none" w:sz="0" w:space="0" w:color="auto"/>
            <w:bottom w:val="none" w:sz="0" w:space="0" w:color="auto"/>
            <w:right w:val="none" w:sz="0" w:space="0" w:color="auto"/>
          </w:divBdr>
        </w:div>
        <w:div w:id="1465272004">
          <w:marLeft w:val="0"/>
          <w:marRight w:val="0"/>
          <w:marTop w:val="0"/>
          <w:marBottom w:val="0"/>
          <w:divBdr>
            <w:top w:val="none" w:sz="0" w:space="0" w:color="auto"/>
            <w:left w:val="none" w:sz="0" w:space="0" w:color="auto"/>
            <w:bottom w:val="none" w:sz="0" w:space="0" w:color="auto"/>
            <w:right w:val="none" w:sz="0" w:space="0" w:color="auto"/>
          </w:divBdr>
        </w:div>
      </w:divsChild>
    </w:div>
    <w:div w:id="1659771600">
      <w:bodyDiv w:val="1"/>
      <w:marLeft w:val="0"/>
      <w:marRight w:val="0"/>
      <w:marTop w:val="0"/>
      <w:marBottom w:val="0"/>
      <w:divBdr>
        <w:top w:val="none" w:sz="0" w:space="0" w:color="auto"/>
        <w:left w:val="none" w:sz="0" w:space="0" w:color="auto"/>
        <w:bottom w:val="none" w:sz="0" w:space="0" w:color="auto"/>
        <w:right w:val="none" w:sz="0" w:space="0" w:color="auto"/>
      </w:divBdr>
    </w:div>
    <w:div w:id="1709993496">
      <w:bodyDiv w:val="1"/>
      <w:marLeft w:val="0"/>
      <w:marRight w:val="0"/>
      <w:marTop w:val="0"/>
      <w:marBottom w:val="0"/>
      <w:divBdr>
        <w:top w:val="none" w:sz="0" w:space="0" w:color="auto"/>
        <w:left w:val="none" w:sz="0" w:space="0" w:color="auto"/>
        <w:bottom w:val="none" w:sz="0" w:space="0" w:color="auto"/>
        <w:right w:val="none" w:sz="0" w:space="0" w:color="auto"/>
      </w:divBdr>
    </w:div>
    <w:div w:id="1719208473">
      <w:bodyDiv w:val="1"/>
      <w:marLeft w:val="0"/>
      <w:marRight w:val="0"/>
      <w:marTop w:val="0"/>
      <w:marBottom w:val="0"/>
      <w:divBdr>
        <w:top w:val="none" w:sz="0" w:space="0" w:color="auto"/>
        <w:left w:val="none" w:sz="0" w:space="0" w:color="auto"/>
        <w:bottom w:val="none" w:sz="0" w:space="0" w:color="auto"/>
        <w:right w:val="none" w:sz="0" w:space="0" w:color="auto"/>
      </w:divBdr>
    </w:div>
    <w:div w:id="1750032958">
      <w:bodyDiv w:val="1"/>
      <w:marLeft w:val="0"/>
      <w:marRight w:val="0"/>
      <w:marTop w:val="0"/>
      <w:marBottom w:val="0"/>
      <w:divBdr>
        <w:top w:val="none" w:sz="0" w:space="0" w:color="auto"/>
        <w:left w:val="none" w:sz="0" w:space="0" w:color="auto"/>
        <w:bottom w:val="none" w:sz="0" w:space="0" w:color="auto"/>
        <w:right w:val="none" w:sz="0" w:space="0" w:color="auto"/>
      </w:divBdr>
    </w:div>
    <w:div w:id="1764107338">
      <w:bodyDiv w:val="1"/>
      <w:marLeft w:val="0"/>
      <w:marRight w:val="0"/>
      <w:marTop w:val="0"/>
      <w:marBottom w:val="0"/>
      <w:divBdr>
        <w:top w:val="none" w:sz="0" w:space="0" w:color="auto"/>
        <w:left w:val="none" w:sz="0" w:space="0" w:color="auto"/>
        <w:bottom w:val="none" w:sz="0" w:space="0" w:color="auto"/>
        <w:right w:val="none" w:sz="0" w:space="0" w:color="auto"/>
      </w:divBdr>
      <w:divsChild>
        <w:div w:id="537474745">
          <w:marLeft w:val="446"/>
          <w:marRight w:val="0"/>
          <w:marTop w:val="0"/>
          <w:marBottom w:val="0"/>
          <w:divBdr>
            <w:top w:val="none" w:sz="0" w:space="0" w:color="auto"/>
            <w:left w:val="none" w:sz="0" w:space="0" w:color="auto"/>
            <w:bottom w:val="none" w:sz="0" w:space="0" w:color="auto"/>
            <w:right w:val="none" w:sz="0" w:space="0" w:color="auto"/>
          </w:divBdr>
        </w:div>
        <w:div w:id="751125307">
          <w:marLeft w:val="446"/>
          <w:marRight w:val="0"/>
          <w:marTop w:val="120"/>
          <w:marBottom w:val="0"/>
          <w:divBdr>
            <w:top w:val="none" w:sz="0" w:space="0" w:color="auto"/>
            <w:left w:val="none" w:sz="0" w:space="0" w:color="auto"/>
            <w:bottom w:val="none" w:sz="0" w:space="0" w:color="auto"/>
            <w:right w:val="none" w:sz="0" w:space="0" w:color="auto"/>
          </w:divBdr>
        </w:div>
        <w:div w:id="949093913">
          <w:marLeft w:val="446"/>
          <w:marRight w:val="0"/>
          <w:marTop w:val="120"/>
          <w:marBottom w:val="0"/>
          <w:divBdr>
            <w:top w:val="none" w:sz="0" w:space="0" w:color="auto"/>
            <w:left w:val="none" w:sz="0" w:space="0" w:color="auto"/>
            <w:bottom w:val="none" w:sz="0" w:space="0" w:color="auto"/>
            <w:right w:val="none" w:sz="0" w:space="0" w:color="auto"/>
          </w:divBdr>
        </w:div>
      </w:divsChild>
    </w:div>
    <w:div w:id="1832259041">
      <w:bodyDiv w:val="1"/>
      <w:marLeft w:val="0"/>
      <w:marRight w:val="0"/>
      <w:marTop w:val="0"/>
      <w:marBottom w:val="0"/>
      <w:divBdr>
        <w:top w:val="none" w:sz="0" w:space="0" w:color="auto"/>
        <w:left w:val="none" w:sz="0" w:space="0" w:color="auto"/>
        <w:bottom w:val="none" w:sz="0" w:space="0" w:color="auto"/>
        <w:right w:val="none" w:sz="0" w:space="0" w:color="auto"/>
      </w:divBdr>
      <w:divsChild>
        <w:div w:id="1942058625">
          <w:marLeft w:val="547"/>
          <w:marRight w:val="0"/>
          <w:marTop w:val="0"/>
          <w:marBottom w:val="0"/>
          <w:divBdr>
            <w:top w:val="none" w:sz="0" w:space="0" w:color="auto"/>
            <w:left w:val="none" w:sz="0" w:space="0" w:color="auto"/>
            <w:bottom w:val="none" w:sz="0" w:space="0" w:color="auto"/>
            <w:right w:val="none" w:sz="0" w:space="0" w:color="auto"/>
          </w:divBdr>
        </w:div>
      </w:divsChild>
    </w:div>
    <w:div w:id="1835409999">
      <w:bodyDiv w:val="1"/>
      <w:marLeft w:val="0"/>
      <w:marRight w:val="0"/>
      <w:marTop w:val="0"/>
      <w:marBottom w:val="0"/>
      <w:divBdr>
        <w:top w:val="none" w:sz="0" w:space="0" w:color="auto"/>
        <w:left w:val="none" w:sz="0" w:space="0" w:color="auto"/>
        <w:bottom w:val="none" w:sz="0" w:space="0" w:color="auto"/>
        <w:right w:val="none" w:sz="0" w:space="0" w:color="auto"/>
      </w:divBdr>
    </w:div>
    <w:div w:id="1921209458">
      <w:bodyDiv w:val="1"/>
      <w:marLeft w:val="0"/>
      <w:marRight w:val="0"/>
      <w:marTop w:val="0"/>
      <w:marBottom w:val="0"/>
      <w:divBdr>
        <w:top w:val="none" w:sz="0" w:space="0" w:color="auto"/>
        <w:left w:val="none" w:sz="0" w:space="0" w:color="auto"/>
        <w:bottom w:val="none" w:sz="0" w:space="0" w:color="auto"/>
        <w:right w:val="none" w:sz="0" w:space="0" w:color="auto"/>
      </w:divBdr>
    </w:div>
    <w:div w:id="1933201922">
      <w:bodyDiv w:val="1"/>
      <w:marLeft w:val="0"/>
      <w:marRight w:val="0"/>
      <w:marTop w:val="0"/>
      <w:marBottom w:val="0"/>
      <w:divBdr>
        <w:top w:val="none" w:sz="0" w:space="0" w:color="auto"/>
        <w:left w:val="none" w:sz="0" w:space="0" w:color="auto"/>
        <w:bottom w:val="none" w:sz="0" w:space="0" w:color="auto"/>
        <w:right w:val="none" w:sz="0" w:space="0" w:color="auto"/>
      </w:divBdr>
      <w:divsChild>
        <w:div w:id="391930308">
          <w:marLeft w:val="720"/>
          <w:marRight w:val="0"/>
          <w:marTop w:val="200"/>
          <w:marBottom w:val="0"/>
          <w:divBdr>
            <w:top w:val="none" w:sz="0" w:space="0" w:color="auto"/>
            <w:left w:val="none" w:sz="0" w:space="0" w:color="auto"/>
            <w:bottom w:val="none" w:sz="0" w:space="0" w:color="auto"/>
            <w:right w:val="none" w:sz="0" w:space="0" w:color="auto"/>
          </w:divBdr>
        </w:div>
        <w:div w:id="1656493547">
          <w:marLeft w:val="720"/>
          <w:marRight w:val="0"/>
          <w:marTop w:val="200"/>
          <w:marBottom w:val="0"/>
          <w:divBdr>
            <w:top w:val="none" w:sz="0" w:space="0" w:color="auto"/>
            <w:left w:val="none" w:sz="0" w:space="0" w:color="auto"/>
            <w:bottom w:val="none" w:sz="0" w:space="0" w:color="auto"/>
            <w:right w:val="none" w:sz="0" w:space="0" w:color="auto"/>
          </w:divBdr>
        </w:div>
        <w:div w:id="547648842">
          <w:marLeft w:val="720"/>
          <w:marRight w:val="0"/>
          <w:marTop w:val="200"/>
          <w:marBottom w:val="0"/>
          <w:divBdr>
            <w:top w:val="none" w:sz="0" w:space="0" w:color="auto"/>
            <w:left w:val="none" w:sz="0" w:space="0" w:color="auto"/>
            <w:bottom w:val="none" w:sz="0" w:space="0" w:color="auto"/>
            <w:right w:val="none" w:sz="0" w:space="0" w:color="auto"/>
          </w:divBdr>
        </w:div>
        <w:div w:id="569269975">
          <w:marLeft w:val="720"/>
          <w:marRight w:val="0"/>
          <w:marTop w:val="200"/>
          <w:marBottom w:val="0"/>
          <w:divBdr>
            <w:top w:val="none" w:sz="0" w:space="0" w:color="auto"/>
            <w:left w:val="none" w:sz="0" w:space="0" w:color="auto"/>
            <w:bottom w:val="none" w:sz="0" w:space="0" w:color="auto"/>
            <w:right w:val="none" w:sz="0" w:space="0" w:color="auto"/>
          </w:divBdr>
        </w:div>
        <w:div w:id="2022121485">
          <w:marLeft w:val="720"/>
          <w:marRight w:val="0"/>
          <w:marTop w:val="200"/>
          <w:marBottom w:val="0"/>
          <w:divBdr>
            <w:top w:val="none" w:sz="0" w:space="0" w:color="auto"/>
            <w:left w:val="none" w:sz="0" w:space="0" w:color="auto"/>
            <w:bottom w:val="none" w:sz="0" w:space="0" w:color="auto"/>
            <w:right w:val="none" w:sz="0" w:space="0" w:color="auto"/>
          </w:divBdr>
        </w:div>
        <w:div w:id="711727649">
          <w:marLeft w:val="720"/>
          <w:marRight w:val="0"/>
          <w:marTop w:val="200"/>
          <w:marBottom w:val="0"/>
          <w:divBdr>
            <w:top w:val="none" w:sz="0" w:space="0" w:color="auto"/>
            <w:left w:val="none" w:sz="0" w:space="0" w:color="auto"/>
            <w:bottom w:val="none" w:sz="0" w:space="0" w:color="auto"/>
            <w:right w:val="none" w:sz="0" w:space="0" w:color="auto"/>
          </w:divBdr>
        </w:div>
        <w:div w:id="726731654">
          <w:marLeft w:val="720"/>
          <w:marRight w:val="0"/>
          <w:marTop w:val="200"/>
          <w:marBottom w:val="0"/>
          <w:divBdr>
            <w:top w:val="none" w:sz="0" w:space="0" w:color="auto"/>
            <w:left w:val="none" w:sz="0" w:space="0" w:color="auto"/>
            <w:bottom w:val="none" w:sz="0" w:space="0" w:color="auto"/>
            <w:right w:val="none" w:sz="0" w:space="0" w:color="auto"/>
          </w:divBdr>
        </w:div>
        <w:div w:id="1329748961">
          <w:marLeft w:val="720"/>
          <w:marRight w:val="0"/>
          <w:marTop w:val="200"/>
          <w:marBottom w:val="0"/>
          <w:divBdr>
            <w:top w:val="none" w:sz="0" w:space="0" w:color="auto"/>
            <w:left w:val="none" w:sz="0" w:space="0" w:color="auto"/>
            <w:bottom w:val="none" w:sz="0" w:space="0" w:color="auto"/>
            <w:right w:val="none" w:sz="0" w:space="0" w:color="auto"/>
          </w:divBdr>
        </w:div>
      </w:divsChild>
    </w:div>
    <w:div w:id="2038315311">
      <w:bodyDiv w:val="1"/>
      <w:marLeft w:val="0"/>
      <w:marRight w:val="0"/>
      <w:marTop w:val="0"/>
      <w:marBottom w:val="0"/>
      <w:divBdr>
        <w:top w:val="none" w:sz="0" w:space="0" w:color="auto"/>
        <w:left w:val="none" w:sz="0" w:space="0" w:color="auto"/>
        <w:bottom w:val="none" w:sz="0" w:space="0" w:color="auto"/>
        <w:right w:val="none" w:sz="0" w:space="0" w:color="auto"/>
      </w:divBdr>
      <w:divsChild>
        <w:div w:id="79062178">
          <w:marLeft w:val="0"/>
          <w:marRight w:val="0"/>
          <w:marTop w:val="0"/>
          <w:marBottom w:val="0"/>
          <w:divBdr>
            <w:top w:val="none" w:sz="0" w:space="0" w:color="auto"/>
            <w:left w:val="none" w:sz="0" w:space="0" w:color="auto"/>
            <w:bottom w:val="none" w:sz="0" w:space="0" w:color="auto"/>
            <w:right w:val="none" w:sz="0" w:space="0" w:color="auto"/>
          </w:divBdr>
        </w:div>
        <w:div w:id="1300451554">
          <w:marLeft w:val="0"/>
          <w:marRight w:val="0"/>
          <w:marTop w:val="0"/>
          <w:marBottom w:val="0"/>
          <w:divBdr>
            <w:top w:val="none" w:sz="0" w:space="0" w:color="auto"/>
            <w:left w:val="none" w:sz="0" w:space="0" w:color="auto"/>
            <w:bottom w:val="none" w:sz="0" w:space="0" w:color="auto"/>
            <w:right w:val="none" w:sz="0" w:space="0" w:color="auto"/>
          </w:divBdr>
        </w:div>
        <w:div w:id="135224624">
          <w:marLeft w:val="0"/>
          <w:marRight w:val="0"/>
          <w:marTop w:val="0"/>
          <w:marBottom w:val="0"/>
          <w:divBdr>
            <w:top w:val="none" w:sz="0" w:space="0" w:color="auto"/>
            <w:left w:val="none" w:sz="0" w:space="0" w:color="auto"/>
            <w:bottom w:val="none" w:sz="0" w:space="0" w:color="auto"/>
            <w:right w:val="none" w:sz="0" w:space="0" w:color="auto"/>
          </w:divBdr>
        </w:div>
        <w:div w:id="322469126">
          <w:marLeft w:val="0"/>
          <w:marRight w:val="0"/>
          <w:marTop w:val="0"/>
          <w:marBottom w:val="0"/>
          <w:divBdr>
            <w:top w:val="none" w:sz="0" w:space="0" w:color="auto"/>
            <w:left w:val="none" w:sz="0" w:space="0" w:color="auto"/>
            <w:bottom w:val="none" w:sz="0" w:space="0" w:color="auto"/>
            <w:right w:val="none" w:sz="0" w:space="0" w:color="auto"/>
          </w:divBdr>
        </w:div>
      </w:divsChild>
    </w:div>
    <w:div w:id="2060978727">
      <w:bodyDiv w:val="1"/>
      <w:marLeft w:val="0"/>
      <w:marRight w:val="0"/>
      <w:marTop w:val="0"/>
      <w:marBottom w:val="0"/>
      <w:divBdr>
        <w:top w:val="none" w:sz="0" w:space="0" w:color="auto"/>
        <w:left w:val="none" w:sz="0" w:space="0" w:color="auto"/>
        <w:bottom w:val="none" w:sz="0" w:space="0" w:color="auto"/>
        <w:right w:val="none" w:sz="0" w:space="0" w:color="auto"/>
      </w:divBdr>
      <w:divsChild>
        <w:div w:id="347679525">
          <w:marLeft w:val="0"/>
          <w:marRight w:val="0"/>
          <w:marTop w:val="100"/>
          <w:marBottom w:val="0"/>
          <w:divBdr>
            <w:top w:val="none" w:sz="0" w:space="0" w:color="auto"/>
            <w:left w:val="none" w:sz="0" w:space="0" w:color="auto"/>
            <w:bottom w:val="none" w:sz="0" w:space="0" w:color="auto"/>
            <w:right w:val="none" w:sz="0" w:space="0" w:color="auto"/>
          </w:divBdr>
        </w:div>
        <w:div w:id="1687517693">
          <w:marLeft w:val="0"/>
          <w:marRight w:val="0"/>
          <w:marTop w:val="0"/>
          <w:marBottom w:val="0"/>
          <w:divBdr>
            <w:top w:val="none" w:sz="0" w:space="0" w:color="auto"/>
            <w:left w:val="none" w:sz="0" w:space="0" w:color="auto"/>
            <w:bottom w:val="none" w:sz="0" w:space="0" w:color="auto"/>
            <w:right w:val="none" w:sz="0" w:space="0" w:color="auto"/>
          </w:divBdr>
          <w:divsChild>
            <w:div w:id="152456767">
              <w:marLeft w:val="0"/>
              <w:marRight w:val="0"/>
              <w:marTop w:val="0"/>
              <w:marBottom w:val="0"/>
              <w:divBdr>
                <w:top w:val="none" w:sz="0" w:space="0" w:color="auto"/>
                <w:left w:val="none" w:sz="0" w:space="0" w:color="auto"/>
                <w:bottom w:val="none" w:sz="0" w:space="0" w:color="auto"/>
                <w:right w:val="none" w:sz="0" w:space="0" w:color="auto"/>
              </w:divBdr>
              <w:divsChild>
                <w:div w:id="12777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https://pastinnova.eu" TargetMode="External"/><Relationship Id="rId1" Type="http://schemas.openxmlformats.org/officeDocument/2006/relationships/hyperlink" Target="https://pastinnova.eu" TargetMode="External"/><Relationship Id="rId6" Type="http://schemas.openxmlformats.org/officeDocument/2006/relationships/image" Target="media/image16.svg"/><Relationship Id="rId5" Type="http://schemas.openxmlformats.org/officeDocument/2006/relationships/image" Target="media/image15.png"/><Relationship Id="rId4" Type="http://schemas.openxmlformats.org/officeDocument/2006/relationships/image" Target="media/image14.sv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Pastinnova">
      <a:dk1>
        <a:srgbClr val="000000"/>
      </a:dk1>
      <a:lt1>
        <a:srgbClr val="FFFFFF"/>
      </a:lt1>
      <a:dk2>
        <a:srgbClr val="282828"/>
      </a:dk2>
      <a:lt2>
        <a:srgbClr val="E7E6E6"/>
      </a:lt2>
      <a:accent1>
        <a:srgbClr val="7CB249"/>
      </a:accent1>
      <a:accent2>
        <a:srgbClr val="FDB943"/>
      </a:accent2>
      <a:accent3>
        <a:srgbClr val="2B97E0"/>
      </a:accent3>
      <a:accent4>
        <a:srgbClr val="FF2600"/>
      </a:accent4>
      <a:accent5>
        <a:srgbClr val="932092"/>
      </a:accent5>
      <a:accent6>
        <a:srgbClr val="FF40FF"/>
      </a:accent6>
      <a:hlink>
        <a:srgbClr val="7CB249"/>
      </a:hlink>
      <a:folHlink>
        <a:srgbClr val="415E2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E2FE-F69D-4170-9AD8-619FBCD5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3735</Characters>
  <Application>Microsoft Office Word</Application>
  <DocSecurity>4</DocSecurity>
  <Lines>31</Lines>
  <Paragraphs>8</Paragraphs>
  <ScaleCrop>false</ScaleCrop>
  <HeadingPairs>
    <vt:vector size="10" baseType="variant">
      <vt:variant>
        <vt:lpstr>Titolo</vt:lpstr>
      </vt:variant>
      <vt:variant>
        <vt:i4>1</vt:i4>
      </vt:variant>
      <vt:variant>
        <vt:lpstr>Title</vt:lpstr>
      </vt:variant>
      <vt:variant>
        <vt:i4>1</vt:i4>
      </vt:variant>
      <vt:variant>
        <vt:lpstr>Τίτλος</vt:lpstr>
      </vt:variant>
      <vt:variant>
        <vt:i4>1</vt:i4>
      </vt:variant>
      <vt:variant>
        <vt:lpstr>Naslov</vt:lpstr>
      </vt:variant>
      <vt:variant>
        <vt:i4>1</vt:i4>
      </vt:variant>
      <vt:variant>
        <vt:lpstr>Título</vt:lpstr>
      </vt:variant>
      <vt:variant>
        <vt:i4>1</vt:i4>
      </vt:variant>
    </vt:vector>
  </HeadingPairs>
  <TitlesOfParts>
    <vt:vector size="5" baseType="lpstr">
      <vt:lpstr/>
      <vt:lpstr/>
      <vt:lpstr/>
      <vt:lpstr/>
      <vt:lpstr/>
    </vt:vector>
  </TitlesOfParts>
  <Manager/>
  <Company/>
  <LinksUpToDate>false</LinksUpToDate>
  <CharactersWithSpaces>4382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Josipović</dc:creator>
  <cp:keywords/>
  <dc:description/>
  <cp:lastModifiedBy>Antonello Franca</cp:lastModifiedBy>
  <cp:revision>2</cp:revision>
  <cp:lastPrinted>2022-07-21T08:49:00Z</cp:lastPrinted>
  <dcterms:created xsi:type="dcterms:W3CDTF">2025-03-21T09:32:00Z</dcterms:created>
  <dcterms:modified xsi:type="dcterms:W3CDTF">2025-03-21T09:32:00Z</dcterms:modified>
  <cp:category/>
</cp:coreProperties>
</file>