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1D" w:rsidRPr="00071CDE" w:rsidRDefault="00D46C1D" w:rsidP="00D46C1D">
      <w:pPr>
        <w:jc w:val="center"/>
        <w:rPr>
          <w:b/>
          <w:sz w:val="48"/>
          <w:szCs w:val="48"/>
        </w:rPr>
      </w:pPr>
      <w:r w:rsidRPr="00071CDE">
        <w:rPr>
          <w:b/>
          <w:sz w:val="48"/>
          <w:szCs w:val="48"/>
        </w:rPr>
        <w:t>La circonferenza</w:t>
      </w:r>
    </w:p>
    <w:p w:rsidR="00D46C1D" w:rsidRPr="00071CDE" w:rsidRDefault="00D46C1D" w:rsidP="00D46C1D">
      <w:pPr>
        <w:jc w:val="center"/>
        <w:rPr>
          <w:b/>
          <w:sz w:val="48"/>
          <w:szCs w:val="48"/>
        </w:rPr>
      </w:pPr>
    </w:p>
    <w:p w:rsidR="00D46C1D" w:rsidRPr="00071CDE" w:rsidRDefault="00D46C1D" w:rsidP="00D46C1D">
      <w:pPr>
        <w:jc w:val="center"/>
        <w:rPr>
          <w:sz w:val="40"/>
          <w:szCs w:val="40"/>
        </w:rPr>
      </w:pPr>
      <w:r w:rsidRPr="00071CDE">
        <w:rPr>
          <w:sz w:val="40"/>
          <w:szCs w:val="40"/>
        </w:rPr>
        <w:t>Tra le figure è la più democratica</w:t>
      </w:r>
    </w:p>
    <w:p w:rsidR="00D46C1D" w:rsidRDefault="00D46C1D" w:rsidP="00D46C1D">
      <w:pPr>
        <w:jc w:val="center"/>
        <w:rPr>
          <w:sz w:val="40"/>
          <w:szCs w:val="40"/>
        </w:rPr>
      </w:pPr>
      <w:r w:rsidRPr="00071CDE">
        <w:rPr>
          <w:sz w:val="40"/>
          <w:szCs w:val="40"/>
        </w:rPr>
        <w:t>perché la legge è solo un’</w:t>
      </w:r>
      <w:proofErr w:type="spellStart"/>
      <w:r w:rsidRPr="00071CDE">
        <w:rPr>
          <w:sz w:val="40"/>
          <w:szCs w:val="40"/>
        </w:rPr>
        <w:t>uguajanza</w:t>
      </w:r>
      <w:proofErr w:type="spellEnd"/>
    </w:p>
    <w:p w:rsidR="00D46C1D" w:rsidRPr="00071CDE" w:rsidRDefault="00D46C1D" w:rsidP="00D46C1D">
      <w:pPr>
        <w:jc w:val="center"/>
        <w:rPr>
          <w:sz w:val="40"/>
          <w:szCs w:val="40"/>
        </w:rPr>
      </w:pPr>
      <w:r w:rsidRPr="00071CDE">
        <w:rPr>
          <w:sz w:val="40"/>
          <w:szCs w:val="40"/>
        </w:rPr>
        <w:t xml:space="preserve">che </w:t>
      </w:r>
      <w:proofErr w:type="spellStart"/>
      <w:r>
        <w:rPr>
          <w:sz w:val="40"/>
          <w:szCs w:val="40"/>
        </w:rPr>
        <w:t>stabbilisce</w:t>
      </w:r>
      <w:proofErr w:type="spellEnd"/>
      <w:r w:rsidRPr="00071CDE">
        <w:rPr>
          <w:sz w:val="40"/>
          <w:szCs w:val="40"/>
        </w:rPr>
        <w:t xml:space="preserve"> giusto la distanza</w:t>
      </w:r>
    </w:p>
    <w:p w:rsidR="00D46C1D" w:rsidRPr="00071CDE" w:rsidRDefault="00D46C1D" w:rsidP="00D46C1D">
      <w:pPr>
        <w:jc w:val="center"/>
        <w:rPr>
          <w:sz w:val="40"/>
          <w:szCs w:val="40"/>
        </w:rPr>
      </w:pPr>
      <w:r w:rsidRPr="00071CDE">
        <w:rPr>
          <w:sz w:val="40"/>
          <w:szCs w:val="40"/>
        </w:rPr>
        <w:t>da ’n punto fisso, cosa pure pratica.</w:t>
      </w:r>
    </w:p>
    <w:p w:rsidR="00D46C1D" w:rsidRPr="00071CDE" w:rsidRDefault="00D46C1D" w:rsidP="00D46C1D">
      <w:pPr>
        <w:jc w:val="center"/>
        <w:rPr>
          <w:sz w:val="40"/>
          <w:szCs w:val="40"/>
        </w:rPr>
      </w:pPr>
    </w:p>
    <w:p w:rsidR="00D46C1D" w:rsidRPr="00071CDE" w:rsidRDefault="00D46C1D" w:rsidP="00D46C1D">
      <w:pPr>
        <w:jc w:val="center"/>
        <w:rPr>
          <w:sz w:val="40"/>
          <w:szCs w:val="40"/>
        </w:rPr>
      </w:pPr>
      <w:proofErr w:type="spellStart"/>
      <w:r w:rsidRPr="00071CDE">
        <w:rPr>
          <w:sz w:val="40"/>
          <w:szCs w:val="40"/>
        </w:rPr>
        <w:t>Inortre</w:t>
      </w:r>
      <w:proofErr w:type="spellEnd"/>
      <w:r w:rsidRPr="00071CDE">
        <w:rPr>
          <w:sz w:val="40"/>
          <w:szCs w:val="40"/>
        </w:rPr>
        <w:t xml:space="preserve"> poi, ’sta </w:t>
      </w:r>
      <w:proofErr w:type="spellStart"/>
      <w:r w:rsidRPr="00071CDE">
        <w:rPr>
          <w:sz w:val="40"/>
          <w:szCs w:val="40"/>
        </w:rPr>
        <w:t>propietà</w:t>
      </w:r>
      <w:proofErr w:type="spellEnd"/>
      <w:r w:rsidRPr="00071CDE">
        <w:rPr>
          <w:sz w:val="40"/>
          <w:szCs w:val="40"/>
        </w:rPr>
        <w:t xml:space="preserve"> emblematica</w:t>
      </w:r>
    </w:p>
    <w:p w:rsidR="00D46C1D" w:rsidRPr="00071CDE" w:rsidRDefault="00D46C1D" w:rsidP="00D46C1D">
      <w:pPr>
        <w:jc w:val="center"/>
        <w:rPr>
          <w:sz w:val="40"/>
          <w:szCs w:val="40"/>
        </w:rPr>
      </w:pPr>
      <w:r w:rsidRPr="00071CDE">
        <w:rPr>
          <w:sz w:val="40"/>
          <w:szCs w:val="40"/>
        </w:rPr>
        <w:t>de ’</w:t>
      </w:r>
      <w:proofErr w:type="spellStart"/>
      <w:r w:rsidRPr="00071CDE">
        <w:rPr>
          <w:sz w:val="40"/>
          <w:szCs w:val="40"/>
        </w:rPr>
        <w:t>na</w:t>
      </w:r>
      <w:proofErr w:type="spellEnd"/>
      <w:r w:rsidRPr="00071CDE">
        <w:rPr>
          <w:sz w:val="40"/>
          <w:szCs w:val="40"/>
        </w:rPr>
        <w:t xml:space="preserve"> figura piena d’eleganza</w:t>
      </w:r>
    </w:p>
    <w:p w:rsidR="00D46C1D" w:rsidRPr="00071CDE" w:rsidRDefault="00D46C1D" w:rsidP="00D46C1D">
      <w:pPr>
        <w:jc w:val="center"/>
        <w:rPr>
          <w:sz w:val="40"/>
          <w:szCs w:val="40"/>
        </w:rPr>
      </w:pPr>
      <w:r w:rsidRPr="00071CDE">
        <w:rPr>
          <w:sz w:val="40"/>
          <w:szCs w:val="40"/>
        </w:rPr>
        <w:t xml:space="preserve">che co </w:t>
      </w:r>
      <w:proofErr w:type="spellStart"/>
      <w:r>
        <w:rPr>
          <w:sz w:val="40"/>
          <w:szCs w:val="40"/>
        </w:rPr>
        <w:t>nisuna</w:t>
      </w:r>
      <w:proofErr w:type="spellEnd"/>
      <w:r w:rsidRPr="00071CDE">
        <w:rPr>
          <w:sz w:val="40"/>
          <w:szCs w:val="40"/>
        </w:rPr>
        <w:t xml:space="preserve"> </w:t>
      </w:r>
      <w:proofErr w:type="spellStart"/>
      <w:r w:rsidRPr="00071CDE">
        <w:rPr>
          <w:sz w:val="40"/>
          <w:szCs w:val="40"/>
        </w:rPr>
        <w:t>cià</w:t>
      </w:r>
      <w:proofErr w:type="spellEnd"/>
      <w:r w:rsidRPr="00071CDE">
        <w:rPr>
          <w:sz w:val="40"/>
          <w:szCs w:val="40"/>
        </w:rPr>
        <w:t xml:space="preserve"> ’</w:t>
      </w:r>
      <w:proofErr w:type="spellStart"/>
      <w:r w:rsidRPr="00071CDE">
        <w:rPr>
          <w:sz w:val="40"/>
          <w:szCs w:val="40"/>
        </w:rPr>
        <w:t>na</w:t>
      </w:r>
      <w:proofErr w:type="spellEnd"/>
      <w:r w:rsidRPr="00071CDE">
        <w:rPr>
          <w:sz w:val="40"/>
          <w:szCs w:val="40"/>
        </w:rPr>
        <w:t xml:space="preserve"> </w:t>
      </w:r>
      <w:proofErr w:type="spellStart"/>
      <w:r w:rsidRPr="00071CDE">
        <w:rPr>
          <w:sz w:val="40"/>
          <w:szCs w:val="40"/>
        </w:rPr>
        <w:t>somijanza</w:t>
      </w:r>
      <w:proofErr w:type="spellEnd"/>
      <w:r w:rsidRPr="00071CDE">
        <w:rPr>
          <w:sz w:val="40"/>
          <w:szCs w:val="40"/>
        </w:rPr>
        <w:t>,</w:t>
      </w:r>
    </w:p>
    <w:p w:rsidR="00D46C1D" w:rsidRPr="00071CDE" w:rsidRDefault="00D46C1D" w:rsidP="00D46C1D">
      <w:pPr>
        <w:jc w:val="center"/>
        <w:rPr>
          <w:sz w:val="40"/>
          <w:szCs w:val="40"/>
        </w:rPr>
      </w:pPr>
      <w:r w:rsidRPr="00071CDE">
        <w:rPr>
          <w:sz w:val="40"/>
          <w:szCs w:val="40"/>
        </w:rPr>
        <w:t xml:space="preserve">la trovi </w:t>
      </w:r>
      <w:proofErr w:type="spellStart"/>
      <w:r w:rsidRPr="00071CDE">
        <w:rPr>
          <w:sz w:val="40"/>
          <w:szCs w:val="40"/>
        </w:rPr>
        <w:t>fòri</w:t>
      </w:r>
      <w:proofErr w:type="spellEnd"/>
      <w:r w:rsidRPr="00071CDE">
        <w:rPr>
          <w:sz w:val="40"/>
          <w:szCs w:val="40"/>
        </w:rPr>
        <w:t xml:space="preserve"> da</w:t>
      </w:r>
      <w:r>
        <w:rPr>
          <w:sz w:val="40"/>
          <w:szCs w:val="40"/>
        </w:rPr>
        <w:t xml:space="preserve"> </w:t>
      </w:r>
      <w:r w:rsidRPr="00071CDE">
        <w:rPr>
          <w:sz w:val="40"/>
          <w:szCs w:val="40"/>
        </w:rPr>
        <w:t>la matematica.</w:t>
      </w:r>
    </w:p>
    <w:p w:rsidR="00D46C1D" w:rsidRPr="00071CDE" w:rsidRDefault="00D46C1D" w:rsidP="00D46C1D">
      <w:pPr>
        <w:jc w:val="center"/>
        <w:rPr>
          <w:sz w:val="40"/>
          <w:szCs w:val="40"/>
        </w:rPr>
      </w:pPr>
    </w:p>
    <w:p w:rsidR="00D46C1D" w:rsidRPr="00071CDE" w:rsidRDefault="00D46C1D" w:rsidP="00D46C1D">
      <w:pPr>
        <w:jc w:val="center"/>
        <w:rPr>
          <w:sz w:val="40"/>
          <w:szCs w:val="40"/>
        </w:rPr>
      </w:pPr>
      <w:proofErr w:type="spellStart"/>
      <w:r w:rsidRPr="00071CDE">
        <w:rPr>
          <w:sz w:val="40"/>
          <w:szCs w:val="40"/>
        </w:rPr>
        <w:t>Lassanno</w:t>
      </w:r>
      <w:proofErr w:type="spellEnd"/>
      <w:r w:rsidRPr="00071CDE">
        <w:rPr>
          <w:sz w:val="40"/>
          <w:szCs w:val="40"/>
        </w:rPr>
        <w:t xml:space="preserve"> </w:t>
      </w:r>
      <w:proofErr w:type="spellStart"/>
      <w:r w:rsidRPr="00071CDE">
        <w:rPr>
          <w:sz w:val="40"/>
          <w:szCs w:val="40"/>
        </w:rPr>
        <w:t>stà</w:t>
      </w:r>
      <w:proofErr w:type="spellEnd"/>
      <w:r w:rsidRPr="00071CDE">
        <w:rPr>
          <w:sz w:val="40"/>
          <w:szCs w:val="40"/>
        </w:rPr>
        <w:t xml:space="preserve"> la storia ’n po’ rurale</w:t>
      </w:r>
    </w:p>
    <w:p w:rsidR="00D46C1D" w:rsidRPr="00071CDE" w:rsidRDefault="00D46C1D" w:rsidP="00D46C1D">
      <w:pPr>
        <w:jc w:val="center"/>
        <w:rPr>
          <w:sz w:val="40"/>
          <w:szCs w:val="40"/>
        </w:rPr>
      </w:pPr>
      <w:r w:rsidRPr="00071CDE">
        <w:rPr>
          <w:sz w:val="40"/>
          <w:szCs w:val="40"/>
        </w:rPr>
        <w:t xml:space="preserve">che ce </w:t>
      </w:r>
      <w:proofErr w:type="spellStart"/>
      <w:r w:rsidRPr="00071CDE">
        <w:rPr>
          <w:sz w:val="40"/>
          <w:szCs w:val="40"/>
        </w:rPr>
        <w:t>rimanna</w:t>
      </w:r>
      <w:proofErr w:type="spellEnd"/>
      <w:r w:rsidRPr="00071CDE">
        <w:rPr>
          <w:sz w:val="40"/>
          <w:szCs w:val="40"/>
        </w:rPr>
        <w:t xml:space="preserve"> </w:t>
      </w:r>
      <w:proofErr w:type="spellStart"/>
      <w:r w:rsidRPr="00071CDE">
        <w:rPr>
          <w:sz w:val="40"/>
          <w:szCs w:val="40"/>
        </w:rPr>
        <w:t>ar</w:t>
      </w:r>
      <w:proofErr w:type="spellEnd"/>
      <w:r w:rsidRPr="00071CDE">
        <w:rPr>
          <w:sz w:val="40"/>
          <w:szCs w:val="40"/>
        </w:rPr>
        <w:t xml:space="preserve"> pastorello Giotto,</w:t>
      </w:r>
    </w:p>
    <w:p w:rsidR="00D46C1D" w:rsidRPr="00071CDE" w:rsidRDefault="00D46C1D" w:rsidP="00D46C1D">
      <w:pPr>
        <w:jc w:val="center"/>
        <w:rPr>
          <w:sz w:val="40"/>
          <w:szCs w:val="40"/>
        </w:rPr>
      </w:pPr>
      <w:r w:rsidRPr="00071CDE">
        <w:rPr>
          <w:sz w:val="40"/>
          <w:szCs w:val="40"/>
        </w:rPr>
        <w:t xml:space="preserve">si pensi a </w:t>
      </w:r>
      <w:proofErr w:type="spellStart"/>
      <w:r w:rsidRPr="00071CDE">
        <w:rPr>
          <w:sz w:val="40"/>
          <w:szCs w:val="40"/>
        </w:rPr>
        <w:t>quer</w:t>
      </w:r>
      <w:proofErr w:type="spellEnd"/>
      <w:r w:rsidRPr="00071CDE">
        <w:rPr>
          <w:sz w:val="40"/>
          <w:szCs w:val="40"/>
        </w:rPr>
        <w:t xml:space="preserve"> </w:t>
      </w:r>
      <w:proofErr w:type="spellStart"/>
      <w:r w:rsidRPr="00071CDE">
        <w:rPr>
          <w:sz w:val="40"/>
          <w:szCs w:val="40"/>
        </w:rPr>
        <w:t>ricconto</w:t>
      </w:r>
      <w:proofErr w:type="spellEnd"/>
      <w:r w:rsidRPr="00071CDE">
        <w:rPr>
          <w:sz w:val="40"/>
          <w:szCs w:val="40"/>
        </w:rPr>
        <w:t xml:space="preserve"> medievale</w:t>
      </w:r>
    </w:p>
    <w:p w:rsidR="00D46C1D" w:rsidRPr="00071CDE" w:rsidRDefault="00D46C1D" w:rsidP="00D46C1D">
      <w:pPr>
        <w:jc w:val="center"/>
        <w:rPr>
          <w:sz w:val="40"/>
          <w:szCs w:val="40"/>
        </w:rPr>
      </w:pPr>
    </w:p>
    <w:p w:rsidR="00D46C1D" w:rsidRPr="00071CDE" w:rsidRDefault="00D46C1D" w:rsidP="00D46C1D">
      <w:pPr>
        <w:jc w:val="center"/>
        <w:rPr>
          <w:sz w:val="40"/>
          <w:szCs w:val="40"/>
        </w:rPr>
      </w:pPr>
      <w:r w:rsidRPr="00071CDE">
        <w:rPr>
          <w:sz w:val="40"/>
          <w:szCs w:val="40"/>
        </w:rPr>
        <w:t xml:space="preserve">che hai letto già </w:t>
      </w:r>
      <w:proofErr w:type="spellStart"/>
      <w:r w:rsidRPr="00071CDE">
        <w:rPr>
          <w:sz w:val="40"/>
          <w:szCs w:val="40"/>
        </w:rPr>
        <w:t>quann’eri</w:t>
      </w:r>
      <w:proofErr w:type="spellEnd"/>
      <w:r w:rsidRPr="00071CDE">
        <w:rPr>
          <w:sz w:val="40"/>
          <w:szCs w:val="40"/>
        </w:rPr>
        <w:t xml:space="preserve"> ’n giovanotto,</w:t>
      </w:r>
    </w:p>
    <w:p w:rsidR="00D46C1D" w:rsidRPr="00071CDE" w:rsidRDefault="00D46C1D" w:rsidP="00D46C1D">
      <w:pPr>
        <w:jc w:val="center"/>
        <w:rPr>
          <w:sz w:val="40"/>
          <w:szCs w:val="40"/>
        </w:rPr>
      </w:pPr>
      <w:proofErr w:type="spellStart"/>
      <w:r w:rsidRPr="00071CDE">
        <w:rPr>
          <w:sz w:val="40"/>
          <w:szCs w:val="40"/>
        </w:rPr>
        <w:t>rotonna</w:t>
      </w:r>
      <w:proofErr w:type="spellEnd"/>
      <w:r w:rsidRPr="00071CDE">
        <w:rPr>
          <w:sz w:val="40"/>
          <w:szCs w:val="40"/>
        </w:rPr>
        <w:t xml:space="preserve"> era la tavola reale</w:t>
      </w:r>
    </w:p>
    <w:p w:rsidR="00D46C1D" w:rsidRPr="00071CDE" w:rsidRDefault="00D46C1D" w:rsidP="00D46C1D">
      <w:pPr>
        <w:jc w:val="center"/>
        <w:rPr>
          <w:sz w:val="40"/>
          <w:szCs w:val="40"/>
        </w:rPr>
      </w:pPr>
      <w:r w:rsidRPr="00071CDE">
        <w:rPr>
          <w:sz w:val="40"/>
          <w:szCs w:val="40"/>
        </w:rPr>
        <w:t>’</w:t>
      </w:r>
      <w:proofErr w:type="spellStart"/>
      <w:r w:rsidRPr="00071CDE">
        <w:rPr>
          <w:sz w:val="40"/>
          <w:szCs w:val="40"/>
        </w:rPr>
        <w:t>ndo</w:t>
      </w:r>
      <w:proofErr w:type="spellEnd"/>
      <w:r w:rsidRPr="00071CDE">
        <w:rPr>
          <w:sz w:val="40"/>
          <w:szCs w:val="40"/>
        </w:rPr>
        <w:t xml:space="preserve"> se sedeva pure Lancillotto!</w:t>
      </w:r>
    </w:p>
    <w:p w:rsidR="00983F2D" w:rsidRDefault="00983F2D">
      <w:bookmarkStart w:id="0" w:name="_GoBack"/>
      <w:bookmarkEnd w:id="0"/>
    </w:p>
    <w:sectPr w:rsidR="00983F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1D"/>
    <w:rsid w:val="00983F2D"/>
    <w:rsid w:val="00D4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Multimediale</dc:creator>
  <cp:lastModifiedBy>Ufficio Multimediale</cp:lastModifiedBy>
  <cp:revision>1</cp:revision>
  <dcterms:created xsi:type="dcterms:W3CDTF">2021-10-23T07:18:00Z</dcterms:created>
  <dcterms:modified xsi:type="dcterms:W3CDTF">2021-10-23T07:18:00Z</dcterms:modified>
</cp:coreProperties>
</file>