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AE6A" w14:textId="77777777" w:rsidR="00B66D40" w:rsidRPr="00B66D40" w:rsidRDefault="00B66D40" w:rsidP="00B66D40">
      <w:pPr>
        <w:spacing w:after="0" w:line="259" w:lineRule="auto"/>
        <w:ind w:left="284" w:right="711"/>
        <w:jc w:val="left"/>
        <w:rPr>
          <w:rFonts w:asciiTheme="majorHAnsi" w:hAnsiTheme="majorHAnsi" w:cstheme="majorHAnsi"/>
          <w:bCs/>
          <w:color w:val="2E74B5" w:themeColor="accent1" w:themeShade="BF"/>
        </w:rPr>
      </w:pPr>
      <w:r w:rsidRPr="00B66D40">
        <w:rPr>
          <w:rFonts w:asciiTheme="majorHAnsi" w:hAnsiTheme="majorHAnsi" w:cstheme="majorHAnsi"/>
          <w:bCs/>
          <w:color w:val="2E74B5" w:themeColor="accent1" w:themeShade="BF"/>
          <w:sz w:val="24"/>
        </w:rPr>
        <w:t xml:space="preserve">RICHIESTA PUBBLICAZIONE E/O VENDITA CON CNR EDIZIONI </w:t>
      </w:r>
    </w:p>
    <w:p w14:paraId="1BEE098B" w14:textId="79EDC29F" w:rsidR="00453D2E" w:rsidRPr="00B66D40" w:rsidRDefault="004A1585" w:rsidP="003B4277">
      <w:pPr>
        <w:spacing w:after="0" w:line="259" w:lineRule="auto"/>
        <w:ind w:left="284" w:right="711"/>
        <w:jc w:val="left"/>
        <w:rPr>
          <w:rFonts w:asciiTheme="majorHAnsi" w:hAnsiTheme="majorHAnsi" w:cstheme="majorHAnsi"/>
          <w:bCs/>
          <w:color w:val="2E74B5" w:themeColor="accent1" w:themeShade="BF"/>
          <w:u w:val="single"/>
        </w:rPr>
      </w:pPr>
      <w:r w:rsidRPr="00B66D40">
        <w:rPr>
          <w:rFonts w:asciiTheme="majorHAnsi" w:hAnsiTheme="majorHAnsi" w:cstheme="majorHAnsi"/>
          <w:bCs/>
          <w:color w:val="2E74B5" w:themeColor="accent1" w:themeShade="BF"/>
          <w:sz w:val="24"/>
        </w:rPr>
        <w:t xml:space="preserve">Modello di lettera da riportare su </w:t>
      </w:r>
      <w:r w:rsidRPr="00B66D40">
        <w:rPr>
          <w:rFonts w:asciiTheme="majorHAnsi" w:hAnsiTheme="majorHAnsi" w:cstheme="majorHAnsi"/>
          <w:bCs/>
          <w:color w:val="2E74B5" w:themeColor="accent1" w:themeShade="BF"/>
          <w:sz w:val="24"/>
          <w:u w:val="single"/>
        </w:rPr>
        <w:t>carta intestata della struttura richiedente</w:t>
      </w:r>
    </w:p>
    <w:p w14:paraId="53756CCC" w14:textId="0C61FD4A" w:rsidR="00453D2E" w:rsidRPr="00FC69D8" w:rsidRDefault="00453D2E" w:rsidP="003B4277">
      <w:pPr>
        <w:spacing w:after="0" w:line="259" w:lineRule="auto"/>
        <w:ind w:left="284" w:right="711" w:firstLine="0"/>
        <w:jc w:val="left"/>
        <w:rPr>
          <w:rFonts w:asciiTheme="majorHAnsi" w:hAnsiTheme="majorHAnsi" w:cstheme="majorHAnsi"/>
        </w:rPr>
      </w:pPr>
    </w:p>
    <w:p w14:paraId="5834906D" w14:textId="6F6193CA" w:rsidR="00453D2E" w:rsidRPr="00FC69D8" w:rsidRDefault="00453D2E" w:rsidP="00B66D40">
      <w:pPr>
        <w:spacing w:after="170" w:line="259" w:lineRule="auto"/>
        <w:ind w:left="284" w:right="711" w:firstLine="0"/>
        <w:jc w:val="left"/>
        <w:rPr>
          <w:rFonts w:asciiTheme="majorHAnsi" w:hAnsiTheme="majorHAnsi" w:cstheme="majorHAnsi"/>
        </w:rPr>
      </w:pPr>
    </w:p>
    <w:p w14:paraId="479FAC97" w14:textId="0F9FABF0" w:rsidR="007314B3" w:rsidRPr="007314B3" w:rsidRDefault="007823CE" w:rsidP="007314B3">
      <w:pPr>
        <w:spacing w:after="0" w:line="259" w:lineRule="auto"/>
        <w:ind w:left="284" w:right="711"/>
        <w:jc w:val="left"/>
        <w:rPr>
          <w:rFonts w:asciiTheme="majorHAnsi" w:hAnsiTheme="majorHAnsi" w:cstheme="majorHAnsi"/>
          <w:color w:val="2E74B5" w:themeColor="accent1" w:themeShade="BF"/>
          <w:highlight w:val="yellow"/>
        </w:rPr>
      </w:pPr>
      <w:r w:rsidRPr="007314B3">
        <w:rPr>
          <w:rFonts w:asciiTheme="majorHAnsi" w:hAnsiTheme="majorHAnsi" w:cstheme="majorHAnsi"/>
          <w:color w:val="2E74B5" w:themeColor="accent1" w:themeShade="BF"/>
          <w:highlight w:val="yellow"/>
        </w:rPr>
        <w:t xml:space="preserve">Inviare </w:t>
      </w:r>
      <w:r w:rsidR="007314B3" w:rsidRPr="007314B3">
        <w:rPr>
          <w:rFonts w:asciiTheme="majorHAnsi" w:hAnsiTheme="majorHAnsi" w:cstheme="majorHAnsi"/>
          <w:color w:val="2E74B5" w:themeColor="accent1" w:themeShade="BF"/>
          <w:highlight w:val="yellow"/>
        </w:rPr>
        <w:t xml:space="preserve">tramite TITULUS </w:t>
      </w:r>
      <w:r w:rsidR="00B66D40">
        <w:rPr>
          <w:rFonts w:asciiTheme="majorHAnsi" w:hAnsiTheme="majorHAnsi" w:cstheme="majorHAnsi"/>
          <w:color w:val="2E74B5" w:themeColor="accent1" w:themeShade="BF"/>
          <w:highlight w:val="yellow"/>
        </w:rPr>
        <w:t>(</w:t>
      </w:r>
      <w:r w:rsidR="007314B3" w:rsidRPr="007314B3">
        <w:rPr>
          <w:rFonts w:asciiTheme="majorHAnsi" w:hAnsiTheme="majorHAnsi" w:cstheme="majorHAnsi"/>
          <w:color w:val="2E74B5" w:themeColor="accent1" w:themeShade="BF"/>
          <w:highlight w:val="yellow"/>
        </w:rPr>
        <w:t>documento tra uffici</w:t>
      </w:r>
      <w:r w:rsidR="00B66D40">
        <w:rPr>
          <w:rFonts w:asciiTheme="majorHAnsi" w:hAnsiTheme="majorHAnsi" w:cstheme="majorHAnsi"/>
          <w:color w:val="2E74B5" w:themeColor="accent1" w:themeShade="BF"/>
          <w:highlight w:val="yellow"/>
        </w:rPr>
        <w:t>)</w:t>
      </w:r>
    </w:p>
    <w:p w14:paraId="1DA6589B" w14:textId="08E5CD0F" w:rsidR="007314B3" w:rsidRPr="007917B4" w:rsidRDefault="007314B3" w:rsidP="007314B3">
      <w:pPr>
        <w:spacing w:after="0" w:line="259" w:lineRule="auto"/>
        <w:ind w:left="284" w:right="711"/>
        <w:jc w:val="left"/>
        <w:rPr>
          <w:rFonts w:asciiTheme="majorHAnsi" w:hAnsiTheme="majorHAnsi" w:cstheme="majorHAnsi"/>
          <w:b/>
          <w:bCs/>
          <w:color w:val="2E74B5" w:themeColor="accent1" w:themeShade="BF"/>
        </w:rPr>
      </w:pPr>
      <w:r w:rsidRPr="007314B3">
        <w:rPr>
          <w:rFonts w:asciiTheme="majorHAnsi" w:hAnsiTheme="majorHAnsi" w:cstheme="majorHAnsi"/>
          <w:color w:val="2E74B5" w:themeColor="accent1" w:themeShade="BF"/>
          <w:highlight w:val="yellow"/>
        </w:rPr>
        <w:t>Destinatario: Unità Editoria</w:t>
      </w:r>
      <w:r w:rsidR="00B649A7">
        <w:rPr>
          <w:rFonts w:asciiTheme="majorHAnsi" w:hAnsiTheme="majorHAnsi" w:cstheme="majorHAnsi"/>
          <w:color w:val="2E74B5" w:themeColor="accent1" w:themeShade="BF"/>
        </w:rPr>
        <w:t xml:space="preserve"> </w:t>
      </w:r>
      <w:r w:rsidR="00B649A7" w:rsidRPr="00B649A7">
        <w:rPr>
          <w:rFonts w:asciiTheme="majorHAnsi" w:hAnsiTheme="majorHAnsi" w:cstheme="majorHAnsi"/>
          <w:color w:val="2E74B5" w:themeColor="accent1" w:themeShade="BF"/>
          <w:highlight w:val="yellow"/>
        </w:rPr>
        <w:t>segreteria.editoria@cnr.it</w:t>
      </w:r>
    </w:p>
    <w:p w14:paraId="026CC6F2" w14:textId="3240D451" w:rsidR="00476D29" w:rsidRPr="007917B4" w:rsidRDefault="00476D29" w:rsidP="003B4277">
      <w:pPr>
        <w:spacing w:after="0" w:line="259" w:lineRule="auto"/>
        <w:ind w:left="284" w:right="711"/>
        <w:jc w:val="left"/>
        <w:rPr>
          <w:rFonts w:asciiTheme="majorHAnsi" w:hAnsiTheme="majorHAnsi" w:cstheme="majorHAnsi"/>
          <w:b/>
          <w:bCs/>
          <w:color w:val="2E74B5" w:themeColor="accent1" w:themeShade="BF"/>
        </w:rPr>
      </w:pPr>
    </w:p>
    <w:p w14:paraId="11A1EDCE" w14:textId="77777777" w:rsidR="00453D2E" w:rsidRPr="00FC69D8" w:rsidRDefault="007823CE" w:rsidP="003B4277">
      <w:pPr>
        <w:spacing w:after="0" w:line="259" w:lineRule="auto"/>
        <w:ind w:left="284" w:right="711" w:firstLine="0"/>
        <w:jc w:val="left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  <w:color w:val="000000"/>
        </w:rPr>
        <w:t xml:space="preserve"> </w:t>
      </w:r>
    </w:p>
    <w:p w14:paraId="29FC9EFE" w14:textId="57588F39" w:rsidR="00453D2E" w:rsidRPr="00FC69D8" w:rsidRDefault="009A75C7" w:rsidP="007A7DED">
      <w:pPr>
        <w:spacing w:after="0" w:line="259" w:lineRule="auto"/>
        <w:ind w:left="5812" w:right="426" w:firstLine="0"/>
        <w:jc w:val="left"/>
        <w:rPr>
          <w:rFonts w:asciiTheme="majorHAnsi" w:hAnsiTheme="majorHAnsi" w:cstheme="majorHAnsi"/>
          <w:color w:val="000000"/>
        </w:rPr>
      </w:pPr>
      <w:r w:rsidRPr="00FC69D8">
        <w:rPr>
          <w:rFonts w:asciiTheme="majorHAnsi" w:hAnsiTheme="majorHAnsi" w:cstheme="majorHAnsi"/>
          <w:color w:val="000000"/>
        </w:rPr>
        <w:t xml:space="preserve">c.a. </w:t>
      </w:r>
      <w:r w:rsidR="00ED2F00" w:rsidRPr="00FC69D8">
        <w:rPr>
          <w:rFonts w:asciiTheme="majorHAnsi" w:hAnsiTheme="majorHAnsi" w:cstheme="majorHAnsi"/>
          <w:color w:val="000000"/>
        </w:rPr>
        <w:t xml:space="preserve"> </w:t>
      </w:r>
      <w:r w:rsidRPr="00FC69D8">
        <w:rPr>
          <w:rFonts w:asciiTheme="majorHAnsi" w:hAnsiTheme="majorHAnsi" w:cstheme="majorHAnsi"/>
          <w:color w:val="000000"/>
        </w:rPr>
        <w:t>Dott.ssa Sara Di Marcello</w:t>
      </w:r>
    </w:p>
    <w:p w14:paraId="7752CEDF" w14:textId="59068BF6" w:rsidR="00ED2F00" w:rsidRPr="00FC69D8" w:rsidRDefault="009A75C7" w:rsidP="007A7DED">
      <w:pPr>
        <w:spacing w:after="0" w:line="259" w:lineRule="auto"/>
        <w:ind w:left="6237" w:right="426" w:firstLine="0"/>
        <w:jc w:val="left"/>
        <w:rPr>
          <w:rFonts w:asciiTheme="majorHAnsi" w:hAnsiTheme="majorHAnsi" w:cstheme="majorHAnsi"/>
          <w:color w:val="000000"/>
        </w:rPr>
      </w:pPr>
      <w:r w:rsidRPr="00FC69D8">
        <w:rPr>
          <w:rFonts w:asciiTheme="majorHAnsi" w:hAnsiTheme="majorHAnsi" w:cstheme="majorHAnsi"/>
          <w:color w:val="000000"/>
        </w:rPr>
        <w:t xml:space="preserve">Responsabile </w:t>
      </w:r>
      <w:r w:rsidR="007A7DED">
        <w:rPr>
          <w:rFonts w:asciiTheme="majorHAnsi" w:hAnsiTheme="majorHAnsi" w:cstheme="majorHAnsi"/>
          <w:color w:val="000000"/>
        </w:rPr>
        <w:t xml:space="preserve">Unità </w:t>
      </w:r>
      <w:r w:rsidRPr="00FC69D8">
        <w:rPr>
          <w:rFonts w:asciiTheme="majorHAnsi" w:hAnsiTheme="majorHAnsi" w:cstheme="majorHAnsi"/>
          <w:color w:val="000000"/>
        </w:rPr>
        <w:t>Editoria</w:t>
      </w:r>
    </w:p>
    <w:p w14:paraId="1FEB8176" w14:textId="347F1FFD" w:rsidR="009A75C7" w:rsidRPr="00FC69D8" w:rsidRDefault="007A7DED" w:rsidP="007A7DED">
      <w:pPr>
        <w:spacing w:after="0" w:line="259" w:lineRule="auto"/>
        <w:ind w:left="6237" w:right="426" w:firstLine="0"/>
        <w:jc w:val="lef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CNR Sede Centrale</w:t>
      </w:r>
    </w:p>
    <w:p w14:paraId="5B6C4638" w14:textId="77777777" w:rsidR="00453D2E" w:rsidRPr="00FC69D8" w:rsidRDefault="007823CE" w:rsidP="003B4277">
      <w:pPr>
        <w:spacing w:after="0" w:line="259" w:lineRule="auto"/>
        <w:ind w:left="284" w:right="711" w:firstLine="0"/>
        <w:jc w:val="left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  <w:color w:val="000000"/>
        </w:rPr>
        <w:t xml:space="preserve"> </w:t>
      </w:r>
    </w:p>
    <w:p w14:paraId="0F594314" w14:textId="05ED7BB8" w:rsidR="00453D2E" w:rsidRPr="00FC69D8" w:rsidRDefault="007823CE" w:rsidP="003B4277">
      <w:pPr>
        <w:spacing w:after="0" w:line="259" w:lineRule="auto"/>
        <w:ind w:left="284" w:right="711" w:firstLine="0"/>
        <w:jc w:val="left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  <w:color w:val="000000"/>
        </w:rPr>
        <w:t xml:space="preserve"> </w:t>
      </w:r>
    </w:p>
    <w:p w14:paraId="6E6F1966" w14:textId="77777777" w:rsidR="00453D2E" w:rsidRPr="00FC69D8" w:rsidRDefault="007823CE" w:rsidP="003B4277">
      <w:pPr>
        <w:spacing w:after="0" w:line="259" w:lineRule="auto"/>
        <w:ind w:left="284" w:right="711" w:firstLine="0"/>
        <w:jc w:val="left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  <w:color w:val="000000"/>
        </w:rPr>
        <w:t xml:space="preserve"> </w:t>
      </w:r>
    </w:p>
    <w:p w14:paraId="22962A59" w14:textId="3710F300" w:rsidR="003B4277" w:rsidRPr="007A7DED" w:rsidRDefault="003B4277" w:rsidP="007A7DED">
      <w:pPr>
        <w:spacing w:after="0" w:line="259" w:lineRule="auto"/>
        <w:ind w:right="711"/>
        <w:jc w:val="left"/>
        <w:rPr>
          <w:rFonts w:asciiTheme="majorHAnsi" w:hAnsiTheme="majorHAnsi" w:cstheme="majorHAnsi"/>
          <w:color w:val="000000"/>
        </w:rPr>
      </w:pPr>
    </w:p>
    <w:p w14:paraId="0772EC48" w14:textId="4C3F630E" w:rsidR="00453D2E" w:rsidRPr="005D6D37" w:rsidRDefault="007823CE" w:rsidP="003B4277">
      <w:pPr>
        <w:spacing w:after="0" w:line="259" w:lineRule="auto"/>
        <w:ind w:left="567" w:right="711" w:firstLine="0"/>
        <w:jc w:val="left"/>
        <w:rPr>
          <w:rFonts w:asciiTheme="majorHAnsi" w:hAnsiTheme="majorHAnsi" w:cstheme="majorHAnsi"/>
          <w:b/>
          <w:bCs/>
          <w:color w:val="000000" w:themeColor="text1"/>
        </w:rPr>
      </w:pPr>
      <w:r w:rsidRPr="007917B4">
        <w:rPr>
          <w:rFonts w:asciiTheme="majorHAnsi" w:hAnsiTheme="majorHAnsi" w:cstheme="majorHAnsi"/>
          <w:b/>
          <w:bCs/>
          <w:color w:val="2E74B5" w:themeColor="accent1" w:themeShade="BF"/>
        </w:rPr>
        <w:t xml:space="preserve">Oggetto: </w:t>
      </w:r>
      <w:r w:rsidRPr="005D6D37">
        <w:rPr>
          <w:rFonts w:asciiTheme="majorHAnsi" w:hAnsiTheme="majorHAnsi" w:cstheme="majorHAnsi"/>
          <w:color w:val="000000" w:themeColor="text1"/>
        </w:rPr>
        <w:t>richiesta pubblicazione</w:t>
      </w:r>
      <w:r w:rsidR="005D6D37">
        <w:rPr>
          <w:rFonts w:asciiTheme="majorHAnsi" w:hAnsiTheme="majorHAnsi" w:cstheme="majorHAnsi"/>
          <w:color w:val="000000" w:themeColor="text1"/>
        </w:rPr>
        <w:t>/</w:t>
      </w:r>
      <w:r w:rsidRPr="005D6D37">
        <w:rPr>
          <w:rFonts w:asciiTheme="majorHAnsi" w:hAnsiTheme="majorHAnsi" w:cstheme="majorHAnsi"/>
          <w:color w:val="000000" w:themeColor="text1"/>
        </w:rPr>
        <w:t>commercializzazione con Cnr Edizioni</w:t>
      </w:r>
      <w:r w:rsidRPr="005D6D37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</w:p>
    <w:p w14:paraId="5EDF368F" w14:textId="77777777" w:rsidR="00453D2E" w:rsidRPr="00FC69D8" w:rsidRDefault="007823CE" w:rsidP="003B4277">
      <w:pPr>
        <w:spacing w:after="0" w:line="259" w:lineRule="auto"/>
        <w:ind w:left="567" w:right="711" w:firstLine="0"/>
        <w:jc w:val="left"/>
        <w:rPr>
          <w:rFonts w:asciiTheme="majorHAnsi" w:hAnsiTheme="majorHAnsi" w:cstheme="majorHAnsi"/>
          <w:bCs/>
        </w:rPr>
      </w:pPr>
      <w:r w:rsidRPr="00FC69D8">
        <w:rPr>
          <w:rFonts w:asciiTheme="majorHAnsi" w:hAnsiTheme="majorHAnsi" w:cstheme="majorHAnsi"/>
          <w:bCs/>
          <w:color w:val="000000"/>
        </w:rPr>
        <w:t xml:space="preserve"> </w:t>
      </w:r>
    </w:p>
    <w:p w14:paraId="343CF2D4" w14:textId="77777777" w:rsidR="00453D2E" w:rsidRPr="00FC69D8" w:rsidRDefault="007823CE" w:rsidP="003B4277">
      <w:pPr>
        <w:spacing w:after="0" w:line="259" w:lineRule="auto"/>
        <w:ind w:left="567" w:right="711" w:firstLine="0"/>
        <w:jc w:val="left"/>
        <w:rPr>
          <w:rFonts w:asciiTheme="majorHAnsi" w:hAnsiTheme="majorHAnsi" w:cstheme="majorHAnsi"/>
          <w:bCs/>
        </w:rPr>
      </w:pPr>
      <w:r w:rsidRPr="00FC69D8">
        <w:rPr>
          <w:rFonts w:asciiTheme="majorHAnsi" w:hAnsiTheme="majorHAnsi" w:cstheme="majorHAnsi"/>
          <w:bCs/>
          <w:color w:val="000000"/>
          <w:sz w:val="21"/>
        </w:rPr>
        <w:t xml:space="preserve"> </w:t>
      </w:r>
    </w:p>
    <w:p w14:paraId="213C718E" w14:textId="77777777" w:rsidR="00453D2E" w:rsidRPr="00FC69D8" w:rsidRDefault="007823CE" w:rsidP="003B4277">
      <w:pPr>
        <w:spacing w:after="0" w:line="259" w:lineRule="auto"/>
        <w:ind w:left="567" w:right="711" w:firstLine="0"/>
        <w:jc w:val="left"/>
        <w:rPr>
          <w:rFonts w:asciiTheme="majorHAnsi" w:hAnsiTheme="majorHAnsi" w:cstheme="majorHAnsi"/>
          <w:bCs/>
        </w:rPr>
      </w:pPr>
      <w:r w:rsidRPr="00FC69D8">
        <w:rPr>
          <w:rFonts w:asciiTheme="majorHAnsi" w:hAnsiTheme="majorHAnsi" w:cstheme="majorHAnsi"/>
          <w:bCs/>
        </w:rPr>
        <w:t xml:space="preserve">Titolo del volume: </w:t>
      </w:r>
    </w:p>
    <w:p w14:paraId="26DD1374" w14:textId="77777777" w:rsidR="00453D2E" w:rsidRPr="00FC69D8" w:rsidRDefault="007823CE" w:rsidP="003B4277">
      <w:pPr>
        <w:spacing w:after="0" w:line="259" w:lineRule="auto"/>
        <w:ind w:left="567" w:right="711" w:firstLine="0"/>
        <w:jc w:val="left"/>
        <w:rPr>
          <w:rFonts w:asciiTheme="majorHAnsi" w:hAnsiTheme="majorHAnsi" w:cstheme="majorHAnsi"/>
          <w:bCs/>
        </w:rPr>
      </w:pPr>
      <w:r w:rsidRPr="00FC69D8">
        <w:rPr>
          <w:rFonts w:asciiTheme="majorHAnsi" w:hAnsiTheme="majorHAnsi" w:cstheme="majorHAnsi"/>
          <w:bCs/>
        </w:rPr>
        <w:t>Autore/curatore:</w:t>
      </w:r>
      <w:r w:rsidRPr="00FC69D8">
        <w:rPr>
          <w:rFonts w:asciiTheme="majorHAnsi" w:hAnsiTheme="majorHAnsi" w:cstheme="majorHAnsi"/>
          <w:bCs/>
          <w:color w:val="000000"/>
        </w:rPr>
        <w:t xml:space="preserve"> </w:t>
      </w:r>
    </w:p>
    <w:p w14:paraId="0A400BD5" w14:textId="77777777" w:rsidR="00453D2E" w:rsidRPr="00FC69D8" w:rsidRDefault="007823CE" w:rsidP="003B4277">
      <w:pPr>
        <w:ind w:left="567" w:right="711" w:firstLine="0"/>
        <w:rPr>
          <w:rFonts w:asciiTheme="majorHAnsi" w:hAnsiTheme="majorHAnsi" w:cstheme="majorHAnsi"/>
          <w:bCs/>
        </w:rPr>
      </w:pPr>
      <w:r w:rsidRPr="00FC69D8">
        <w:rPr>
          <w:rFonts w:asciiTheme="majorHAnsi" w:hAnsiTheme="majorHAnsi" w:cstheme="majorHAnsi"/>
          <w:bCs/>
        </w:rPr>
        <w:t>Breve descrizione (max 1000 caratteri)</w:t>
      </w:r>
      <w:r w:rsidRPr="00FC69D8">
        <w:rPr>
          <w:rFonts w:asciiTheme="majorHAnsi" w:hAnsiTheme="majorHAnsi" w:cstheme="majorHAnsi"/>
          <w:bCs/>
          <w:color w:val="000000"/>
        </w:rPr>
        <w:t xml:space="preserve"> </w:t>
      </w:r>
    </w:p>
    <w:p w14:paraId="561290D1" w14:textId="77777777" w:rsidR="00453D2E" w:rsidRPr="00FC69D8" w:rsidRDefault="007823CE" w:rsidP="003B4277">
      <w:pPr>
        <w:ind w:left="567" w:right="711" w:firstLine="0"/>
        <w:rPr>
          <w:rFonts w:asciiTheme="majorHAnsi" w:hAnsiTheme="majorHAnsi" w:cstheme="majorHAnsi"/>
          <w:bCs/>
          <w:color w:val="000000"/>
        </w:rPr>
      </w:pPr>
      <w:r w:rsidRPr="00FC69D8">
        <w:rPr>
          <w:rFonts w:asciiTheme="majorHAnsi" w:hAnsiTheme="majorHAnsi" w:cstheme="majorHAnsi"/>
          <w:bCs/>
        </w:rPr>
        <w:t xml:space="preserve">Se il volume fa parte di una collana indicare il nome </w:t>
      </w:r>
      <w:r w:rsidR="005C7178" w:rsidRPr="00FC69D8">
        <w:rPr>
          <w:rFonts w:asciiTheme="majorHAnsi" w:hAnsiTheme="majorHAnsi" w:cstheme="majorHAnsi"/>
          <w:bCs/>
        </w:rPr>
        <w:t>della collana</w:t>
      </w:r>
      <w:r w:rsidRPr="00FC69D8">
        <w:rPr>
          <w:rFonts w:asciiTheme="majorHAnsi" w:hAnsiTheme="majorHAnsi" w:cstheme="majorHAnsi"/>
          <w:bCs/>
          <w:color w:val="000000"/>
        </w:rPr>
        <w:t xml:space="preserve"> </w:t>
      </w:r>
    </w:p>
    <w:p w14:paraId="214A82BC" w14:textId="77777777" w:rsidR="00831084" w:rsidRPr="00FC69D8" w:rsidRDefault="00831084" w:rsidP="003B4277">
      <w:pPr>
        <w:ind w:left="567" w:right="711" w:firstLine="0"/>
        <w:rPr>
          <w:rFonts w:asciiTheme="majorHAnsi" w:hAnsiTheme="majorHAnsi" w:cstheme="majorHAnsi"/>
          <w:bCs/>
        </w:rPr>
      </w:pPr>
      <w:r w:rsidRPr="00FC69D8">
        <w:rPr>
          <w:rFonts w:asciiTheme="majorHAnsi" w:hAnsiTheme="majorHAnsi" w:cstheme="majorHAnsi"/>
          <w:bCs/>
        </w:rPr>
        <w:t>Se per il volume è prevista la stampa, indicare numero delle pagine e formato</w:t>
      </w:r>
      <w:r w:rsidR="005C7178" w:rsidRPr="00FC69D8">
        <w:rPr>
          <w:rFonts w:asciiTheme="majorHAnsi" w:hAnsiTheme="majorHAnsi" w:cstheme="majorHAnsi"/>
          <w:bCs/>
        </w:rPr>
        <w:t>:</w:t>
      </w:r>
    </w:p>
    <w:p w14:paraId="428633D9" w14:textId="389BC6ED" w:rsidR="005C7178" w:rsidRPr="00FC69D8" w:rsidRDefault="005C7178" w:rsidP="003B4277">
      <w:pPr>
        <w:ind w:left="567" w:right="711" w:firstLine="0"/>
        <w:rPr>
          <w:rFonts w:asciiTheme="majorHAnsi" w:hAnsiTheme="majorHAnsi" w:cstheme="majorHAnsi"/>
          <w:bCs/>
        </w:rPr>
      </w:pPr>
      <w:r w:rsidRPr="00FC69D8">
        <w:rPr>
          <w:rFonts w:asciiTheme="majorHAnsi" w:hAnsiTheme="majorHAnsi" w:cstheme="majorHAnsi"/>
          <w:bCs/>
        </w:rPr>
        <w:t xml:space="preserve">Si prega inoltre di indicare, nella pagina finale, </w:t>
      </w:r>
      <w:r w:rsidR="0038615D">
        <w:rPr>
          <w:rFonts w:asciiTheme="majorHAnsi" w:hAnsiTheme="majorHAnsi" w:cstheme="majorHAnsi"/>
          <w:bCs/>
        </w:rPr>
        <w:t>il soggetto</w:t>
      </w:r>
      <w:r w:rsidRPr="00FC69D8">
        <w:rPr>
          <w:rFonts w:asciiTheme="majorHAnsi" w:hAnsiTheme="majorHAnsi" w:cstheme="majorHAnsi"/>
          <w:bCs/>
        </w:rPr>
        <w:t xml:space="preserve"> del volume tra quelle presenti.</w:t>
      </w:r>
    </w:p>
    <w:p w14:paraId="317FE599" w14:textId="77777777" w:rsidR="00453D2E" w:rsidRPr="00FC69D8" w:rsidRDefault="007823CE" w:rsidP="003B4277">
      <w:pPr>
        <w:spacing w:after="0" w:line="259" w:lineRule="auto"/>
        <w:ind w:left="567" w:right="711" w:firstLine="0"/>
        <w:jc w:val="left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  <w:b/>
          <w:color w:val="000000"/>
          <w:sz w:val="21"/>
        </w:rPr>
        <w:t xml:space="preserve"> </w:t>
      </w:r>
    </w:p>
    <w:p w14:paraId="5024A683" w14:textId="6B768C4E" w:rsidR="003B4277" w:rsidRDefault="00541AF3" w:rsidP="003B4277">
      <w:pPr>
        <w:ind w:left="567" w:right="711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Indicare un contatto mail o telefonico</w:t>
      </w:r>
    </w:p>
    <w:p w14:paraId="1297E94A" w14:textId="59814AEF" w:rsidR="00453D2E" w:rsidRPr="00FC69D8" w:rsidRDefault="007823CE" w:rsidP="003B4277">
      <w:pPr>
        <w:ind w:left="567" w:right="711" w:firstLine="0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</w:rPr>
        <w:t>Barrare una o entrambe le caselle a seconda della richiesta.</w:t>
      </w:r>
      <w:r w:rsidRPr="00FC69D8">
        <w:rPr>
          <w:rFonts w:asciiTheme="majorHAnsi" w:hAnsiTheme="majorHAnsi" w:cstheme="majorHAnsi"/>
          <w:color w:val="000000"/>
        </w:rPr>
        <w:t xml:space="preserve"> </w:t>
      </w:r>
    </w:p>
    <w:p w14:paraId="68DD7307" w14:textId="77777777" w:rsidR="00453D2E" w:rsidRPr="00FC69D8" w:rsidRDefault="007823CE" w:rsidP="003B4277">
      <w:pPr>
        <w:spacing w:after="0" w:line="259" w:lineRule="auto"/>
        <w:ind w:left="567" w:right="711" w:firstLine="0"/>
        <w:jc w:val="left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  <w:color w:val="000000"/>
        </w:rPr>
        <w:t xml:space="preserve"> </w:t>
      </w:r>
    </w:p>
    <w:p w14:paraId="1292C7C3" w14:textId="6CE71187" w:rsidR="00453D2E" w:rsidRPr="007917B4" w:rsidRDefault="00FC69D8" w:rsidP="003B4277">
      <w:pPr>
        <w:pStyle w:val="Titolo1"/>
        <w:ind w:left="851" w:right="711" w:firstLine="0"/>
        <w:rPr>
          <w:rFonts w:asciiTheme="majorHAnsi" w:hAnsiTheme="majorHAnsi" w:cstheme="majorHAnsi"/>
          <w:bCs/>
          <w:color w:val="2E74B5" w:themeColor="accent1" w:themeShade="BF"/>
        </w:rPr>
      </w:pPr>
      <w:r w:rsidRPr="007917B4">
        <w:rPr>
          <w:rFonts w:ascii="Wingdings" w:eastAsia="Wingdings 2" w:hAnsi="Wingdings" w:cstheme="majorHAnsi"/>
          <w:bCs/>
          <w:color w:val="2E74B5" w:themeColor="accent1" w:themeShade="BF"/>
        </w:rPr>
        <w:t>¨</w:t>
      </w:r>
      <w:r w:rsidRPr="007917B4">
        <w:rPr>
          <w:rFonts w:asciiTheme="majorHAnsi" w:eastAsia="Wingdings 2" w:hAnsiTheme="majorHAnsi" w:cstheme="majorHAnsi"/>
          <w:bCs/>
          <w:color w:val="2E74B5" w:themeColor="accent1" w:themeShade="BF"/>
        </w:rPr>
        <w:tab/>
      </w:r>
      <w:r w:rsidR="007823CE" w:rsidRPr="007917B4">
        <w:rPr>
          <w:rFonts w:asciiTheme="majorHAnsi" w:hAnsiTheme="majorHAnsi" w:cstheme="majorHAnsi"/>
          <w:bCs/>
          <w:color w:val="2E74B5" w:themeColor="accent1" w:themeShade="BF"/>
        </w:rPr>
        <w:t xml:space="preserve">Richiesta di pubblicazione </w:t>
      </w:r>
    </w:p>
    <w:p w14:paraId="24062CC1" w14:textId="77777777" w:rsidR="00453D2E" w:rsidRPr="00FC69D8" w:rsidRDefault="007823CE" w:rsidP="003B4277">
      <w:pPr>
        <w:spacing w:after="13" w:line="259" w:lineRule="auto"/>
        <w:ind w:left="567" w:right="711" w:firstLine="0"/>
        <w:jc w:val="left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  <w:b/>
          <w:color w:val="000000"/>
          <w:sz w:val="21"/>
        </w:rPr>
        <w:t xml:space="preserve"> </w:t>
      </w:r>
    </w:p>
    <w:p w14:paraId="1BEFA256" w14:textId="02010AAA" w:rsidR="00453D2E" w:rsidRPr="00FC69D8" w:rsidRDefault="00EE30DA" w:rsidP="003B4277">
      <w:pPr>
        <w:ind w:left="567" w:right="711" w:firstLine="0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  <w:color w:val="000000"/>
        </w:rPr>
        <w:t>I</w:t>
      </w:r>
      <w:r w:rsidRPr="00FC69D8">
        <w:rPr>
          <w:rFonts w:asciiTheme="majorHAnsi" w:hAnsiTheme="majorHAnsi" w:cstheme="majorHAnsi"/>
        </w:rPr>
        <w:t>o sottoscritt</w:t>
      </w:r>
      <w:r w:rsidR="00B66D40">
        <w:rPr>
          <w:rFonts w:asciiTheme="majorHAnsi" w:hAnsiTheme="majorHAnsi" w:cstheme="majorHAnsi"/>
        </w:rPr>
        <w:t>o/a</w:t>
      </w:r>
      <w:r w:rsidRPr="00FC69D8">
        <w:rPr>
          <w:rFonts w:asciiTheme="majorHAnsi" w:hAnsiTheme="majorHAnsi" w:cstheme="majorHAnsi"/>
        </w:rPr>
        <w:t>, dott</w:t>
      </w:r>
      <w:r w:rsidR="00FC69D8">
        <w:rPr>
          <w:rFonts w:asciiTheme="majorHAnsi" w:hAnsiTheme="majorHAnsi" w:cstheme="majorHAnsi"/>
        </w:rPr>
        <w:t>.</w:t>
      </w:r>
      <w:r w:rsidR="00B66D40">
        <w:rPr>
          <w:rFonts w:asciiTheme="majorHAnsi" w:hAnsiTheme="majorHAnsi" w:cstheme="majorHAnsi"/>
        </w:rPr>
        <w:t>/dott.ssa</w:t>
      </w:r>
      <w:proofErr w:type="gramStart"/>
      <w:r w:rsidR="00B66D40">
        <w:rPr>
          <w:rFonts w:asciiTheme="majorHAnsi" w:hAnsiTheme="majorHAnsi" w:cstheme="majorHAnsi"/>
        </w:rPr>
        <w:t xml:space="preserve"> </w:t>
      </w:r>
      <w:r w:rsidRPr="00FC69D8">
        <w:rPr>
          <w:rFonts w:asciiTheme="majorHAnsi" w:hAnsiTheme="majorHAnsi" w:cstheme="majorHAnsi"/>
        </w:rPr>
        <w:t>.…</w:t>
      </w:r>
      <w:proofErr w:type="gramEnd"/>
      <w:r w:rsidRPr="00FC69D8">
        <w:rPr>
          <w:rFonts w:asciiTheme="majorHAnsi" w:hAnsiTheme="majorHAnsi" w:cstheme="majorHAnsi"/>
        </w:rPr>
        <w:t>……………………</w:t>
      </w:r>
      <w:r w:rsidR="009B5251">
        <w:rPr>
          <w:rFonts w:asciiTheme="majorHAnsi" w:hAnsiTheme="majorHAnsi" w:cstheme="majorHAnsi"/>
        </w:rPr>
        <w:t>,</w:t>
      </w:r>
      <w:r w:rsidR="00FC69D8">
        <w:rPr>
          <w:rFonts w:asciiTheme="majorHAnsi" w:hAnsiTheme="majorHAnsi" w:cstheme="majorHAnsi"/>
        </w:rPr>
        <w:t xml:space="preserve"> </w:t>
      </w:r>
      <w:r w:rsidR="00881720" w:rsidRPr="00FC69D8">
        <w:rPr>
          <w:rFonts w:asciiTheme="majorHAnsi" w:hAnsiTheme="majorHAnsi" w:cstheme="majorHAnsi"/>
        </w:rPr>
        <w:t xml:space="preserve">Direttore </w:t>
      </w:r>
      <w:r w:rsidR="009B5251">
        <w:rPr>
          <w:rFonts w:asciiTheme="majorHAnsi" w:hAnsiTheme="majorHAnsi" w:cstheme="majorHAnsi"/>
        </w:rPr>
        <w:t xml:space="preserve">di </w:t>
      </w:r>
      <w:r w:rsidR="009B5251" w:rsidRPr="009B5251">
        <w:rPr>
          <w:rFonts w:asciiTheme="majorHAnsi" w:hAnsiTheme="majorHAnsi" w:cstheme="majorHAnsi"/>
          <w:color w:val="2E74B5" w:themeColor="accent1" w:themeShade="BF"/>
        </w:rPr>
        <w:t>…</w:t>
      </w:r>
      <w:r w:rsidR="009B5251">
        <w:rPr>
          <w:rFonts w:asciiTheme="majorHAnsi" w:hAnsiTheme="majorHAnsi" w:cstheme="majorHAnsi"/>
          <w:color w:val="2E74B5" w:themeColor="accent1" w:themeShade="BF"/>
        </w:rPr>
        <w:t>………………</w:t>
      </w:r>
      <w:r w:rsidR="009B5251" w:rsidRPr="009B5251">
        <w:rPr>
          <w:rFonts w:asciiTheme="majorHAnsi" w:hAnsiTheme="majorHAnsi" w:cstheme="majorHAnsi"/>
          <w:color w:val="2E74B5" w:themeColor="accent1" w:themeShade="BF"/>
        </w:rPr>
        <w:t xml:space="preserve"> </w:t>
      </w:r>
      <w:r w:rsidR="00B66D40" w:rsidRPr="00B66D40">
        <w:rPr>
          <w:rFonts w:asciiTheme="majorHAnsi" w:hAnsiTheme="majorHAnsi" w:cstheme="majorHAnsi"/>
          <w:color w:val="2E74B5" w:themeColor="accent1" w:themeShade="BF"/>
        </w:rPr>
        <w:t>(specificare struttura</w:t>
      </w:r>
      <w:r w:rsidR="00B66D40">
        <w:rPr>
          <w:rFonts w:asciiTheme="majorHAnsi" w:hAnsiTheme="majorHAnsi" w:cstheme="majorHAnsi"/>
          <w:color w:val="2E74B5" w:themeColor="accent1" w:themeShade="BF"/>
        </w:rPr>
        <w:t xml:space="preserve"> di appartenenza), </w:t>
      </w:r>
      <w:r w:rsidR="00B66D40" w:rsidRPr="00FC69D8">
        <w:rPr>
          <w:rFonts w:asciiTheme="majorHAnsi" w:hAnsiTheme="majorHAnsi" w:cstheme="majorHAnsi"/>
        </w:rPr>
        <w:t>chiedo</w:t>
      </w:r>
      <w:r w:rsidR="00B66D40">
        <w:rPr>
          <w:rFonts w:asciiTheme="majorHAnsi" w:hAnsiTheme="majorHAnsi" w:cstheme="majorHAnsi"/>
        </w:rPr>
        <w:t>,</w:t>
      </w:r>
      <w:r w:rsidR="00B66D40" w:rsidRPr="00FC69D8">
        <w:rPr>
          <w:rFonts w:asciiTheme="majorHAnsi" w:hAnsiTheme="majorHAnsi" w:cstheme="majorHAnsi"/>
          <w:color w:val="000000"/>
        </w:rPr>
        <w:t xml:space="preserve"> </w:t>
      </w:r>
      <w:r w:rsidR="007823CE" w:rsidRPr="00FC69D8">
        <w:rPr>
          <w:rFonts w:asciiTheme="majorHAnsi" w:hAnsiTheme="majorHAnsi" w:cstheme="majorHAnsi"/>
        </w:rPr>
        <w:t xml:space="preserve">con la presente </w:t>
      </w:r>
      <w:r w:rsidR="00B66D40">
        <w:rPr>
          <w:rFonts w:asciiTheme="majorHAnsi" w:hAnsiTheme="majorHAnsi" w:cstheme="majorHAnsi"/>
        </w:rPr>
        <w:t xml:space="preserve">lettera, </w:t>
      </w:r>
      <w:r w:rsidR="007823CE" w:rsidRPr="00FC69D8">
        <w:rPr>
          <w:rFonts w:asciiTheme="majorHAnsi" w:hAnsiTheme="majorHAnsi" w:cstheme="majorHAnsi"/>
        </w:rPr>
        <w:t>la pubblicazione con Cnr Edizioni del volume sopra indicato</w:t>
      </w:r>
      <w:r w:rsidR="00B66D40">
        <w:rPr>
          <w:rFonts w:asciiTheme="majorHAnsi" w:hAnsiTheme="majorHAnsi" w:cstheme="majorHAnsi"/>
        </w:rPr>
        <w:t>,</w:t>
      </w:r>
      <w:r w:rsidR="007823CE" w:rsidRPr="00FC69D8">
        <w:rPr>
          <w:rFonts w:asciiTheme="majorHAnsi" w:hAnsiTheme="majorHAnsi" w:cstheme="majorHAnsi"/>
        </w:rPr>
        <w:t xml:space="preserve"> l'attribuzione dei codici ISBN per l’edizione cartacea</w:t>
      </w:r>
      <w:r w:rsidR="00BD4A13">
        <w:rPr>
          <w:rFonts w:asciiTheme="majorHAnsi" w:hAnsiTheme="majorHAnsi" w:cstheme="majorHAnsi"/>
        </w:rPr>
        <w:t xml:space="preserve"> e/o digitale</w:t>
      </w:r>
      <w:r w:rsidR="007823CE" w:rsidRPr="00FC69D8">
        <w:rPr>
          <w:rFonts w:asciiTheme="majorHAnsi" w:hAnsiTheme="majorHAnsi" w:cstheme="majorHAnsi"/>
        </w:rPr>
        <w:t xml:space="preserve"> </w:t>
      </w:r>
      <w:r w:rsidR="00BD4A13">
        <w:rPr>
          <w:rFonts w:asciiTheme="majorHAnsi" w:hAnsiTheme="majorHAnsi" w:cstheme="majorHAnsi"/>
        </w:rPr>
        <w:t>e</w:t>
      </w:r>
      <w:r w:rsidR="00B66D40">
        <w:rPr>
          <w:rFonts w:asciiTheme="majorHAnsi" w:hAnsiTheme="majorHAnsi" w:cstheme="majorHAnsi"/>
        </w:rPr>
        <w:t xml:space="preserve"> le credenziali per </w:t>
      </w:r>
      <w:r w:rsidR="00B66D40" w:rsidRPr="00FC69D8">
        <w:rPr>
          <w:rFonts w:asciiTheme="majorHAnsi" w:hAnsiTheme="majorHAnsi" w:cstheme="majorHAnsi"/>
        </w:rPr>
        <w:t>la registrazione dei codici DOI</w:t>
      </w:r>
      <w:r w:rsidR="00B66D40">
        <w:rPr>
          <w:rFonts w:asciiTheme="majorHAnsi" w:hAnsiTheme="majorHAnsi" w:cstheme="majorHAnsi"/>
        </w:rPr>
        <w:t xml:space="preserve"> nel </w:t>
      </w:r>
      <w:r w:rsidR="007823CE" w:rsidRPr="00FC69D8">
        <w:rPr>
          <w:rFonts w:asciiTheme="majorHAnsi" w:hAnsiTheme="majorHAnsi" w:cstheme="majorHAnsi"/>
        </w:rPr>
        <w:t>portale di mEDRA/EDISER.</w:t>
      </w:r>
      <w:r w:rsidR="007823CE" w:rsidRPr="00FC69D8">
        <w:rPr>
          <w:rFonts w:asciiTheme="majorHAnsi" w:hAnsiTheme="majorHAnsi" w:cstheme="majorHAnsi"/>
          <w:color w:val="000000"/>
        </w:rPr>
        <w:t xml:space="preserve"> </w:t>
      </w:r>
    </w:p>
    <w:p w14:paraId="533375E3" w14:textId="77777777" w:rsidR="00453D2E" w:rsidRPr="00FC69D8" w:rsidRDefault="007823CE" w:rsidP="003B4277">
      <w:pPr>
        <w:spacing w:after="0" w:line="259" w:lineRule="auto"/>
        <w:ind w:left="567" w:right="711" w:firstLine="0"/>
        <w:jc w:val="left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  <w:color w:val="000000"/>
        </w:rPr>
        <w:t xml:space="preserve"> </w:t>
      </w:r>
    </w:p>
    <w:p w14:paraId="783E6B97" w14:textId="64538678" w:rsidR="00453D2E" w:rsidRPr="00FC69D8" w:rsidRDefault="007823CE" w:rsidP="003B4277">
      <w:pPr>
        <w:ind w:left="567" w:right="711" w:firstLine="0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</w:rPr>
        <w:t xml:space="preserve">I costi per la stampa del volume sono a carico </w:t>
      </w:r>
      <w:r w:rsidR="00B66D40">
        <w:rPr>
          <w:rFonts w:asciiTheme="majorHAnsi" w:hAnsiTheme="majorHAnsi" w:cstheme="majorHAnsi"/>
        </w:rPr>
        <w:t>d</w:t>
      </w:r>
      <w:r w:rsidR="009B5251">
        <w:rPr>
          <w:rFonts w:asciiTheme="majorHAnsi" w:hAnsiTheme="majorHAnsi" w:cstheme="majorHAnsi"/>
        </w:rPr>
        <w:t xml:space="preserve">i </w:t>
      </w:r>
      <w:r w:rsidR="009B5251" w:rsidRPr="009B5251">
        <w:rPr>
          <w:rFonts w:asciiTheme="majorHAnsi" w:hAnsiTheme="majorHAnsi" w:cstheme="majorHAnsi"/>
          <w:color w:val="2E74B5" w:themeColor="accent1" w:themeShade="BF"/>
        </w:rPr>
        <w:t>………………</w:t>
      </w:r>
      <w:r w:rsidR="009B5251">
        <w:rPr>
          <w:rFonts w:asciiTheme="majorHAnsi" w:hAnsiTheme="majorHAnsi" w:cstheme="majorHAnsi"/>
          <w:color w:val="2E74B5" w:themeColor="accent1" w:themeShade="BF"/>
        </w:rPr>
        <w:t>……………..</w:t>
      </w:r>
      <w:r w:rsidR="009B5251" w:rsidRPr="009B5251">
        <w:rPr>
          <w:rFonts w:asciiTheme="majorHAnsi" w:hAnsiTheme="majorHAnsi" w:cstheme="majorHAnsi"/>
          <w:color w:val="2E74B5" w:themeColor="accent1" w:themeShade="BF"/>
        </w:rPr>
        <w:t>. (struttura di appartenenza)</w:t>
      </w:r>
      <w:r w:rsidRPr="00FC69D8">
        <w:rPr>
          <w:rFonts w:asciiTheme="majorHAnsi" w:hAnsiTheme="majorHAnsi" w:cstheme="majorHAnsi"/>
        </w:rPr>
        <w:t>.</w:t>
      </w:r>
      <w:r w:rsidRPr="00FC69D8">
        <w:rPr>
          <w:rFonts w:asciiTheme="majorHAnsi" w:hAnsiTheme="majorHAnsi" w:cstheme="majorHAnsi"/>
          <w:color w:val="000000"/>
        </w:rPr>
        <w:t xml:space="preserve"> </w:t>
      </w:r>
    </w:p>
    <w:p w14:paraId="0DB26FCD" w14:textId="77777777" w:rsidR="00453D2E" w:rsidRPr="00FC69D8" w:rsidRDefault="007823CE" w:rsidP="003B4277">
      <w:pPr>
        <w:spacing w:after="0" w:line="259" w:lineRule="auto"/>
        <w:ind w:left="567" w:right="711" w:firstLine="0"/>
        <w:jc w:val="left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  <w:color w:val="000000"/>
        </w:rPr>
        <w:t xml:space="preserve"> </w:t>
      </w:r>
    </w:p>
    <w:p w14:paraId="0FE5E073" w14:textId="0A8FC02D" w:rsidR="00453D2E" w:rsidRDefault="007823CE" w:rsidP="003B4277">
      <w:pPr>
        <w:spacing w:after="37"/>
        <w:ind w:left="567" w:right="711" w:firstLine="0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</w:rPr>
        <w:t>Io sottoscritto</w:t>
      </w:r>
      <w:r w:rsidRPr="00FC69D8">
        <w:rPr>
          <w:rFonts w:asciiTheme="majorHAnsi" w:hAnsiTheme="majorHAnsi" w:cstheme="majorHAnsi"/>
          <w:color w:val="5F6068"/>
        </w:rPr>
        <w:t xml:space="preserve">, </w:t>
      </w:r>
      <w:r w:rsidRPr="00FC69D8">
        <w:rPr>
          <w:rFonts w:asciiTheme="majorHAnsi" w:hAnsiTheme="majorHAnsi" w:cstheme="majorHAnsi"/>
        </w:rPr>
        <w:t xml:space="preserve">certifico la scientificità del testo e mi assumo la responsabilità di quanto in esso contenuto. Per quanto riguarda la riproduzione di fotografie, immagini, disegni, grafici, tabelle, rilievi, carte, dichiaro di aver acquisito i diritti di uso necessari per la loro utilizzazione o ricevuto il consenso da parte dei proprietari, liberando l’Unità </w:t>
      </w:r>
      <w:r w:rsidR="00891693" w:rsidRPr="00FC69D8">
        <w:rPr>
          <w:rFonts w:asciiTheme="majorHAnsi" w:hAnsiTheme="majorHAnsi" w:cstheme="majorHAnsi"/>
        </w:rPr>
        <w:t>Editoria</w:t>
      </w:r>
      <w:r w:rsidRPr="00FC69D8">
        <w:rPr>
          <w:rFonts w:asciiTheme="majorHAnsi" w:hAnsiTheme="majorHAnsi" w:cstheme="majorHAnsi"/>
        </w:rPr>
        <w:t xml:space="preserve">, da eventuali rivendicazioni di terzi. Qualora alcuni diritti venissero violati o contestati da terzi mi impegno a manlevare l’Unità </w:t>
      </w:r>
      <w:r w:rsidR="00136D65" w:rsidRPr="00FC69D8">
        <w:rPr>
          <w:rFonts w:asciiTheme="majorHAnsi" w:hAnsiTheme="majorHAnsi" w:cstheme="majorHAnsi"/>
        </w:rPr>
        <w:t>Editoria</w:t>
      </w:r>
      <w:r w:rsidRPr="00FC69D8">
        <w:rPr>
          <w:rFonts w:asciiTheme="majorHAnsi" w:hAnsiTheme="majorHAnsi" w:cstheme="majorHAnsi"/>
        </w:rPr>
        <w:t xml:space="preserve"> dalle pretese o azioni di tali terzi, tenendolo indenne da tutti i danni e le spese direttamente o indirettamente connessi con la pubblicazione dell’opera.</w:t>
      </w:r>
    </w:p>
    <w:p w14:paraId="47CC2C21" w14:textId="75E35A91" w:rsidR="003B4277" w:rsidRDefault="003B4277">
      <w:pPr>
        <w:spacing w:after="160" w:line="259" w:lineRule="auto"/>
        <w:ind w:left="0" w:firstLine="0"/>
        <w:jc w:val="left"/>
        <w:rPr>
          <w:rFonts w:asciiTheme="majorHAnsi" w:hAnsiTheme="majorHAnsi" w:cstheme="majorHAnsi"/>
          <w:color w:val="000000"/>
          <w:sz w:val="27"/>
        </w:rPr>
      </w:pPr>
      <w:r>
        <w:rPr>
          <w:rFonts w:asciiTheme="majorHAnsi" w:hAnsiTheme="majorHAnsi" w:cstheme="majorHAnsi"/>
          <w:color w:val="000000"/>
          <w:sz w:val="27"/>
        </w:rPr>
        <w:br w:type="page"/>
      </w:r>
    </w:p>
    <w:p w14:paraId="2E165C65" w14:textId="77777777" w:rsidR="007321E2" w:rsidRPr="00FC69D8" w:rsidRDefault="007321E2" w:rsidP="003B4277">
      <w:pPr>
        <w:spacing w:after="37"/>
        <w:ind w:left="567" w:right="711" w:firstLine="0"/>
        <w:rPr>
          <w:rFonts w:asciiTheme="majorHAnsi" w:hAnsiTheme="majorHAnsi" w:cstheme="majorHAnsi"/>
          <w:color w:val="000000"/>
          <w:sz w:val="27"/>
        </w:rPr>
      </w:pPr>
    </w:p>
    <w:p w14:paraId="5FEF4BAC" w14:textId="2188D246" w:rsidR="00453D2E" w:rsidRDefault="007823CE" w:rsidP="003B4277">
      <w:pPr>
        <w:ind w:left="567" w:right="711" w:firstLine="0"/>
        <w:rPr>
          <w:rFonts w:asciiTheme="majorHAnsi" w:hAnsiTheme="majorHAnsi" w:cstheme="majorHAnsi"/>
          <w:color w:val="000000"/>
        </w:rPr>
      </w:pPr>
      <w:r w:rsidRPr="00FC69D8">
        <w:rPr>
          <w:rFonts w:asciiTheme="majorHAnsi" w:hAnsiTheme="majorHAnsi" w:cstheme="majorHAnsi"/>
        </w:rPr>
        <w:t xml:space="preserve">Al momento della pubblicazione, sarà mia cura fornire </w:t>
      </w:r>
      <w:r w:rsidR="00B66D40">
        <w:rPr>
          <w:rFonts w:asciiTheme="majorHAnsi" w:hAnsiTheme="majorHAnsi" w:cstheme="majorHAnsi"/>
        </w:rPr>
        <w:t>a Cnr Edizioni</w:t>
      </w:r>
      <w:r w:rsidRPr="00FC69D8">
        <w:rPr>
          <w:rFonts w:asciiTheme="majorHAnsi" w:hAnsiTheme="majorHAnsi" w:cstheme="majorHAnsi"/>
        </w:rPr>
        <w:t>:</w:t>
      </w:r>
      <w:r w:rsidRPr="00FC69D8">
        <w:rPr>
          <w:rFonts w:asciiTheme="majorHAnsi" w:hAnsiTheme="majorHAnsi" w:cstheme="majorHAnsi"/>
          <w:color w:val="000000"/>
        </w:rPr>
        <w:t xml:space="preserve"> </w:t>
      </w:r>
    </w:p>
    <w:p w14:paraId="201B34A2" w14:textId="77777777" w:rsidR="003B4277" w:rsidRPr="00FC69D8" w:rsidRDefault="003B4277" w:rsidP="003B4277">
      <w:pPr>
        <w:ind w:left="567" w:right="711" w:firstLine="0"/>
        <w:rPr>
          <w:rFonts w:asciiTheme="majorHAnsi" w:hAnsiTheme="majorHAnsi" w:cstheme="majorHAnsi"/>
        </w:rPr>
      </w:pPr>
    </w:p>
    <w:p w14:paraId="7C68AC75" w14:textId="5CFF4722" w:rsidR="00942178" w:rsidRPr="009B5251" w:rsidRDefault="00942178" w:rsidP="003B4277">
      <w:pPr>
        <w:numPr>
          <w:ilvl w:val="0"/>
          <w:numId w:val="2"/>
        </w:numPr>
        <w:ind w:left="851" w:right="711" w:hanging="284"/>
        <w:rPr>
          <w:rFonts w:asciiTheme="majorHAnsi" w:hAnsiTheme="majorHAnsi" w:cstheme="majorHAnsi"/>
          <w:color w:val="2E74B5" w:themeColor="accent1" w:themeShade="BF"/>
        </w:rPr>
      </w:pPr>
      <w:r w:rsidRPr="00942178">
        <w:rPr>
          <w:rFonts w:asciiTheme="majorHAnsi" w:hAnsiTheme="majorHAnsi" w:cstheme="majorHAnsi"/>
          <w:u w:val="single"/>
        </w:rPr>
        <w:t>Copia della bolla di consegna</w:t>
      </w:r>
      <w:r w:rsidR="00B66D40">
        <w:rPr>
          <w:rFonts w:asciiTheme="majorHAnsi" w:hAnsiTheme="majorHAnsi" w:cstheme="majorHAnsi"/>
        </w:rPr>
        <w:t xml:space="preserve">, rilasciata dalla </w:t>
      </w:r>
      <w:r>
        <w:rPr>
          <w:rFonts w:asciiTheme="majorHAnsi" w:hAnsiTheme="majorHAnsi" w:cstheme="majorHAnsi"/>
        </w:rPr>
        <w:t>tipografia</w:t>
      </w:r>
      <w:r w:rsidR="00BD4A13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dalla quale si </w:t>
      </w:r>
      <w:r w:rsidR="00BD4A13">
        <w:rPr>
          <w:rFonts w:asciiTheme="majorHAnsi" w:hAnsiTheme="majorHAnsi" w:cstheme="majorHAnsi"/>
        </w:rPr>
        <w:t>evince</w:t>
      </w:r>
      <w:r>
        <w:rPr>
          <w:rFonts w:asciiTheme="majorHAnsi" w:hAnsiTheme="majorHAnsi" w:cstheme="majorHAnsi"/>
        </w:rPr>
        <w:t xml:space="preserve"> il numero di copie stampate</w:t>
      </w:r>
      <w:r w:rsidR="00C8301E">
        <w:rPr>
          <w:rFonts w:asciiTheme="majorHAnsi" w:hAnsiTheme="majorHAnsi" w:cstheme="majorHAnsi"/>
        </w:rPr>
        <w:t xml:space="preserve">. </w:t>
      </w:r>
      <w:r w:rsidR="00C8301E" w:rsidRPr="009B5251">
        <w:rPr>
          <w:rFonts w:asciiTheme="majorHAnsi" w:hAnsiTheme="majorHAnsi" w:cstheme="majorHAnsi"/>
          <w:color w:val="2E74B5" w:themeColor="accent1" w:themeShade="BF"/>
        </w:rPr>
        <w:t>(</w:t>
      </w:r>
      <w:r w:rsidR="009B5251">
        <w:rPr>
          <w:rFonts w:asciiTheme="majorHAnsi" w:hAnsiTheme="majorHAnsi" w:cstheme="majorHAnsi"/>
          <w:color w:val="2E74B5" w:themeColor="accent1" w:themeShade="BF"/>
        </w:rPr>
        <w:t>Q</w:t>
      </w:r>
      <w:r w:rsidR="00C8301E" w:rsidRPr="009B5251">
        <w:rPr>
          <w:rFonts w:asciiTheme="majorHAnsi" w:hAnsiTheme="majorHAnsi" w:cstheme="majorHAnsi"/>
          <w:color w:val="2E74B5" w:themeColor="accent1" w:themeShade="BF"/>
        </w:rPr>
        <w:t xml:space="preserve">uesto dato è </w:t>
      </w:r>
      <w:r w:rsidR="00B66D40" w:rsidRPr="009B5251">
        <w:rPr>
          <w:rFonts w:asciiTheme="majorHAnsi" w:hAnsiTheme="majorHAnsi" w:cstheme="majorHAnsi"/>
          <w:color w:val="2E74B5" w:themeColor="accent1" w:themeShade="BF"/>
        </w:rPr>
        <w:t xml:space="preserve">dato necessario all’editore </w:t>
      </w:r>
      <w:r w:rsidRPr="009B5251">
        <w:rPr>
          <w:rFonts w:asciiTheme="majorHAnsi" w:hAnsiTheme="majorHAnsi" w:cstheme="majorHAnsi"/>
          <w:color w:val="2E74B5" w:themeColor="accent1" w:themeShade="BF"/>
        </w:rPr>
        <w:t>per il carico di magazzino nel gestionale Infolib</w:t>
      </w:r>
      <w:r w:rsidR="00C8301E" w:rsidRPr="009B5251">
        <w:rPr>
          <w:rFonts w:asciiTheme="majorHAnsi" w:hAnsiTheme="majorHAnsi" w:cstheme="majorHAnsi"/>
          <w:color w:val="2E74B5" w:themeColor="accent1" w:themeShade="BF"/>
        </w:rPr>
        <w:t>).</w:t>
      </w:r>
    </w:p>
    <w:p w14:paraId="4F9C4850" w14:textId="77777777" w:rsidR="00942178" w:rsidRDefault="00942178" w:rsidP="00942178">
      <w:pPr>
        <w:ind w:left="851" w:right="711" w:firstLine="0"/>
        <w:rPr>
          <w:rFonts w:asciiTheme="majorHAnsi" w:hAnsiTheme="majorHAnsi" w:cstheme="majorHAnsi"/>
        </w:rPr>
      </w:pPr>
    </w:p>
    <w:p w14:paraId="7A36F546" w14:textId="0FAD9E9F" w:rsidR="00453D2E" w:rsidRPr="00FC69D8" w:rsidRDefault="007823CE" w:rsidP="003B4277">
      <w:pPr>
        <w:numPr>
          <w:ilvl w:val="0"/>
          <w:numId w:val="2"/>
        </w:numPr>
        <w:ind w:left="851" w:right="711" w:hanging="284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</w:rPr>
        <w:t>Per la versione cartacea</w:t>
      </w:r>
      <w:r w:rsidR="00942178">
        <w:rPr>
          <w:rFonts w:asciiTheme="majorHAnsi" w:hAnsiTheme="majorHAnsi" w:cstheme="majorHAnsi"/>
        </w:rPr>
        <w:t xml:space="preserve"> del volume</w:t>
      </w:r>
      <w:r w:rsidRPr="00FC69D8">
        <w:rPr>
          <w:rFonts w:asciiTheme="majorHAnsi" w:hAnsiTheme="majorHAnsi" w:cstheme="majorHAnsi"/>
        </w:rPr>
        <w:t xml:space="preserve">, ai sensi della legge 106/2004: </w:t>
      </w:r>
    </w:p>
    <w:p w14:paraId="7A8B517D" w14:textId="77777777" w:rsidR="009B5251" w:rsidRPr="009B5251" w:rsidRDefault="009B5251" w:rsidP="003B4277">
      <w:pPr>
        <w:numPr>
          <w:ilvl w:val="1"/>
          <w:numId w:val="1"/>
        </w:numPr>
        <w:spacing w:after="57"/>
        <w:ind w:left="1134" w:right="711" w:hanging="283"/>
        <w:rPr>
          <w:rFonts w:asciiTheme="majorHAnsi" w:hAnsiTheme="majorHAnsi" w:cstheme="majorHAnsi"/>
          <w:bCs/>
          <w:color w:val="2E74B5" w:themeColor="accent1" w:themeShade="BF"/>
        </w:rPr>
      </w:pPr>
      <w:r w:rsidRPr="009B5251">
        <w:rPr>
          <w:rFonts w:asciiTheme="majorHAnsi" w:hAnsiTheme="majorHAnsi" w:cstheme="majorHAnsi"/>
          <w:bCs/>
          <w:color w:val="2E74B5" w:themeColor="accent1" w:themeShade="BF"/>
        </w:rPr>
        <w:t xml:space="preserve">per </w:t>
      </w:r>
      <w:r w:rsidR="007823CE" w:rsidRPr="009B5251">
        <w:rPr>
          <w:rFonts w:asciiTheme="majorHAnsi" w:hAnsiTheme="majorHAnsi" w:cstheme="majorHAnsi"/>
          <w:bCs/>
          <w:color w:val="2E74B5" w:themeColor="accent1" w:themeShade="BF"/>
        </w:rPr>
        <w:t>stampa fino a 200 copie</w:t>
      </w:r>
    </w:p>
    <w:p w14:paraId="296C7EEF" w14:textId="7482CE22" w:rsidR="00453D2E" w:rsidRPr="00FC69D8" w:rsidRDefault="009B5251" w:rsidP="009B5251">
      <w:pPr>
        <w:spacing w:after="57"/>
        <w:ind w:left="1134" w:right="711" w:firstLine="0"/>
        <w:rPr>
          <w:rFonts w:asciiTheme="majorHAnsi" w:hAnsiTheme="majorHAnsi" w:cstheme="majorHAnsi"/>
        </w:rPr>
      </w:pPr>
      <w:r w:rsidRPr="009B5251">
        <w:rPr>
          <w:rFonts w:asciiTheme="majorHAnsi" w:hAnsiTheme="majorHAnsi" w:cstheme="majorHAnsi"/>
          <w:bCs/>
          <w:u w:val="single"/>
        </w:rPr>
        <w:t xml:space="preserve">n. </w:t>
      </w:r>
      <w:r w:rsidR="007823CE" w:rsidRPr="009B5251">
        <w:rPr>
          <w:rFonts w:asciiTheme="majorHAnsi" w:hAnsiTheme="majorHAnsi" w:cstheme="majorHAnsi"/>
          <w:bCs/>
          <w:u w:val="single"/>
        </w:rPr>
        <w:t>4</w:t>
      </w:r>
      <w:r w:rsidR="007823CE" w:rsidRPr="009B5251">
        <w:rPr>
          <w:rFonts w:asciiTheme="majorHAnsi" w:hAnsiTheme="majorHAnsi" w:cstheme="majorHAnsi"/>
          <w:u w:val="single"/>
        </w:rPr>
        <w:t xml:space="preserve"> copie dell’opera</w:t>
      </w:r>
      <w:r w:rsidR="007823CE" w:rsidRPr="00FC69D8">
        <w:rPr>
          <w:rFonts w:asciiTheme="majorHAnsi" w:hAnsiTheme="majorHAnsi" w:cstheme="majorHAnsi"/>
          <w:u w:val="single" w:color="46464C"/>
        </w:rPr>
        <w:t xml:space="preserve"> </w:t>
      </w:r>
      <w:r w:rsidR="007823CE" w:rsidRPr="00FC69D8">
        <w:rPr>
          <w:rFonts w:asciiTheme="majorHAnsi" w:hAnsiTheme="majorHAnsi" w:cstheme="majorHAnsi"/>
        </w:rPr>
        <w:t>in formato cartaceo</w:t>
      </w:r>
      <w:r w:rsidR="00BD4A13">
        <w:rPr>
          <w:rFonts w:asciiTheme="majorHAnsi" w:hAnsiTheme="majorHAnsi" w:cstheme="majorHAnsi"/>
        </w:rPr>
        <w:t>.</w:t>
      </w:r>
      <w:r w:rsidR="007823CE" w:rsidRPr="00FC69D8">
        <w:rPr>
          <w:rFonts w:asciiTheme="majorHAnsi" w:hAnsiTheme="majorHAnsi" w:cstheme="majorHAnsi"/>
        </w:rPr>
        <w:t xml:space="preserve"> 3 per il deposito legale presso</w:t>
      </w:r>
      <w:r w:rsidR="00BD4A13">
        <w:rPr>
          <w:rFonts w:asciiTheme="majorHAnsi" w:hAnsiTheme="majorHAnsi" w:cstheme="majorHAnsi"/>
        </w:rPr>
        <w:t xml:space="preserve">: </w:t>
      </w:r>
      <w:r w:rsidR="007823CE" w:rsidRPr="00FC69D8">
        <w:rPr>
          <w:rFonts w:asciiTheme="majorHAnsi" w:hAnsiTheme="majorHAnsi" w:cstheme="majorHAnsi"/>
        </w:rPr>
        <w:t xml:space="preserve">Biblioteca Nazionale Centrale di Firenze (1 copia), Biblioteca Centrale del </w:t>
      </w:r>
      <w:r>
        <w:rPr>
          <w:rFonts w:asciiTheme="majorHAnsi" w:hAnsiTheme="majorHAnsi" w:cstheme="majorHAnsi"/>
        </w:rPr>
        <w:t>CNR</w:t>
      </w:r>
      <w:r w:rsidR="007823CE" w:rsidRPr="00FC69D8">
        <w:rPr>
          <w:rFonts w:asciiTheme="majorHAnsi" w:hAnsiTheme="majorHAnsi" w:cstheme="majorHAnsi"/>
        </w:rPr>
        <w:t xml:space="preserve"> (1 copia), Biblioteca Universitaria Alessandrina (1 copia); 1 per il magazzino storico Cnr Edizioni</w:t>
      </w:r>
      <w:r>
        <w:rPr>
          <w:rFonts w:asciiTheme="majorHAnsi" w:hAnsiTheme="majorHAnsi" w:cstheme="majorHAnsi"/>
        </w:rPr>
        <w:t>.</w:t>
      </w:r>
      <w:r w:rsidR="007823CE" w:rsidRPr="00FC69D8">
        <w:rPr>
          <w:rFonts w:asciiTheme="majorHAnsi" w:hAnsiTheme="majorHAnsi" w:cstheme="majorHAnsi"/>
          <w:color w:val="000000"/>
        </w:rPr>
        <w:t xml:space="preserve"> </w:t>
      </w:r>
    </w:p>
    <w:p w14:paraId="79A14574" w14:textId="3A7DCABE" w:rsidR="009B5251" w:rsidRPr="009B5251" w:rsidRDefault="009B5251" w:rsidP="009B5251">
      <w:pPr>
        <w:numPr>
          <w:ilvl w:val="1"/>
          <w:numId w:val="1"/>
        </w:numPr>
        <w:spacing w:after="57"/>
        <w:ind w:left="1134" w:right="711" w:hanging="283"/>
        <w:rPr>
          <w:rFonts w:asciiTheme="majorHAnsi" w:hAnsiTheme="majorHAnsi" w:cstheme="majorHAnsi"/>
          <w:bCs/>
          <w:color w:val="2E74B5" w:themeColor="accent1" w:themeShade="BF"/>
        </w:rPr>
      </w:pPr>
      <w:r w:rsidRPr="009B5251">
        <w:rPr>
          <w:rFonts w:asciiTheme="majorHAnsi" w:hAnsiTheme="majorHAnsi" w:cstheme="majorHAnsi"/>
          <w:bCs/>
          <w:color w:val="2E74B5" w:themeColor="accent1" w:themeShade="BF"/>
        </w:rPr>
        <w:t xml:space="preserve">per stampa </w:t>
      </w:r>
      <w:r>
        <w:rPr>
          <w:rFonts w:asciiTheme="majorHAnsi" w:hAnsiTheme="majorHAnsi" w:cstheme="majorHAnsi"/>
          <w:bCs/>
          <w:color w:val="2E74B5" w:themeColor="accent1" w:themeShade="BF"/>
        </w:rPr>
        <w:t>oltre</w:t>
      </w:r>
      <w:r w:rsidRPr="009B5251">
        <w:rPr>
          <w:rFonts w:asciiTheme="majorHAnsi" w:hAnsiTheme="majorHAnsi" w:cstheme="majorHAnsi"/>
          <w:bCs/>
          <w:color w:val="2E74B5" w:themeColor="accent1" w:themeShade="BF"/>
        </w:rPr>
        <w:t xml:space="preserve"> 200 copie</w:t>
      </w:r>
    </w:p>
    <w:p w14:paraId="161C9DBA" w14:textId="228DE57E" w:rsidR="009B5251" w:rsidRDefault="009B5251" w:rsidP="009B5251">
      <w:pPr>
        <w:spacing w:after="103"/>
        <w:ind w:left="1134" w:right="711" w:firstLine="0"/>
        <w:rPr>
          <w:rFonts w:asciiTheme="majorHAnsi" w:hAnsiTheme="majorHAnsi" w:cstheme="majorHAnsi"/>
        </w:rPr>
      </w:pPr>
      <w:r w:rsidRPr="009B5251">
        <w:rPr>
          <w:rFonts w:asciiTheme="majorHAnsi" w:hAnsiTheme="majorHAnsi" w:cstheme="majorHAnsi"/>
          <w:bCs/>
          <w:u w:val="single"/>
        </w:rPr>
        <w:t xml:space="preserve">n. </w:t>
      </w:r>
      <w:r w:rsidR="007823CE" w:rsidRPr="009B5251">
        <w:rPr>
          <w:rFonts w:asciiTheme="majorHAnsi" w:hAnsiTheme="majorHAnsi" w:cstheme="majorHAnsi"/>
          <w:bCs/>
          <w:u w:val="single"/>
        </w:rPr>
        <w:t>6 copie dell’opera</w:t>
      </w:r>
      <w:r w:rsidR="007823CE" w:rsidRPr="009B5251">
        <w:rPr>
          <w:rFonts w:asciiTheme="majorHAnsi" w:hAnsiTheme="majorHAnsi" w:cstheme="majorHAnsi"/>
          <w:bCs/>
        </w:rPr>
        <w:t xml:space="preserve"> in</w:t>
      </w:r>
      <w:r w:rsidR="007823CE" w:rsidRPr="00FC69D8">
        <w:rPr>
          <w:rFonts w:asciiTheme="majorHAnsi" w:hAnsiTheme="majorHAnsi" w:cstheme="majorHAnsi"/>
        </w:rPr>
        <w:t xml:space="preserve"> formato cartaceo</w:t>
      </w:r>
      <w:r w:rsidR="00BD4A13">
        <w:rPr>
          <w:rFonts w:asciiTheme="majorHAnsi" w:hAnsiTheme="majorHAnsi" w:cstheme="majorHAnsi"/>
        </w:rPr>
        <w:t>.</w:t>
      </w:r>
      <w:r w:rsidR="007823CE" w:rsidRPr="00FC69D8">
        <w:rPr>
          <w:rFonts w:asciiTheme="majorHAnsi" w:hAnsiTheme="majorHAnsi" w:cstheme="majorHAnsi"/>
        </w:rPr>
        <w:t xml:space="preserve"> 5 per il deposito legale presso</w:t>
      </w:r>
      <w:r w:rsidR="00BD4A13">
        <w:rPr>
          <w:rFonts w:asciiTheme="majorHAnsi" w:hAnsiTheme="majorHAnsi" w:cstheme="majorHAnsi"/>
        </w:rPr>
        <w:t xml:space="preserve">: </w:t>
      </w:r>
      <w:r w:rsidR="007823CE" w:rsidRPr="00FC69D8">
        <w:rPr>
          <w:rFonts w:asciiTheme="majorHAnsi" w:hAnsiTheme="majorHAnsi" w:cstheme="majorHAnsi"/>
        </w:rPr>
        <w:t xml:space="preserve">Biblioteca Nazionale Centrale di Firenze (1 copia), Biblioteca Nazionale Centrale di Roma (1 copia), Biblioteca Centrale del </w:t>
      </w:r>
      <w:r>
        <w:rPr>
          <w:rFonts w:asciiTheme="majorHAnsi" w:hAnsiTheme="majorHAnsi" w:cstheme="majorHAnsi"/>
        </w:rPr>
        <w:t>CNR</w:t>
      </w:r>
      <w:r w:rsidR="007823CE" w:rsidRPr="00FC69D8">
        <w:rPr>
          <w:rFonts w:asciiTheme="majorHAnsi" w:hAnsiTheme="majorHAnsi" w:cstheme="majorHAnsi"/>
        </w:rPr>
        <w:t xml:space="preserve"> (1 copia), Biblioteca Universitaria Alessandrina (1 copia), </w:t>
      </w:r>
      <w:r w:rsidR="009848F1" w:rsidRPr="00FC69D8">
        <w:rPr>
          <w:rFonts w:asciiTheme="majorHAnsi" w:hAnsiTheme="majorHAnsi" w:cstheme="majorHAnsi"/>
        </w:rPr>
        <w:t>Archivio di Deposito Regionale di Santa Palomba (1 copia)</w:t>
      </w:r>
      <w:r w:rsidR="007823CE" w:rsidRPr="00FC69D8">
        <w:rPr>
          <w:rFonts w:asciiTheme="majorHAnsi" w:hAnsiTheme="majorHAnsi" w:cstheme="majorHAnsi"/>
        </w:rPr>
        <w:t xml:space="preserve">; </w:t>
      </w:r>
      <w:r w:rsidRPr="00FC69D8">
        <w:rPr>
          <w:rFonts w:asciiTheme="majorHAnsi" w:hAnsiTheme="majorHAnsi" w:cstheme="majorHAnsi"/>
        </w:rPr>
        <w:t>1 per il magazzino storico Cnr Edizioni</w:t>
      </w:r>
      <w:r>
        <w:rPr>
          <w:rFonts w:asciiTheme="majorHAnsi" w:hAnsiTheme="majorHAnsi" w:cstheme="majorHAnsi"/>
        </w:rPr>
        <w:t>.</w:t>
      </w:r>
    </w:p>
    <w:p w14:paraId="537C1B80" w14:textId="7BDADB51" w:rsidR="00453D2E" w:rsidRPr="00FC69D8" w:rsidRDefault="007823CE" w:rsidP="009B5251">
      <w:pPr>
        <w:numPr>
          <w:ilvl w:val="0"/>
          <w:numId w:val="2"/>
        </w:numPr>
        <w:ind w:left="851" w:right="711" w:hanging="284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</w:rPr>
        <w:t xml:space="preserve">Per la versione digitale: </w:t>
      </w:r>
      <w:r w:rsidRPr="009B5251">
        <w:rPr>
          <w:rFonts w:asciiTheme="majorHAnsi" w:hAnsiTheme="majorHAnsi" w:cstheme="majorHAnsi"/>
        </w:rPr>
        <w:t xml:space="preserve">il </w:t>
      </w:r>
      <w:r w:rsidRPr="009B5251">
        <w:rPr>
          <w:rFonts w:asciiTheme="majorHAnsi" w:hAnsiTheme="majorHAnsi" w:cstheme="majorHAnsi"/>
          <w:u w:val="single"/>
        </w:rPr>
        <w:t>file digitale dell’opera</w:t>
      </w:r>
      <w:r w:rsidRPr="00FC69D8">
        <w:rPr>
          <w:rFonts w:asciiTheme="majorHAnsi" w:hAnsiTheme="majorHAnsi" w:cstheme="majorHAnsi"/>
        </w:rPr>
        <w:t xml:space="preserve">. </w:t>
      </w:r>
    </w:p>
    <w:p w14:paraId="5B37EF77" w14:textId="77777777" w:rsidR="00453D2E" w:rsidRPr="00FC69D8" w:rsidRDefault="007823CE" w:rsidP="003B4277">
      <w:pPr>
        <w:spacing w:after="0" w:line="259" w:lineRule="auto"/>
        <w:ind w:left="567" w:right="711" w:firstLine="0"/>
        <w:jc w:val="left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  <w:color w:val="000000"/>
        </w:rPr>
        <w:t xml:space="preserve"> </w:t>
      </w:r>
    </w:p>
    <w:p w14:paraId="0BEA8CA3" w14:textId="77777777" w:rsidR="00453D2E" w:rsidRPr="00FC69D8" w:rsidRDefault="007823CE" w:rsidP="003B4277">
      <w:pPr>
        <w:spacing w:after="24" w:line="259" w:lineRule="auto"/>
        <w:ind w:left="567" w:right="711" w:firstLine="0"/>
        <w:jc w:val="left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  <w:color w:val="000000"/>
        </w:rPr>
        <w:t xml:space="preserve"> </w:t>
      </w:r>
    </w:p>
    <w:p w14:paraId="75324996" w14:textId="42F81BA7" w:rsidR="00453D2E" w:rsidRPr="007917B4" w:rsidRDefault="00FC69D8" w:rsidP="003B4277">
      <w:pPr>
        <w:pStyle w:val="Titolo1"/>
        <w:ind w:left="851" w:right="711" w:firstLine="0"/>
        <w:rPr>
          <w:rFonts w:ascii="Wingdings" w:eastAsia="Wingdings 2" w:hAnsi="Wingdings" w:cstheme="majorHAnsi"/>
          <w:bCs/>
          <w:color w:val="2E74B5" w:themeColor="accent1" w:themeShade="BF"/>
        </w:rPr>
      </w:pPr>
      <w:r w:rsidRPr="007917B4">
        <w:rPr>
          <w:rFonts w:ascii="Wingdings" w:eastAsia="Wingdings 2" w:hAnsi="Wingdings" w:cstheme="majorHAnsi"/>
          <w:bCs/>
          <w:color w:val="2E74B5" w:themeColor="accent1" w:themeShade="BF"/>
        </w:rPr>
        <w:t>¨</w:t>
      </w:r>
      <w:r w:rsidRPr="007917B4">
        <w:rPr>
          <w:rFonts w:ascii="Wingdings" w:eastAsia="Wingdings 2" w:hAnsi="Wingdings" w:cstheme="majorHAnsi"/>
          <w:bCs/>
          <w:color w:val="2E74B5" w:themeColor="accent1" w:themeShade="BF"/>
        </w:rPr>
        <w:tab/>
      </w:r>
      <w:r w:rsidR="007823CE" w:rsidRPr="007917B4">
        <w:rPr>
          <w:rFonts w:asciiTheme="majorHAnsi" w:eastAsia="Wingdings 2" w:hAnsiTheme="majorHAnsi" w:cstheme="majorHAnsi"/>
          <w:bCs/>
          <w:color w:val="2E74B5" w:themeColor="accent1" w:themeShade="BF"/>
        </w:rPr>
        <w:t>Richiesta di commercializzazione</w:t>
      </w:r>
      <w:r w:rsidR="007823CE" w:rsidRPr="007917B4">
        <w:rPr>
          <w:rFonts w:ascii="Wingdings" w:eastAsia="Wingdings 2" w:hAnsi="Wingdings" w:cstheme="majorHAnsi"/>
          <w:bCs/>
          <w:color w:val="2E74B5" w:themeColor="accent1" w:themeShade="BF"/>
        </w:rPr>
        <w:t xml:space="preserve"> </w:t>
      </w:r>
    </w:p>
    <w:p w14:paraId="253E028B" w14:textId="77777777" w:rsidR="00453D2E" w:rsidRPr="00FC69D8" w:rsidRDefault="007823CE" w:rsidP="003B4277">
      <w:pPr>
        <w:spacing w:after="0" w:line="259" w:lineRule="auto"/>
        <w:ind w:left="567" w:right="711" w:firstLine="0"/>
        <w:jc w:val="left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  <w:color w:val="000000"/>
          <w:sz w:val="21"/>
        </w:rPr>
        <w:t xml:space="preserve"> </w:t>
      </w:r>
    </w:p>
    <w:p w14:paraId="56F45C7F" w14:textId="670E80A3" w:rsidR="00453D2E" w:rsidRPr="00FC69D8" w:rsidRDefault="007823CE" w:rsidP="003B4277">
      <w:pPr>
        <w:spacing w:after="39"/>
        <w:ind w:left="567" w:right="711" w:firstLine="0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</w:rPr>
        <w:t xml:space="preserve">Autorizzo l’Unità </w:t>
      </w:r>
      <w:r w:rsidR="00891693" w:rsidRPr="00FC69D8">
        <w:rPr>
          <w:rFonts w:asciiTheme="majorHAnsi" w:hAnsiTheme="majorHAnsi" w:cstheme="majorHAnsi"/>
        </w:rPr>
        <w:t>Editoria</w:t>
      </w:r>
      <w:r w:rsidRPr="00FC69D8">
        <w:rPr>
          <w:rFonts w:asciiTheme="majorHAnsi" w:hAnsiTheme="majorHAnsi" w:cstheme="majorHAnsi"/>
        </w:rPr>
        <w:t>, a vendere il volume sopra indicato, in formato cartaceo e/o digitale, attraverso i suoi canali, consapevole che i proventi saranno trasferiti a</w:t>
      </w:r>
      <w:r w:rsidR="009B5251">
        <w:rPr>
          <w:rFonts w:asciiTheme="majorHAnsi" w:hAnsiTheme="majorHAnsi" w:cstheme="majorHAnsi"/>
        </w:rPr>
        <w:t xml:space="preserve"> </w:t>
      </w:r>
      <w:r w:rsidR="009B5251" w:rsidRPr="009B5251">
        <w:rPr>
          <w:rFonts w:asciiTheme="majorHAnsi" w:hAnsiTheme="majorHAnsi" w:cstheme="majorHAnsi"/>
          <w:color w:val="2E74B5" w:themeColor="accent1" w:themeShade="BF"/>
        </w:rPr>
        <w:t xml:space="preserve">… (struttura di appartenenza) </w:t>
      </w:r>
      <w:r w:rsidRPr="00FC69D8">
        <w:rPr>
          <w:rFonts w:asciiTheme="majorHAnsi" w:hAnsiTheme="majorHAnsi" w:cstheme="majorHAnsi"/>
        </w:rPr>
        <w:t>al netto:</w:t>
      </w:r>
      <w:r w:rsidRPr="00FC69D8">
        <w:rPr>
          <w:rFonts w:asciiTheme="majorHAnsi" w:hAnsiTheme="majorHAnsi" w:cstheme="majorHAnsi"/>
          <w:color w:val="000000"/>
        </w:rPr>
        <w:t xml:space="preserve"> </w:t>
      </w:r>
    </w:p>
    <w:p w14:paraId="778D5158" w14:textId="1C6514EA" w:rsidR="00453D2E" w:rsidRPr="00FC69D8" w:rsidRDefault="007823CE" w:rsidP="003B4277">
      <w:pPr>
        <w:numPr>
          <w:ilvl w:val="0"/>
          <w:numId w:val="2"/>
        </w:numPr>
        <w:ind w:left="851" w:right="711" w:hanging="284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</w:rPr>
        <w:t>dell’IVA 4% inclusa nel prezzo di copertina</w:t>
      </w:r>
      <w:r w:rsidR="009B5251">
        <w:rPr>
          <w:rFonts w:asciiTheme="majorHAnsi" w:hAnsiTheme="majorHAnsi" w:cstheme="majorHAnsi"/>
        </w:rPr>
        <w:t>;</w:t>
      </w:r>
    </w:p>
    <w:p w14:paraId="783EF551" w14:textId="735AA107" w:rsidR="00453D2E" w:rsidRPr="00FC69D8" w:rsidRDefault="000B1CD7" w:rsidP="003B4277">
      <w:pPr>
        <w:numPr>
          <w:ilvl w:val="0"/>
          <w:numId w:val="2"/>
        </w:numPr>
        <w:ind w:left="851" w:right="711" w:hanging="284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</w:rPr>
        <w:t xml:space="preserve">eventuale percentuale (dal </w:t>
      </w:r>
      <w:r w:rsidR="007823CE" w:rsidRPr="00FC69D8">
        <w:rPr>
          <w:rFonts w:asciiTheme="majorHAnsi" w:hAnsiTheme="majorHAnsi" w:cstheme="majorHAnsi"/>
        </w:rPr>
        <w:t>3</w:t>
      </w:r>
      <w:r w:rsidR="00FC69D8">
        <w:rPr>
          <w:rFonts w:asciiTheme="majorHAnsi" w:hAnsiTheme="majorHAnsi" w:cstheme="majorHAnsi"/>
        </w:rPr>
        <w:t xml:space="preserve">0 </w:t>
      </w:r>
      <w:r w:rsidR="007823CE" w:rsidRPr="00FC69D8">
        <w:rPr>
          <w:rFonts w:asciiTheme="majorHAnsi" w:hAnsiTheme="majorHAnsi" w:cstheme="majorHAnsi"/>
        </w:rPr>
        <w:t xml:space="preserve">al </w:t>
      </w:r>
      <w:r w:rsidR="00942178">
        <w:rPr>
          <w:rFonts w:asciiTheme="majorHAnsi" w:hAnsiTheme="majorHAnsi" w:cstheme="majorHAnsi"/>
        </w:rPr>
        <w:t>50</w:t>
      </w:r>
      <w:r w:rsidR="007823CE" w:rsidRPr="00FC69D8">
        <w:rPr>
          <w:rFonts w:asciiTheme="majorHAnsi" w:hAnsiTheme="majorHAnsi" w:cstheme="majorHAnsi"/>
        </w:rPr>
        <w:t xml:space="preserve">%) richiesta dai distributori </w:t>
      </w:r>
      <w:r w:rsidR="00FC69D8" w:rsidRPr="00FC69D8">
        <w:rPr>
          <w:rFonts w:asciiTheme="majorHAnsi" w:hAnsiTheme="majorHAnsi" w:cstheme="majorHAnsi"/>
        </w:rPr>
        <w:t>nel rispetto</w:t>
      </w:r>
      <w:r w:rsidR="007823CE" w:rsidRPr="00FC69D8">
        <w:rPr>
          <w:rFonts w:asciiTheme="majorHAnsi" w:hAnsiTheme="majorHAnsi" w:cstheme="majorHAnsi"/>
        </w:rPr>
        <w:t xml:space="preserve"> dell’accordo sottoscritto tra questi e </w:t>
      </w:r>
      <w:r w:rsidR="00942178">
        <w:rPr>
          <w:rFonts w:asciiTheme="majorHAnsi" w:hAnsiTheme="majorHAnsi" w:cstheme="majorHAnsi"/>
        </w:rPr>
        <w:t>l’</w:t>
      </w:r>
      <w:r w:rsidR="00A6482C" w:rsidRPr="00FC69D8">
        <w:rPr>
          <w:rFonts w:asciiTheme="majorHAnsi" w:hAnsiTheme="majorHAnsi" w:cstheme="majorHAnsi"/>
        </w:rPr>
        <w:t xml:space="preserve">Unità </w:t>
      </w:r>
      <w:r w:rsidR="00136D65" w:rsidRPr="00FC69D8">
        <w:rPr>
          <w:rFonts w:asciiTheme="majorHAnsi" w:hAnsiTheme="majorHAnsi" w:cstheme="majorHAnsi"/>
        </w:rPr>
        <w:t>Editoria</w:t>
      </w:r>
      <w:r w:rsidR="009B5251">
        <w:rPr>
          <w:rFonts w:asciiTheme="majorHAnsi" w:hAnsiTheme="majorHAnsi" w:cstheme="majorHAnsi"/>
        </w:rPr>
        <w:t>.</w:t>
      </w:r>
    </w:p>
    <w:p w14:paraId="22560A7B" w14:textId="77777777" w:rsidR="00453D2E" w:rsidRPr="00FC69D8" w:rsidRDefault="007823CE" w:rsidP="003B4277">
      <w:pPr>
        <w:spacing w:after="0" w:line="259" w:lineRule="auto"/>
        <w:ind w:left="567" w:right="711" w:firstLine="0"/>
        <w:jc w:val="left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  <w:color w:val="000000"/>
          <w:sz w:val="21"/>
        </w:rPr>
        <w:t xml:space="preserve"> </w:t>
      </w:r>
    </w:p>
    <w:p w14:paraId="59DCD372" w14:textId="52704FA7" w:rsidR="00453D2E" w:rsidRPr="00FC69D8" w:rsidRDefault="007823CE" w:rsidP="003B4277">
      <w:pPr>
        <w:ind w:left="567" w:right="711" w:firstLine="0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</w:rPr>
        <w:t xml:space="preserve">Il prezzo di vendita </w:t>
      </w:r>
      <w:r w:rsidR="009B5251">
        <w:rPr>
          <w:rFonts w:asciiTheme="majorHAnsi" w:hAnsiTheme="majorHAnsi" w:cstheme="majorHAnsi"/>
        </w:rPr>
        <w:t xml:space="preserve">e gli sconti saranno </w:t>
      </w:r>
      <w:r w:rsidRPr="00FC69D8">
        <w:rPr>
          <w:rFonts w:asciiTheme="majorHAnsi" w:hAnsiTheme="majorHAnsi" w:cstheme="majorHAnsi"/>
        </w:rPr>
        <w:t>concordat</w:t>
      </w:r>
      <w:r w:rsidR="009B5251">
        <w:rPr>
          <w:rFonts w:asciiTheme="majorHAnsi" w:hAnsiTheme="majorHAnsi" w:cstheme="majorHAnsi"/>
        </w:rPr>
        <w:t>i</w:t>
      </w:r>
      <w:r w:rsidRPr="00FC69D8">
        <w:rPr>
          <w:rFonts w:asciiTheme="majorHAnsi" w:hAnsiTheme="majorHAnsi" w:cstheme="majorHAnsi"/>
        </w:rPr>
        <w:t xml:space="preserve"> insieme agli autori/curatori dei volumi</w:t>
      </w:r>
      <w:r w:rsidR="009B5251">
        <w:rPr>
          <w:rFonts w:asciiTheme="majorHAnsi" w:hAnsiTheme="majorHAnsi" w:cstheme="majorHAnsi"/>
        </w:rPr>
        <w:t xml:space="preserve"> e ai Direttori delle collane</w:t>
      </w:r>
      <w:r w:rsidRPr="00FC69D8">
        <w:rPr>
          <w:rFonts w:asciiTheme="majorHAnsi" w:hAnsiTheme="majorHAnsi" w:cstheme="majorHAnsi"/>
        </w:rPr>
        <w:t>.</w:t>
      </w:r>
      <w:r w:rsidRPr="00FC69D8">
        <w:rPr>
          <w:rFonts w:asciiTheme="majorHAnsi" w:hAnsiTheme="majorHAnsi" w:cstheme="majorHAnsi"/>
          <w:color w:val="000000"/>
        </w:rPr>
        <w:t xml:space="preserve"> </w:t>
      </w:r>
    </w:p>
    <w:p w14:paraId="07A89030" w14:textId="77777777" w:rsidR="00453D2E" w:rsidRPr="00FC69D8" w:rsidRDefault="007823CE" w:rsidP="003B4277">
      <w:pPr>
        <w:spacing w:after="0" w:line="259" w:lineRule="auto"/>
        <w:ind w:left="567" w:right="711" w:firstLine="0"/>
        <w:jc w:val="left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  <w:color w:val="000000"/>
        </w:rPr>
        <w:t xml:space="preserve"> </w:t>
      </w:r>
    </w:p>
    <w:p w14:paraId="68B037C2" w14:textId="39BA35E1" w:rsidR="00453D2E" w:rsidRPr="00FC69D8" w:rsidRDefault="007823CE" w:rsidP="003B4277">
      <w:pPr>
        <w:ind w:left="567" w:right="711" w:firstLine="0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</w:rPr>
        <w:t xml:space="preserve">Autorizzo, inoltre, </w:t>
      </w:r>
      <w:r w:rsidR="00A6482C" w:rsidRPr="00FC69D8">
        <w:rPr>
          <w:rFonts w:asciiTheme="majorHAnsi" w:hAnsiTheme="majorHAnsi" w:cstheme="majorHAnsi"/>
        </w:rPr>
        <w:t xml:space="preserve">l’Unità </w:t>
      </w:r>
      <w:r w:rsidR="00891693" w:rsidRPr="00FC69D8">
        <w:rPr>
          <w:rFonts w:asciiTheme="majorHAnsi" w:hAnsiTheme="majorHAnsi" w:cstheme="majorHAnsi"/>
        </w:rPr>
        <w:t>Editoria</w:t>
      </w:r>
      <w:r w:rsidR="00A6482C" w:rsidRPr="00FC69D8">
        <w:rPr>
          <w:rFonts w:asciiTheme="majorHAnsi" w:hAnsiTheme="majorHAnsi" w:cstheme="majorHAnsi"/>
          <w:color w:val="auto"/>
        </w:rPr>
        <w:t xml:space="preserve"> </w:t>
      </w:r>
      <w:r w:rsidRPr="00FC69D8">
        <w:rPr>
          <w:rFonts w:asciiTheme="majorHAnsi" w:hAnsiTheme="majorHAnsi" w:cstheme="majorHAnsi"/>
        </w:rPr>
        <w:t>a organizzare vendite promozionali e presentazioni del libro presso il Bookshop</w:t>
      </w:r>
      <w:r w:rsidR="009B5251">
        <w:rPr>
          <w:rFonts w:asciiTheme="majorHAnsi" w:hAnsiTheme="majorHAnsi" w:cstheme="majorHAnsi"/>
        </w:rPr>
        <w:t xml:space="preserve"> del CNR</w:t>
      </w:r>
      <w:r w:rsidRPr="00FC69D8">
        <w:rPr>
          <w:rFonts w:asciiTheme="majorHAnsi" w:hAnsiTheme="majorHAnsi" w:cstheme="majorHAnsi"/>
        </w:rPr>
        <w:t>, in occasione di fiere editoriali nazionali e internazionali e in occasione di presentazioni di libr</w:t>
      </w:r>
      <w:r w:rsidR="00942178">
        <w:rPr>
          <w:rFonts w:asciiTheme="majorHAnsi" w:hAnsiTheme="majorHAnsi" w:cstheme="majorHAnsi"/>
        </w:rPr>
        <w:t>i</w:t>
      </w:r>
      <w:r w:rsidRPr="00FC69D8">
        <w:rPr>
          <w:rFonts w:asciiTheme="majorHAnsi" w:hAnsiTheme="majorHAnsi" w:cstheme="majorHAnsi"/>
        </w:rPr>
        <w:t xml:space="preserve"> organizzate </w:t>
      </w:r>
      <w:r w:rsidR="009B5251">
        <w:rPr>
          <w:rFonts w:asciiTheme="majorHAnsi" w:hAnsiTheme="majorHAnsi" w:cstheme="majorHAnsi"/>
        </w:rPr>
        <w:t xml:space="preserve">da </w:t>
      </w:r>
      <w:r w:rsidR="009B5251" w:rsidRPr="009B5251">
        <w:rPr>
          <w:rFonts w:asciiTheme="majorHAnsi" w:hAnsiTheme="majorHAnsi" w:cstheme="majorHAnsi"/>
          <w:color w:val="2E74B5" w:themeColor="accent1" w:themeShade="BF"/>
        </w:rPr>
        <w:t>… (struttura di appartenenza)</w:t>
      </w:r>
      <w:r w:rsidRPr="00FC69D8">
        <w:rPr>
          <w:rFonts w:asciiTheme="majorHAnsi" w:hAnsiTheme="majorHAnsi" w:cstheme="majorHAnsi"/>
        </w:rPr>
        <w:t>.</w:t>
      </w:r>
      <w:r w:rsidRPr="00FC69D8">
        <w:rPr>
          <w:rFonts w:asciiTheme="majorHAnsi" w:hAnsiTheme="majorHAnsi" w:cstheme="majorHAnsi"/>
          <w:color w:val="000000"/>
        </w:rPr>
        <w:t xml:space="preserve"> </w:t>
      </w:r>
    </w:p>
    <w:p w14:paraId="5615B5FC" w14:textId="77777777" w:rsidR="00942178" w:rsidRDefault="007823CE" w:rsidP="003B4277">
      <w:pPr>
        <w:spacing w:after="0" w:line="259" w:lineRule="auto"/>
        <w:ind w:left="567" w:right="711" w:firstLine="0"/>
        <w:jc w:val="left"/>
        <w:rPr>
          <w:rFonts w:asciiTheme="majorHAnsi" w:hAnsiTheme="majorHAnsi" w:cstheme="majorHAnsi"/>
          <w:color w:val="FF0000"/>
          <w:sz w:val="21"/>
        </w:rPr>
      </w:pPr>
      <w:r w:rsidRPr="00172A05">
        <w:rPr>
          <w:rFonts w:asciiTheme="majorHAnsi" w:hAnsiTheme="majorHAnsi" w:cstheme="majorHAnsi"/>
          <w:color w:val="FF0000"/>
          <w:sz w:val="21"/>
        </w:rPr>
        <w:t xml:space="preserve"> </w:t>
      </w:r>
    </w:p>
    <w:p w14:paraId="4F92B815" w14:textId="463D6D68" w:rsidR="00453D2E" w:rsidRPr="00FC69D8" w:rsidRDefault="00453D2E" w:rsidP="003B4277">
      <w:pPr>
        <w:spacing w:after="0" w:line="259" w:lineRule="auto"/>
        <w:ind w:left="567" w:right="711" w:firstLine="0"/>
        <w:jc w:val="left"/>
        <w:rPr>
          <w:rFonts w:asciiTheme="majorHAnsi" w:hAnsiTheme="majorHAnsi" w:cstheme="majorHAnsi"/>
        </w:rPr>
      </w:pPr>
    </w:p>
    <w:p w14:paraId="4AACD8F7" w14:textId="77777777" w:rsidR="00453D2E" w:rsidRPr="00FC69D8" w:rsidRDefault="007823CE" w:rsidP="003B4277">
      <w:pPr>
        <w:spacing w:after="0" w:line="259" w:lineRule="auto"/>
        <w:ind w:left="567" w:right="711" w:firstLine="0"/>
        <w:jc w:val="left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  <w:color w:val="000000"/>
        </w:rPr>
        <w:t xml:space="preserve"> </w:t>
      </w:r>
    </w:p>
    <w:p w14:paraId="4AA597E8" w14:textId="77777777" w:rsidR="00453D2E" w:rsidRPr="00FC69D8" w:rsidRDefault="007823CE" w:rsidP="007917B4">
      <w:pPr>
        <w:ind w:left="6663" w:right="711" w:firstLine="18"/>
        <w:jc w:val="left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</w:rPr>
        <w:t xml:space="preserve">Firma DIGITALE </w:t>
      </w:r>
    </w:p>
    <w:p w14:paraId="16BFB1A0" w14:textId="5D1CD1D7" w:rsidR="00A32A85" w:rsidRDefault="005C7178" w:rsidP="007917B4">
      <w:pPr>
        <w:ind w:left="6663" w:right="711" w:firstLine="18"/>
        <w:jc w:val="left"/>
        <w:rPr>
          <w:rFonts w:asciiTheme="majorHAnsi" w:hAnsiTheme="majorHAnsi" w:cstheme="majorHAnsi"/>
        </w:rPr>
      </w:pPr>
      <w:r w:rsidRPr="00FC69D8">
        <w:rPr>
          <w:rFonts w:asciiTheme="majorHAnsi" w:hAnsiTheme="majorHAnsi" w:cstheme="majorHAnsi"/>
        </w:rPr>
        <w:t>d</w:t>
      </w:r>
      <w:r w:rsidR="007823CE" w:rsidRPr="00FC69D8">
        <w:rPr>
          <w:rFonts w:asciiTheme="majorHAnsi" w:hAnsiTheme="majorHAnsi" w:cstheme="majorHAnsi"/>
        </w:rPr>
        <w:t>el</w:t>
      </w:r>
      <w:r w:rsidRPr="00FC69D8">
        <w:rPr>
          <w:rFonts w:asciiTheme="majorHAnsi" w:hAnsiTheme="majorHAnsi" w:cstheme="majorHAnsi"/>
        </w:rPr>
        <w:t xml:space="preserve"> </w:t>
      </w:r>
      <w:r w:rsidR="007823CE" w:rsidRPr="00FC69D8">
        <w:rPr>
          <w:rFonts w:asciiTheme="majorHAnsi" w:hAnsiTheme="majorHAnsi" w:cstheme="majorHAnsi"/>
        </w:rPr>
        <w:t>Direttore</w:t>
      </w:r>
      <w:r w:rsidR="00FC69D8">
        <w:rPr>
          <w:rFonts w:asciiTheme="majorHAnsi" w:hAnsiTheme="majorHAnsi" w:cstheme="majorHAnsi"/>
        </w:rPr>
        <w:t>/Responsabile</w:t>
      </w:r>
      <w:r w:rsidR="007823CE" w:rsidRPr="00FC69D8">
        <w:rPr>
          <w:rFonts w:asciiTheme="majorHAnsi" w:hAnsiTheme="majorHAnsi" w:cstheme="majorHAnsi"/>
          <w:color w:val="000000"/>
        </w:rPr>
        <w:t xml:space="preserve"> </w:t>
      </w:r>
      <w:r w:rsidR="007823CE" w:rsidRPr="00FC69D8">
        <w:rPr>
          <w:rFonts w:asciiTheme="majorHAnsi" w:hAnsiTheme="majorHAnsi" w:cstheme="majorHAnsi"/>
        </w:rPr>
        <w:t>Istituto/Dipartimento</w:t>
      </w:r>
      <w:r w:rsidR="00FC69D8">
        <w:rPr>
          <w:rFonts w:asciiTheme="majorHAnsi" w:hAnsiTheme="majorHAnsi" w:cstheme="majorHAnsi"/>
        </w:rPr>
        <w:t>/Uni</w:t>
      </w:r>
      <w:r w:rsidR="007917B4">
        <w:rPr>
          <w:rFonts w:asciiTheme="majorHAnsi" w:hAnsiTheme="majorHAnsi" w:cstheme="majorHAnsi"/>
        </w:rPr>
        <w:t>t</w:t>
      </w:r>
      <w:r w:rsidR="003B4277">
        <w:rPr>
          <w:rFonts w:asciiTheme="majorHAnsi" w:hAnsiTheme="majorHAnsi" w:cstheme="majorHAnsi"/>
        </w:rPr>
        <w:t>à</w:t>
      </w:r>
    </w:p>
    <w:p w14:paraId="17019A51" w14:textId="3389E1EE" w:rsidR="007321E2" w:rsidRDefault="007321E2" w:rsidP="003B4277">
      <w:pPr>
        <w:spacing w:after="160" w:line="259" w:lineRule="auto"/>
        <w:ind w:left="284" w:right="711" w:firstLine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A30A4AC" w14:textId="372A4E79" w:rsidR="007321E2" w:rsidRDefault="007321E2" w:rsidP="003B4277">
      <w:pPr>
        <w:ind w:right="711"/>
        <w:jc w:val="left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0"/>
      </w:tblGrid>
      <w:tr w:rsidR="007321E2" w:rsidRPr="00FC69D8" w14:paraId="04E5E2AA" w14:textId="77777777" w:rsidTr="004979C7">
        <w:tc>
          <w:tcPr>
            <w:tcW w:w="4780" w:type="dxa"/>
          </w:tcPr>
          <w:p w14:paraId="067DF47E" w14:textId="77777777" w:rsidR="0038615D" w:rsidRDefault="0038615D" w:rsidP="00843E20">
            <w:pPr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mallCaps/>
                <w:sz w:val="24"/>
                <w:szCs w:val="24"/>
              </w:rPr>
            </w:pPr>
          </w:p>
          <w:p w14:paraId="4D8444E2" w14:textId="6C0492BB" w:rsidR="007321E2" w:rsidRPr="00843E20" w:rsidRDefault="007321E2" w:rsidP="00843E20">
            <w:pPr>
              <w:ind w:left="0" w:firstLine="0"/>
              <w:jc w:val="left"/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</w:pPr>
            <w:r w:rsidRPr="00843E20"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  <w:t>Opere generali</w:t>
            </w:r>
          </w:p>
          <w:p w14:paraId="66537022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Informatica</w:t>
            </w:r>
          </w:p>
          <w:p w14:paraId="2A01C6FB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Museologia</w:t>
            </w:r>
          </w:p>
          <w:p w14:paraId="213B63FA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Editoria</w:t>
            </w:r>
          </w:p>
          <w:p w14:paraId="7E772AA9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Bibliografie</w:t>
            </w:r>
          </w:p>
          <w:p w14:paraId="3CAC821E" w14:textId="47281D50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Biblioteconomia e scienze dell’inform</w:t>
            </w:r>
            <w:r w:rsidR="003B4277" w:rsidRPr="00843E20">
              <w:rPr>
                <w:rFonts w:asciiTheme="majorHAnsi" w:hAnsiTheme="majorHAnsi" w:cstheme="majorHAnsi"/>
                <w:sz w:val="24"/>
                <w:szCs w:val="24"/>
              </w:rPr>
              <w:t>azione</w:t>
            </w:r>
          </w:p>
          <w:p w14:paraId="410881F4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Cibernetica</w:t>
            </w:r>
          </w:p>
          <w:p w14:paraId="7E6E4B4C" w14:textId="77777777" w:rsidR="007321E2" w:rsidRPr="00843E20" w:rsidRDefault="007321E2" w:rsidP="00843E20">
            <w:pPr>
              <w:ind w:left="461" w:hanging="283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4BA4C2" w14:textId="77777777" w:rsidR="007321E2" w:rsidRPr="00843E20" w:rsidRDefault="007321E2" w:rsidP="00843E20">
            <w:pPr>
              <w:ind w:left="0" w:firstLine="0"/>
              <w:jc w:val="left"/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</w:pPr>
            <w:r w:rsidRPr="00843E20"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  <w:t>Scienze naturali</w:t>
            </w:r>
          </w:p>
          <w:p w14:paraId="38FC93F3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Matematica</w:t>
            </w:r>
          </w:p>
          <w:p w14:paraId="4CC49337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Fisica</w:t>
            </w:r>
          </w:p>
          <w:p w14:paraId="2C5078D4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Biologia</w:t>
            </w:r>
          </w:p>
          <w:p w14:paraId="26381A4F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Botanica</w:t>
            </w:r>
          </w:p>
          <w:p w14:paraId="51561281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Astronomia e Cartografia</w:t>
            </w:r>
          </w:p>
          <w:p w14:paraId="6E10B57A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Geologia, Idrologia e Meteorologia</w:t>
            </w:r>
          </w:p>
          <w:p w14:paraId="120F08A0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Scienze della Terra</w:t>
            </w:r>
          </w:p>
          <w:p w14:paraId="65CAACFA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Chimica</w:t>
            </w:r>
          </w:p>
          <w:p w14:paraId="2B5ADE45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Zoologia</w:t>
            </w:r>
          </w:p>
          <w:p w14:paraId="580DC2AC" w14:textId="77777777" w:rsidR="007321E2" w:rsidRPr="00843E20" w:rsidRDefault="007321E2" w:rsidP="00843E20">
            <w:pPr>
              <w:ind w:left="461" w:hanging="283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F236E0" w14:textId="77777777" w:rsidR="007321E2" w:rsidRPr="00843E20" w:rsidRDefault="007321E2" w:rsidP="00843E20">
            <w:pPr>
              <w:ind w:left="0" w:firstLine="0"/>
              <w:jc w:val="left"/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</w:pPr>
            <w:r w:rsidRPr="00843E20"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  <w:t>Scienze applicate</w:t>
            </w:r>
          </w:p>
          <w:p w14:paraId="412FE28D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Medicina</w:t>
            </w:r>
          </w:p>
          <w:p w14:paraId="65131762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Fisica applicata</w:t>
            </w:r>
          </w:p>
          <w:p w14:paraId="2874F47A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Agricoltura, Scienza del suolo e Allevamento</w:t>
            </w:r>
          </w:p>
          <w:p w14:paraId="29D3B90C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Manifattura</w:t>
            </w:r>
          </w:p>
          <w:p w14:paraId="3A6EDB33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Biotecnologie</w:t>
            </w:r>
          </w:p>
          <w:p w14:paraId="49DC0533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Ingegneria e Materiali</w:t>
            </w:r>
          </w:p>
          <w:p w14:paraId="18C04EEB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Ingegneria ambientale</w:t>
            </w:r>
          </w:p>
          <w:p w14:paraId="24A05B99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Ingegneria idraulica</w:t>
            </w:r>
          </w:p>
          <w:p w14:paraId="36E6C856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Ingegneria civile</w:t>
            </w:r>
          </w:p>
          <w:p w14:paraId="4EA05738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Ingegneria navale</w:t>
            </w:r>
          </w:p>
          <w:p w14:paraId="783EE039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Lavorazione legname</w:t>
            </w:r>
          </w:p>
          <w:p w14:paraId="1F2CE597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Lavorazione tessile</w:t>
            </w:r>
          </w:p>
          <w:p w14:paraId="1870A780" w14:textId="19A46228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Edilizia</w:t>
            </w:r>
          </w:p>
          <w:p w14:paraId="52566A46" w14:textId="77777777" w:rsidR="007917B4" w:rsidRPr="00843E20" w:rsidRDefault="007917B4" w:rsidP="00843E20">
            <w:pPr>
              <w:pStyle w:val="Paragrafoelenco"/>
              <w:ind w:left="461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9881AB8" w14:textId="77777777" w:rsidR="007321E2" w:rsidRPr="00843E20" w:rsidRDefault="007321E2" w:rsidP="00843E20">
            <w:pPr>
              <w:ind w:lef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0" w:type="dxa"/>
          </w:tcPr>
          <w:p w14:paraId="21657238" w14:textId="77777777" w:rsidR="007917B4" w:rsidRPr="00843E20" w:rsidRDefault="007917B4" w:rsidP="00843E20">
            <w:pPr>
              <w:ind w:right="711"/>
              <w:jc w:val="left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</w:p>
          <w:p w14:paraId="5C11F19D" w14:textId="77777777" w:rsidR="00843E20" w:rsidRPr="00843E20" w:rsidRDefault="00843E20" w:rsidP="00843E20">
            <w:pPr>
              <w:ind w:right="711"/>
              <w:jc w:val="left"/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</w:pPr>
            <w:r w:rsidRPr="00843E20"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  <w:t>Scienze sociali</w:t>
            </w:r>
          </w:p>
          <w:p w14:paraId="376F00FB" w14:textId="77777777" w:rsidR="00843E20" w:rsidRPr="00843E20" w:rsidRDefault="00843E20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Sociologia e Antropologia</w:t>
            </w:r>
          </w:p>
          <w:p w14:paraId="38857B12" w14:textId="77777777" w:rsidR="00843E20" w:rsidRPr="00843E20" w:rsidRDefault="00843E20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Migrazioni</w:t>
            </w:r>
          </w:p>
          <w:p w14:paraId="73CF2BDD" w14:textId="77777777" w:rsidR="00843E20" w:rsidRPr="00843E20" w:rsidRDefault="00843E20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Pubblica Amministrazione</w:t>
            </w:r>
          </w:p>
          <w:p w14:paraId="6DD2C4AE" w14:textId="77777777" w:rsidR="00843E20" w:rsidRPr="00843E20" w:rsidRDefault="00843E20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Statistica</w:t>
            </w:r>
          </w:p>
          <w:p w14:paraId="49D029BE" w14:textId="77777777" w:rsidR="00843E20" w:rsidRPr="00843E20" w:rsidRDefault="00843E20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Diritto</w:t>
            </w:r>
          </w:p>
          <w:p w14:paraId="51DE3278" w14:textId="77777777" w:rsidR="00843E20" w:rsidRPr="00843E20" w:rsidRDefault="00843E20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Economia</w:t>
            </w:r>
          </w:p>
          <w:p w14:paraId="5442F444" w14:textId="77777777" w:rsidR="00843E20" w:rsidRPr="00843E20" w:rsidRDefault="00843E20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Scienze Politiche</w:t>
            </w:r>
          </w:p>
          <w:p w14:paraId="27A1CA44" w14:textId="77777777" w:rsidR="00843E20" w:rsidRPr="00843E20" w:rsidRDefault="00843E20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Problemi e Servizi sociali</w:t>
            </w:r>
          </w:p>
          <w:p w14:paraId="04D96C52" w14:textId="77777777" w:rsidR="00843E20" w:rsidRPr="00843E20" w:rsidRDefault="00843E20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 xml:space="preserve">Scienze dell’Educazione </w:t>
            </w:r>
          </w:p>
          <w:p w14:paraId="118F2757" w14:textId="77777777" w:rsidR="00843E20" w:rsidRPr="00843E20" w:rsidRDefault="00843E20" w:rsidP="00843E20">
            <w:pPr>
              <w:ind w:right="711"/>
              <w:jc w:val="left"/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</w:pPr>
          </w:p>
          <w:p w14:paraId="57AEBEEB" w14:textId="241D428F" w:rsidR="007321E2" w:rsidRPr="00843E20" w:rsidRDefault="007321E2" w:rsidP="00843E20">
            <w:pPr>
              <w:ind w:right="711"/>
              <w:jc w:val="left"/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</w:pPr>
            <w:r w:rsidRPr="00843E20"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  <w:t>Architettura</w:t>
            </w:r>
          </w:p>
          <w:p w14:paraId="65DF16D5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Urbanistica e Paesistica</w:t>
            </w:r>
          </w:p>
          <w:p w14:paraId="3A7BE4F0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Fotografia</w:t>
            </w:r>
          </w:p>
          <w:p w14:paraId="3E0A92D2" w14:textId="77777777" w:rsidR="007321E2" w:rsidRPr="00843E20" w:rsidRDefault="007321E2" w:rsidP="00843E20">
            <w:pPr>
              <w:ind w:left="284" w:right="711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AF4EA4" w14:textId="77777777" w:rsidR="007321E2" w:rsidRPr="00843E20" w:rsidRDefault="007321E2" w:rsidP="00843E20">
            <w:pPr>
              <w:ind w:right="711"/>
              <w:jc w:val="left"/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</w:pPr>
            <w:r w:rsidRPr="00843E20"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  <w:t>Geografia</w:t>
            </w:r>
          </w:p>
          <w:p w14:paraId="7E68C6EF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Geografia</w:t>
            </w:r>
          </w:p>
          <w:p w14:paraId="14A4CB78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Biografia</w:t>
            </w:r>
          </w:p>
          <w:p w14:paraId="111E6BD3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Archeologia e Storia Antica</w:t>
            </w:r>
          </w:p>
          <w:p w14:paraId="571B3E17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Storia Medievale, Moderna e Contemporanea</w:t>
            </w:r>
          </w:p>
          <w:p w14:paraId="4B29DA49" w14:textId="77777777" w:rsidR="007321E2" w:rsidRPr="00843E20" w:rsidRDefault="007321E2" w:rsidP="00843E20">
            <w:pPr>
              <w:ind w:left="284" w:right="711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A80BDF" w14:textId="77777777" w:rsidR="007321E2" w:rsidRPr="00843E20" w:rsidRDefault="007321E2" w:rsidP="00843E20">
            <w:pPr>
              <w:ind w:right="711"/>
              <w:jc w:val="left"/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</w:pPr>
            <w:r w:rsidRPr="00843E20"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  <w:t>Filosofia e Psicologia</w:t>
            </w:r>
          </w:p>
          <w:p w14:paraId="0CDC2C54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Psicologia</w:t>
            </w:r>
          </w:p>
          <w:p w14:paraId="759D3C79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Etica</w:t>
            </w:r>
          </w:p>
          <w:p w14:paraId="2C25E35F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Filosofia Antica e Medievale</w:t>
            </w:r>
          </w:p>
          <w:p w14:paraId="44907F44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Filosofia Moderna e Contemporanea</w:t>
            </w:r>
          </w:p>
          <w:p w14:paraId="766F1FAD" w14:textId="77777777" w:rsidR="007321E2" w:rsidRPr="00843E20" w:rsidRDefault="007321E2" w:rsidP="00843E20">
            <w:pPr>
              <w:ind w:left="284" w:right="711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01F3718" w14:textId="77777777" w:rsidR="007321E2" w:rsidRPr="00843E20" w:rsidRDefault="007321E2" w:rsidP="00843E20">
            <w:pPr>
              <w:ind w:right="711"/>
              <w:jc w:val="left"/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</w:pPr>
            <w:r w:rsidRPr="00843E20"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  <w:t>Linguaggio</w:t>
            </w:r>
          </w:p>
          <w:p w14:paraId="68916850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Glossari</w:t>
            </w:r>
          </w:p>
          <w:p w14:paraId="2D5BA1AD" w14:textId="77777777" w:rsidR="007321E2" w:rsidRPr="00843E20" w:rsidRDefault="007321E2" w:rsidP="00843E20">
            <w:pPr>
              <w:pStyle w:val="Paragrafoelenco"/>
              <w:numPr>
                <w:ilvl w:val="1"/>
                <w:numId w:val="9"/>
              </w:numPr>
              <w:ind w:left="461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43E20">
              <w:rPr>
                <w:rFonts w:asciiTheme="majorHAnsi" w:hAnsiTheme="majorHAnsi" w:cstheme="majorHAnsi"/>
                <w:sz w:val="24"/>
                <w:szCs w:val="24"/>
              </w:rPr>
              <w:t>Linguistica</w:t>
            </w:r>
          </w:p>
          <w:p w14:paraId="78F4764F" w14:textId="77777777" w:rsidR="007917B4" w:rsidRPr="00843E20" w:rsidRDefault="007917B4" w:rsidP="00843E20">
            <w:pPr>
              <w:ind w:left="0" w:right="711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C16C76" w14:textId="57308A37" w:rsidR="007917B4" w:rsidRPr="00843E20" w:rsidRDefault="007321E2" w:rsidP="00843E20">
            <w:pPr>
              <w:ind w:right="711"/>
              <w:jc w:val="left"/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</w:pPr>
            <w:r w:rsidRPr="00843E20"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  <w:t>Letteratura</w:t>
            </w:r>
          </w:p>
          <w:p w14:paraId="7C333B8A" w14:textId="77777777" w:rsidR="007917B4" w:rsidRPr="00843E20" w:rsidRDefault="007917B4" w:rsidP="00843E20">
            <w:pPr>
              <w:ind w:right="711"/>
              <w:jc w:val="left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</w:p>
          <w:p w14:paraId="1388659E" w14:textId="54801BFC" w:rsidR="007321E2" w:rsidRPr="00843E20" w:rsidRDefault="007321E2" w:rsidP="00843E20">
            <w:pPr>
              <w:ind w:right="711"/>
              <w:jc w:val="left"/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</w:pPr>
            <w:r w:rsidRPr="00843E20">
              <w:rPr>
                <w:rFonts w:asciiTheme="majorHAnsi" w:hAnsiTheme="majorHAnsi" w:cstheme="majorHAnsi"/>
                <w:smallCaps/>
                <w:sz w:val="24"/>
                <w:szCs w:val="24"/>
                <w:u w:val="single"/>
              </w:rPr>
              <w:t>Religione</w:t>
            </w:r>
          </w:p>
          <w:p w14:paraId="51BE8051" w14:textId="144D813D" w:rsidR="007917B4" w:rsidRPr="00843E20" w:rsidRDefault="007917B4" w:rsidP="00843E20">
            <w:pPr>
              <w:ind w:right="711"/>
              <w:jc w:val="left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</w:p>
          <w:p w14:paraId="7C63C484" w14:textId="1A770779" w:rsidR="007917B4" w:rsidRPr="00843E20" w:rsidRDefault="007917B4" w:rsidP="00843E20">
            <w:pPr>
              <w:ind w:right="711"/>
              <w:jc w:val="left"/>
              <w:rPr>
                <w:rFonts w:asciiTheme="majorHAnsi" w:hAnsiTheme="majorHAnsi" w:cstheme="majorHAnsi"/>
                <w:smallCaps/>
                <w:sz w:val="24"/>
                <w:szCs w:val="24"/>
              </w:rPr>
            </w:pPr>
          </w:p>
          <w:p w14:paraId="623E2387" w14:textId="14B8285B" w:rsidR="007321E2" w:rsidRPr="00843E20" w:rsidRDefault="007321E2" w:rsidP="00843E20">
            <w:pPr>
              <w:ind w:left="0" w:right="711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D1158B0" w14:textId="77777777" w:rsidR="007321E2" w:rsidRPr="00FC69D8" w:rsidRDefault="007321E2" w:rsidP="003B4277">
      <w:pPr>
        <w:ind w:left="284" w:right="711" w:firstLine="0"/>
        <w:jc w:val="left"/>
        <w:rPr>
          <w:rFonts w:asciiTheme="majorHAnsi" w:hAnsiTheme="majorHAnsi" w:cstheme="majorHAnsi"/>
        </w:rPr>
      </w:pPr>
    </w:p>
    <w:sectPr w:rsidR="007321E2" w:rsidRPr="00FC69D8" w:rsidSect="00A8299B">
      <w:type w:val="continuous"/>
      <w:pgSz w:w="11910" w:h="16840"/>
      <w:pgMar w:top="1218" w:right="880" w:bottom="280" w:left="1106" w:header="720" w:footer="720" w:gutter="0"/>
      <w:cols w:space="10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CF3"/>
    <w:multiLevelType w:val="hybridMultilevel"/>
    <w:tmpl w:val="D32A88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42F36"/>
    <w:multiLevelType w:val="hybridMultilevel"/>
    <w:tmpl w:val="8CDA15C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94E3C4E">
      <w:start w:val="1"/>
      <w:numFmt w:val="bullet"/>
      <w:lvlText w:val="o"/>
      <w:lvlJc w:val="left"/>
      <w:pPr>
        <w:ind w:left="1750" w:hanging="360"/>
      </w:pPr>
      <w:rPr>
        <w:rFonts w:ascii="Courier New" w:hAnsi="Courier New" w:hint="default"/>
        <w:color w:val="2E74B5" w:themeColor="accent1" w:themeShade="BF"/>
        <w:u w:color="2E74B5" w:themeColor="accent1" w:themeShade="BF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14741"/>
    <w:multiLevelType w:val="hybridMultilevel"/>
    <w:tmpl w:val="E076B61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026A066">
      <w:start w:val="1"/>
      <w:numFmt w:val="bullet"/>
      <w:lvlText w:val="o"/>
      <w:lvlJc w:val="left"/>
      <w:pPr>
        <w:ind w:left="1169" w:hanging="360"/>
      </w:pPr>
      <w:rPr>
        <w:rFonts w:ascii="Courier New" w:hAnsi="Courier New" w:hint="default"/>
        <w:u w:color="2E74B5" w:themeColor="accent1" w:themeShade="BF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42DFB"/>
    <w:multiLevelType w:val="hybridMultilevel"/>
    <w:tmpl w:val="932EF3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28ED"/>
    <w:multiLevelType w:val="multilevel"/>
    <w:tmpl w:val="E076B61E"/>
    <w:styleLink w:val="Elencocorrente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169" w:hanging="360"/>
      </w:pPr>
      <w:rPr>
        <w:rFonts w:ascii="Courier New" w:hAnsi="Courier New" w:hint="default"/>
        <w:u w:color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B321C"/>
    <w:multiLevelType w:val="multilevel"/>
    <w:tmpl w:val="932EF3AC"/>
    <w:styleLink w:val="Elencocorrent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2209B"/>
    <w:multiLevelType w:val="multilevel"/>
    <w:tmpl w:val="932EF3AC"/>
    <w:styleLink w:val="Elencocorrente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56FE1"/>
    <w:multiLevelType w:val="hybridMultilevel"/>
    <w:tmpl w:val="CB52C64E"/>
    <w:lvl w:ilvl="0" w:tplc="39829924">
      <w:start w:val="1"/>
      <w:numFmt w:val="bullet"/>
      <w:lvlText w:val="-"/>
      <w:lvlJc w:val="left"/>
      <w:pPr>
        <w:ind w:left="809"/>
      </w:pPr>
      <w:rPr>
        <w:rFonts w:ascii="Cambria" w:eastAsia="Cambria" w:hAnsi="Cambria" w:cs="Cambria"/>
        <w:b w:val="0"/>
        <w:i w:val="0"/>
        <w:strike w:val="0"/>
        <w:dstrike w:val="0"/>
        <w:color w:val="4646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6E8EA">
      <w:start w:val="1"/>
      <w:numFmt w:val="bullet"/>
      <w:lvlText w:val=""/>
      <w:lvlJc w:val="left"/>
      <w:pPr>
        <w:ind w:left="1390"/>
      </w:pPr>
      <w:rPr>
        <w:rFonts w:ascii="Wingdings" w:eastAsia="Wingdings" w:hAnsi="Wingdings" w:cs="Wingdings"/>
        <w:b w:val="0"/>
        <w:i w:val="0"/>
        <w:strike w:val="0"/>
        <w:dstrike w:val="0"/>
        <w:color w:val="46464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ECD16">
      <w:start w:val="1"/>
      <w:numFmt w:val="bullet"/>
      <w:lvlText w:val="▪"/>
      <w:lvlJc w:val="left"/>
      <w:pPr>
        <w:ind w:left="1529"/>
      </w:pPr>
      <w:rPr>
        <w:rFonts w:ascii="Wingdings" w:eastAsia="Wingdings" w:hAnsi="Wingdings" w:cs="Wingdings"/>
        <w:b w:val="0"/>
        <w:i w:val="0"/>
        <w:strike w:val="0"/>
        <w:dstrike w:val="0"/>
        <w:color w:val="46464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B42D06">
      <w:start w:val="1"/>
      <w:numFmt w:val="bullet"/>
      <w:lvlText w:val="•"/>
      <w:lvlJc w:val="left"/>
      <w:pPr>
        <w:ind w:left="2249"/>
      </w:pPr>
      <w:rPr>
        <w:rFonts w:ascii="Wingdings" w:eastAsia="Wingdings" w:hAnsi="Wingdings" w:cs="Wingdings"/>
        <w:b w:val="0"/>
        <w:i w:val="0"/>
        <w:strike w:val="0"/>
        <w:dstrike w:val="0"/>
        <w:color w:val="46464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CDF20">
      <w:start w:val="1"/>
      <w:numFmt w:val="bullet"/>
      <w:lvlText w:val="o"/>
      <w:lvlJc w:val="left"/>
      <w:pPr>
        <w:ind w:left="2969"/>
      </w:pPr>
      <w:rPr>
        <w:rFonts w:ascii="Wingdings" w:eastAsia="Wingdings" w:hAnsi="Wingdings" w:cs="Wingdings"/>
        <w:b w:val="0"/>
        <w:i w:val="0"/>
        <w:strike w:val="0"/>
        <w:dstrike w:val="0"/>
        <w:color w:val="46464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2EDE0">
      <w:start w:val="1"/>
      <w:numFmt w:val="bullet"/>
      <w:lvlText w:val="▪"/>
      <w:lvlJc w:val="left"/>
      <w:pPr>
        <w:ind w:left="3689"/>
      </w:pPr>
      <w:rPr>
        <w:rFonts w:ascii="Wingdings" w:eastAsia="Wingdings" w:hAnsi="Wingdings" w:cs="Wingdings"/>
        <w:b w:val="0"/>
        <w:i w:val="0"/>
        <w:strike w:val="0"/>
        <w:dstrike w:val="0"/>
        <w:color w:val="46464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103A64">
      <w:start w:val="1"/>
      <w:numFmt w:val="bullet"/>
      <w:lvlText w:val="•"/>
      <w:lvlJc w:val="left"/>
      <w:pPr>
        <w:ind w:left="4409"/>
      </w:pPr>
      <w:rPr>
        <w:rFonts w:ascii="Wingdings" w:eastAsia="Wingdings" w:hAnsi="Wingdings" w:cs="Wingdings"/>
        <w:b w:val="0"/>
        <w:i w:val="0"/>
        <w:strike w:val="0"/>
        <w:dstrike w:val="0"/>
        <w:color w:val="46464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80A29E">
      <w:start w:val="1"/>
      <w:numFmt w:val="bullet"/>
      <w:lvlText w:val="o"/>
      <w:lvlJc w:val="left"/>
      <w:pPr>
        <w:ind w:left="5129"/>
      </w:pPr>
      <w:rPr>
        <w:rFonts w:ascii="Wingdings" w:eastAsia="Wingdings" w:hAnsi="Wingdings" w:cs="Wingdings"/>
        <w:b w:val="0"/>
        <w:i w:val="0"/>
        <w:strike w:val="0"/>
        <w:dstrike w:val="0"/>
        <w:color w:val="46464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AE306">
      <w:start w:val="1"/>
      <w:numFmt w:val="bullet"/>
      <w:lvlText w:val="▪"/>
      <w:lvlJc w:val="left"/>
      <w:pPr>
        <w:ind w:left="5849"/>
      </w:pPr>
      <w:rPr>
        <w:rFonts w:ascii="Wingdings" w:eastAsia="Wingdings" w:hAnsi="Wingdings" w:cs="Wingdings"/>
        <w:b w:val="0"/>
        <w:i w:val="0"/>
        <w:strike w:val="0"/>
        <w:dstrike w:val="0"/>
        <w:color w:val="46464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C560A5"/>
    <w:multiLevelType w:val="multilevel"/>
    <w:tmpl w:val="D32A8868"/>
    <w:styleLink w:val="Elencocorrent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C668B"/>
    <w:multiLevelType w:val="hybridMultilevel"/>
    <w:tmpl w:val="231ADFB6"/>
    <w:lvl w:ilvl="0" w:tplc="09C63BF8">
      <w:start w:val="1"/>
      <w:numFmt w:val="bullet"/>
      <w:lvlText w:val=""/>
      <w:lvlJc w:val="left"/>
      <w:pPr>
        <w:ind w:left="1169" w:hanging="360"/>
      </w:pPr>
      <w:rPr>
        <w:rFonts w:ascii="Wingdings" w:hAnsi="Wingdings" w:hint="default"/>
        <w:color w:val="2E74B5" w:themeColor="accent1" w:themeShade="BF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52BF1"/>
    <w:multiLevelType w:val="hybridMultilevel"/>
    <w:tmpl w:val="DBC6D4AE"/>
    <w:lvl w:ilvl="0" w:tplc="9F3C3636">
      <w:start w:val="1"/>
      <w:numFmt w:val="bullet"/>
      <w:lvlText w:val="-"/>
      <w:lvlJc w:val="left"/>
      <w:pPr>
        <w:ind w:left="809"/>
      </w:pPr>
      <w:rPr>
        <w:rFonts w:ascii="Cambria" w:eastAsia="Cambria" w:hAnsi="Cambria" w:cs="Cambria"/>
        <w:b w:val="0"/>
        <w:i w:val="0"/>
        <w:strike w:val="0"/>
        <w:dstrike w:val="0"/>
        <w:color w:val="4646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A8C40">
      <w:start w:val="1"/>
      <w:numFmt w:val="bullet"/>
      <w:lvlText w:val="o"/>
      <w:lvlJc w:val="left"/>
      <w:pPr>
        <w:ind w:left="1181"/>
      </w:pPr>
      <w:rPr>
        <w:rFonts w:ascii="Cambria" w:eastAsia="Cambria" w:hAnsi="Cambria" w:cs="Cambria"/>
        <w:b w:val="0"/>
        <w:i w:val="0"/>
        <w:strike w:val="0"/>
        <w:dstrike w:val="0"/>
        <w:color w:val="4646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029B0">
      <w:start w:val="1"/>
      <w:numFmt w:val="bullet"/>
      <w:lvlText w:val="▪"/>
      <w:lvlJc w:val="left"/>
      <w:pPr>
        <w:ind w:left="1901"/>
      </w:pPr>
      <w:rPr>
        <w:rFonts w:ascii="Cambria" w:eastAsia="Cambria" w:hAnsi="Cambria" w:cs="Cambria"/>
        <w:b w:val="0"/>
        <w:i w:val="0"/>
        <w:strike w:val="0"/>
        <w:dstrike w:val="0"/>
        <w:color w:val="4646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0F65C">
      <w:start w:val="1"/>
      <w:numFmt w:val="bullet"/>
      <w:lvlText w:val="•"/>
      <w:lvlJc w:val="left"/>
      <w:pPr>
        <w:ind w:left="2621"/>
      </w:pPr>
      <w:rPr>
        <w:rFonts w:ascii="Cambria" w:eastAsia="Cambria" w:hAnsi="Cambria" w:cs="Cambria"/>
        <w:b w:val="0"/>
        <w:i w:val="0"/>
        <w:strike w:val="0"/>
        <w:dstrike w:val="0"/>
        <w:color w:val="4646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88676">
      <w:start w:val="1"/>
      <w:numFmt w:val="bullet"/>
      <w:lvlText w:val="o"/>
      <w:lvlJc w:val="left"/>
      <w:pPr>
        <w:ind w:left="3341"/>
      </w:pPr>
      <w:rPr>
        <w:rFonts w:ascii="Cambria" w:eastAsia="Cambria" w:hAnsi="Cambria" w:cs="Cambria"/>
        <w:b w:val="0"/>
        <w:i w:val="0"/>
        <w:strike w:val="0"/>
        <w:dstrike w:val="0"/>
        <w:color w:val="4646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A6106">
      <w:start w:val="1"/>
      <w:numFmt w:val="bullet"/>
      <w:lvlText w:val="▪"/>
      <w:lvlJc w:val="left"/>
      <w:pPr>
        <w:ind w:left="4061"/>
      </w:pPr>
      <w:rPr>
        <w:rFonts w:ascii="Cambria" w:eastAsia="Cambria" w:hAnsi="Cambria" w:cs="Cambria"/>
        <w:b w:val="0"/>
        <w:i w:val="0"/>
        <w:strike w:val="0"/>
        <w:dstrike w:val="0"/>
        <w:color w:val="4646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21500">
      <w:start w:val="1"/>
      <w:numFmt w:val="bullet"/>
      <w:lvlText w:val="•"/>
      <w:lvlJc w:val="left"/>
      <w:pPr>
        <w:ind w:left="4781"/>
      </w:pPr>
      <w:rPr>
        <w:rFonts w:ascii="Cambria" w:eastAsia="Cambria" w:hAnsi="Cambria" w:cs="Cambria"/>
        <w:b w:val="0"/>
        <w:i w:val="0"/>
        <w:strike w:val="0"/>
        <w:dstrike w:val="0"/>
        <w:color w:val="4646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7462DE">
      <w:start w:val="1"/>
      <w:numFmt w:val="bullet"/>
      <w:lvlText w:val="o"/>
      <w:lvlJc w:val="left"/>
      <w:pPr>
        <w:ind w:left="5501"/>
      </w:pPr>
      <w:rPr>
        <w:rFonts w:ascii="Cambria" w:eastAsia="Cambria" w:hAnsi="Cambria" w:cs="Cambria"/>
        <w:b w:val="0"/>
        <w:i w:val="0"/>
        <w:strike w:val="0"/>
        <w:dstrike w:val="0"/>
        <w:color w:val="4646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87B08">
      <w:start w:val="1"/>
      <w:numFmt w:val="bullet"/>
      <w:lvlText w:val="▪"/>
      <w:lvlJc w:val="left"/>
      <w:pPr>
        <w:ind w:left="6221"/>
      </w:pPr>
      <w:rPr>
        <w:rFonts w:ascii="Cambria" w:eastAsia="Cambria" w:hAnsi="Cambria" w:cs="Cambria"/>
        <w:b w:val="0"/>
        <w:i w:val="0"/>
        <w:strike w:val="0"/>
        <w:dstrike w:val="0"/>
        <w:color w:val="46464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9365162">
    <w:abstractNumId w:val="7"/>
  </w:num>
  <w:num w:numId="2" w16cid:durableId="165948534">
    <w:abstractNumId w:val="10"/>
  </w:num>
  <w:num w:numId="3" w16cid:durableId="1402556894">
    <w:abstractNumId w:val="3"/>
  </w:num>
  <w:num w:numId="4" w16cid:durableId="525943018">
    <w:abstractNumId w:val="6"/>
  </w:num>
  <w:num w:numId="5" w16cid:durableId="1530680825">
    <w:abstractNumId w:val="0"/>
  </w:num>
  <w:num w:numId="6" w16cid:durableId="656762511">
    <w:abstractNumId w:val="5"/>
  </w:num>
  <w:num w:numId="7" w16cid:durableId="960458628">
    <w:abstractNumId w:val="2"/>
  </w:num>
  <w:num w:numId="8" w16cid:durableId="1063985704">
    <w:abstractNumId w:val="4"/>
  </w:num>
  <w:num w:numId="9" w16cid:durableId="1633365756">
    <w:abstractNumId w:val="1"/>
  </w:num>
  <w:num w:numId="10" w16cid:durableId="1606419802">
    <w:abstractNumId w:val="8"/>
  </w:num>
  <w:num w:numId="11" w16cid:durableId="7112237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2E"/>
    <w:rsid w:val="00030F7E"/>
    <w:rsid w:val="000A4AB6"/>
    <w:rsid w:val="000B1CD7"/>
    <w:rsid w:val="00136D65"/>
    <w:rsid w:val="00172A05"/>
    <w:rsid w:val="0017640A"/>
    <w:rsid w:val="001A3DF6"/>
    <w:rsid w:val="001B28B8"/>
    <w:rsid w:val="001F282D"/>
    <w:rsid w:val="00277A16"/>
    <w:rsid w:val="0038615D"/>
    <w:rsid w:val="003B4277"/>
    <w:rsid w:val="003B70A8"/>
    <w:rsid w:val="00453D2E"/>
    <w:rsid w:val="00476D29"/>
    <w:rsid w:val="004A1585"/>
    <w:rsid w:val="00541AF3"/>
    <w:rsid w:val="005C7178"/>
    <w:rsid w:val="005C7C52"/>
    <w:rsid w:val="005D6D37"/>
    <w:rsid w:val="00655A0F"/>
    <w:rsid w:val="006E2353"/>
    <w:rsid w:val="007314B3"/>
    <w:rsid w:val="007321E2"/>
    <w:rsid w:val="007823CE"/>
    <w:rsid w:val="007917B4"/>
    <w:rsid w:val="007A7DED"/>
    <w:rsid w:val="00831084"/>
    <w:rsid w:val="00843E20"/>
    <w:rsid w:val="00881720"/>
    <w:rsid w:val="00891693"/>
    <w:rsid w:val="00941B29"/>
    <w:rsid w:val="00942178"/>
    <w:rsid w:val="009848F1"/>
    <w:rsid w:val="009A75C7"/>
    <w:rsid w:val="009B5251"/>
    <w:rsid w:val="00A32A85"/>
    <w:rsid w:val="00A6482C"/>
    <w:rsid w:val="00A67F1A"/>
    <w:rsid w:val="00A8299B"/>
    <w:rsid w:val="00A8701B"/>
    <w:rsid w:val="00B649A7"/>
    <w:rsid w:val="00B66D40"/>
    <w:rsid w:val="00B86F1A"/>
    <w:rsid w:val="00BD4A13"/>
    <w:rsid w:val="00C8301E"/>
    <w:rsid w:val="00C90543"/>
    <w:rsid w:val="00DD7A32"/>
    <w:rsid w:val="00ED2F00"/>
    <w:rsid w:val="00EE30DA"/>
    <w:rsid w:val="00F53E46"/>
    <w:rsid w:val="00F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CC41"/>
  <w15:docId w15:val="{126040C9-DC38-46A3-B896-199F5D40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" w:line="248" w:lineRule="auto"/>
      <w:ind w:left="123" w:hanging="10"/>
      <w:jc w:val="both"/>
    </w:pPr>
    <w:rPr>
      <w:rFonts w:ascii="Times New Roman" w:eastAsia="Times New Roman" w:hAnsi="Times New Roman" w:cs="Times New Roman"/>
      <w:color w:val="46464C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09" w:hanging="10"/>
      <w:outlineLvl w:val="0"/>
    </w:pPr>
    <w:rPr>
      <w:rFonts w:ascii="Times New Roman" w:eastAsia="Times New Roman" w:hAnsi="Times New Roman" w:cs="Times New Roman"/>
      <w:b/>
      <w:color w:val="46464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46464C"/>
      <w:sz w:val="22"/>
    </w:rPr>
  </w:style>
  <w:style w:type="table" w:customStyle="1" w:styleId="TableNormal">
    <w:name w:val="Table Normal"/>
    <w:uiPriority w:val="2"/>
    <w:semiHidden/>
    <w:unhideWhenUsed/>
    <w:qFormat/>
    <w:rsid w:val="005C71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C7178"/>
    <w:pPr>
      <w:widowControl w:val="0"/>
      <w:autoSpaceDE w:val="0"/>
      <w:autoSpaceDN w:val="0"/>
      <w:spacing w:before="5" w:after="0" w:line="240" w:lineRule="auto"/>
      <w:ind w:left="0" w:firstLine="0"/>
      <w:jc w:val="left"/>
    </w:pPr>
    <w:rPr>
      <w:rFonts w:ascii="Calibri" w:eastAsia="Calibri" w:hAnsi="Calibri" w:cs="Calibri"/>
      <w:b/>
      <w:bCs/>
      <w:i/>
      <w:iCs/>
      <w:color w:val="auto"/>
      <w:sz w:val="17"/>
      <w:szCs w:val="17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7178"/>
    <w:rPr>
      <w:rFonts w:ascii="Calibri" w:eastAsia="Calibri" w:hAnsi="Calibri" w:cs="Calibri"/>
      <w:b/>
      <w:bCs/>
      <w:i/>
      <w:iCs/>
      <w:sz w:val="17"/>
      <w:szCs w:val="17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5C7178"/>
    <w:pPr>
      <w:widowControl w:val="0"/>
      <w:autoSpaceDE w:val="0"/>
      <w:autoSpaceDN w:val="0"/>
      <w:spacing w:before="43" w:after="0" w:line="240" w:lineRule="auto"/>
      <w:ind w:left="3586" w:right="3453" w:firstLine="0"/>
      <w:jc w:val="center"/>
    </w:pPr>
    <w:rPr>
      <w:rFonts w:ascii="Calibri" w:eastAsia="Calibri" w:hAnsi="Calibri" w:cs="Calibri"/>
      <w:b/>
      <w:bCs/>
      <w:i/>
      <w:iCs/>
      <w:color w:val="auto"/>
      <w:sz w:val="25"/>
      <w:szCs w:val="25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5C7178"/>
    <w:rPr>
      <w:rFonts w:ascii="Calibri" w:eastAsia="Calibri" w:hAnsi="Calibri" w:cs="Calibri"/>
      <w:b/>
      <w:bCs/>
      <w:i/>
      <w:iCs/>
      <w:sz w:val="25"/>
      <w:szCs w:val="25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C7178"/>
    <w:pPr>
      <w:widowControl w:val="0"/>
      <w:autoSpaceDE w:val="0"/>
      <w:autoSpaceDN w:val="0"/>
      <w:spacing w:before="52" w:after="0" w:line="240" w:lineRule="auto"/>
      <w:ind w:left="200" w:firstLine="0"/>
      <w:jc w:val="left"/>
    </w:pPr>
    <w:rPr>
      <w:rFonts w:ascii="Calibri" w:eastAsia="Calibri" w:hAnsi="Calibri" w:cs="Calibri"/>
      <w:color w:val="auto"/>
      <w:lang w:eastAsia="en-US"/>
    </w:rPr>
  </w:style>
  <w:style w:type="table" w:styleId="Grigliatabella">
    <w:name w:val="Table Grid"/>
    <w:basedOn w:val="Tabellanormale"/>
    <w:uiPriority w:val="39"/>
    <w:rsid w:val="00A3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2A85"/>
    <w:pPr>
      <w:ind w:left="720"/>
      <w:contextualSpacing/>
    </w:pPr>
  </w:style>
  <w:style w:type="numbering" w:customStyle="1" w:styleId="Elencocorrente1">
    <w:name w:val="Elenco corrente1"/>
    <w:uiPriority w:val="99"/>
    <w:rsid w:val="00655A0F"/>
    <w:pPr>
      <w:numPr>
        <w:numId w:val="4"/>
      </w:numPr>
    </w:pPr>
  </w:style>
  <w:style w:type="numbering" w:customStyle="1" w:styleId="Elencocorrente2">
    <w:name w:val="Elenco corrente2"/>
    <w:uiPriority w:val="99"/>
    <w:rsid w:val="00655A0F"/>
    <w:pPr>
      <w:numPr>
        <w:numId w:val="6"/>
      </w:numPr>
    </w:pPr>
  </w:style>
  <w:style w:type="numbering" w:customStyle="1" w:styleId="Elencocorrente3">
    <w:name w:val="Elenco corrente3"/>
    <w:uiPriority w:val="99"/>
    <w:rsid w:val="00655A0F"/>
    <w:pPr>
      <w:numPr>
        <w:numId w:val="8"/>
      </w:numPr>
    </w:pPr>
  </w:style>
  <w:style w:type="numbering" w:customStyle="1" w:styleId="Elencocorrente4">
    <w:name w:val="Elenco corrente4"/>
    <w:uiPriority w:val="99"/>
    <w:rsid w:val="00655A0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227e8b-5c1d-4d8a-9b91-efa18622140f" xsi:nil="true"/>
    <lcf76f155ced4ddcb4097134ff3c332f xmlns="8a662981-1e7a-4011-ac17-de08cd4b057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500CC6B71D8B4F9804AC6A875BCDE8" ma:contentTypeVersion="9" ma:contentTypeDescription="Creare un nuovo documento." ma:contentTypeScope="" ma:versionID="82ecfdffbce0e41d4c0bc4a594e46ba5">
  <xsd:schema xmlns:xsd="http://www.w3.org/2001/XMLSchema" xmlns:xs="http://www.w3.org/2001/XMLSchema" xmlns:p="http://schemas.microsoft.com/office/2006/metadata/properties" xmlns:ns2="8a662981-1e7a-4011-ac17-de08cd4b057a" xmlns:ns3="93227e8b-5c1d-4d8a-9b91-efa18622140f" targetNamespace="http://schemas.microsoft.com/office/2006/metadata/properties" ma:root="true" ma:fieldsID="f4789d0a1646f41c5e35affd808872e0" ns2:_="" ns3:_="">
    <xsd:import namespace="8a662981-1e7a-4011-ac17-de08cd4b057a"/>
    <xsd:import namespace="93227e8b-5c1d-4d8a-9b91-efa186221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62981-1e7a-4011-ac17-de08cd4b0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27e8b-5c1d-4d8a-9b91-efa1862214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70e433-ae2a-4f40-baba-d47e44b18941}" ma:internalName="TaxCatchAll" ma:showField="CatchAllData" ma:web="93227e8b-5c1d-4d8a-9b91-efa186221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5D038-6020-467A-A204-F5B40B495B31}">
  <ds:schemaRefs>
    <ds:schemaRef ds:uri="http://schemas.microsoft.com/office/2006/metadata/properties"/>
    <ds:schemaRef ds:uri="http://schemas.microsoft.com/office/infopath/2007/PartnerControls"/>
    <ds:schemaRef ds:uri="93227e8b-5c1d-4d8a-9b91-efa18622140f"/>
    <ds:schemaRef ds:uri="8a662981-1e7a-4011-ac17-de08cd4b057a"/>
  </ds:schemaRefs>
</ds:datastoreItem>
</file>

<file path=customXml/itemProps2.xml><?xml version="1.0" encoding="utf-8"?>
<ds:datastoreItem xmlns:ds="http://schemas.openxmlformats.org/officeDocument/2006/customXml" ds:itemID="{A530AFCC-830F-404A-875C-AE93BF4BC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62981-1e7a-4011-ac17-de08cd4b057a"/>
    <ds:schemaRef ds:uri="93227e8b-5c1d-4d8a-9b91-efa186221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1B1A0-1D42-4619-8622-2A1800C05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Di Marcello</dc:creator>
  <cp:keywords/>
  <cp:lastModifiedBy>SARA DI MARCELLO</cp:lastModifiedBy>
  <cp:revision>36</cp:revision>
  <cp:lastPrinted>2023-08-02T08:39:00Z</cp:lastPrinted>
  <dcterms:created xsi:type="dcterms:W3CDTF">2022-05-23T14:01:00Z</dcterms:created>
  <dcterms:modified xsi:type="dcterms:W3CDTF">2024-04-28T06:20:00Z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0x0101001C500CC6B71D8B4F9804AC6A875BCDE8</vt:lpwstr>
  </property>
</Properties>
</file>